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5CAD6">
      <w:pPr>
        <w:rPr>
          <w:rFonts w:ascii="宋体" w:hAnsi="宋体" w:cs="宋体"/>
          <w:b/>
          <w:bCs/>
          <w:kern w:val="0"/>
          <w:sz w:val="44"/>
          <w:szCs w:val="44"/>
        </w:rPr>
      </w:pPr>
      <w:r>
        <w:rPr>
          <w:rFonts w:hint="eastAsia" w:ascii="黑体" w:hAnsi="黑体" w:eastAsia="黑体"/>
          <w:sz w:val="32"/>
          <w:szCs w:val="32"/>
        </w:rPr>
        <w:t>附件2：</w:t>
      </w:r>
    </w:p>
    <w:p w14:paraId="0143B38B">
      <w:pPr>
        <w:rPr>
          <w:rFonts w:ascii="宋体" w:hAnsi="宋体" w:cs="宋体"/>
          <w:b/>
          <w:bCs/>
          <w:kern w:val="0"/>
          <w:sz w:val="44"/>
          <w:szCs w:val="44"/>
        </w:rPr>
      </w:pPr>
    </w:p>
    <w:p w14:paraId="3DA8C571">
      <w:pPr>
        <w:rPr>
          <w:rFonts w:ascii="宋体" w:hAnsi="宋体" w:cs="宋体"/>
          <w:b/>
          <w:bCs/>
          <w:kern w:val="0"/>
          <w:sz w:val="44"/>
          <w:szCs w:val="44"/>
        </w:rPr>
      </w:pPr>
    </w:p>
    <w:p w14:paraId="6FEB4CF9">
      <w:pPr>
        <w:rPr>
          <w:rFonts w:ascii="宋体" w:hAnsi="宋体" w:cs="宋体"/>
          <w:b/>
          <w:bCs/>
          <w:kern w:val="0"/>
          <w:sz w:val="44"/>
          <w:szCs w:val="44"/>
        </w:rPr>
      </w:pPr>
    </w:p>
    <w:p w14:paraId="7F4DE998">
      <w:pPr>
        <w:rPr>
          <w:rFonts w:ascii="黑体" w:hAnsi="黑体" w:eastAsia="黑体"/>
          <w:sz w:val="32"/>
          <w:szCs w:val="32"/>
        </w:rPr>
      </w:pPr>
    </w:p>
    <w:p w14:paraId="6B65870B">
      <w:pPr>
        <w:rPr>
          <w:rFonts w:ascii="宋体" w:hAnsi="宋体" w:cs="宋体"/>
          <w:b/>
          <w:bCs/>
          <w:kern w:val="0"/>
          <w:sz w:val="44"/>
          <w:szCs w:val="44"/>
        </w:rPr>
      </w:pPr>
    </w:p>
    <w:p w14:paraId="34749ADC">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昌吉州公安局2021年部门预算公开</w:t>
      </w:r>
    </w:p>
    <w:p w14:paraId="59608BCE">
      <w:pPr>
        <w:widowControl/>
        <w:spacing w:before="100" w:beforeAutospacing="1" w:after="100" w:afterAutospacing="1"/>
        <w:jc w:val="center"/>
        <w:outlineLvl w:val="1"/>
        <w:rPr>
          <w:rFonts w:ascii="宋体" w:hAnsi="宋体"/>
          <w:b/>
          <w:kern w:val="0"/>
          <w:sz w:val="44"/>
          <w:szCs w:val="44"/>
        </w:rPr>
      </w:pPr>
    </w:p>
    <w:p w14:paraId="4D298B5C">
      <w:pPr>
        <w:widowControl/>
        <w:spacing w:before="100" w:beforeAutospacing="1" w:after="100" w:afterAutospacing="1"/>
        <w:jc w:val="center"/>
        <w:outlineLvl w:val="1"/>
        <w:rPr>
          <w:rFonts w:ascii="宋体" w:hAnsi="宋体"/>
          <w:b/>
          <w:kern w:val="0"/>
          <w:sz w:val="44"/>
          <w:szCs w:val="44"/>
        </w:rPr>
      </w:pPr>
    </w:p>
    <w:p w14:paraId="01FEDE02">
      <w:pPr>
        <w:widowControl/>
        <w:spacing w:before="100" w:beforeAutospacing="1" w:after="100" w:afterAutospacing="1"/>
        <w:jc w:val="center"/>
        <w:outlineLvl w:val="1"/>
        <w:rPr>
          <w:rFonts w:ascii="宋体" w:hAnsi="宋体"/>
          <w:b/>
          <w:kern w:val="0"/>
          <w:sz w:val="44"/>
          <w:szCs w:val="44"/>
        </w:rPr>
      </w:pPr>
    </w:p>
    <w:p w14:paraId="76273AEC">
      <w:pPr>
        <w:widowControl/>
        <w:spacing w:before="100" w:beforeAutospacing="1" w:after="100" w:afterAutospacing="1"/>
        <w:jc w:val="center"/>
        <w:outlineLvl w:val="1"/>
        <w:rPr>
          <w:rFonts w:ascii="宋体" w:hAnsi="宋体"/>
          <w:b/>
          <w:kern w:val="0"/>
          <w:sz w:val="44"/>
          <w:szCs w:val="44"/>
        </w:rPr>
      </w:pPr>
    </w:p>
    <w:p w14:paraId="2480656C">
      <w:pPr>
        <w:widowControl/>
        <w:spacing w:before="100" w:beforeAutospacing="1" w:after="100" w:afterAutospacing="1"/>
        <w:jc w:val="center"/>
        <w:outlineLvl w:val="1"/>
        <w:rPr>
          <w:rFonts w:ascii="宋体" w:hAnsi="宋体"/>
          <w:b/>
          <w:kern w:val="0"/>
          <w:sz w:val="44"/>
          <w:szCs w:val="44"/>
        </w:rPr>
      </w:pPr>
    </w:p>
    <w:p w14:paraId="442B17E3">
      <w:pPr>
        <w:widowControl/>
        <w:spacing w:before="100" w:beforeAutospacing="1" w:after="100" w:afterAutospacing="1"/>
        <w:jc w:val="center"/>
        <w:outlineLvl w:val="1"/>
        <w:rPr>
          <w:rFonts w:ascii="宋体" w:hAnsi="宋体"/>
          <w:b/>
          <w:kern w:val="0"/>
          <w:sz w:val="44"/>
          <w:szCs w:val="44"/>
        </w:rPr>
      </w:pPr>
    </w:p>
    <w:p w14:paraId="6C7F3D49">
      <w:pPr>
        <w:widowControl/>
        <w:spacing w:before="100" w:beforeAutospacing="1" w:after="100" w:afterAutospacing="1"/>
        <w:jc w:val="center"/>
        <w:outlineLvl w:val="1"/>
        <w:rPr>
          <w:rFonts w:ascii="宋体" w:hAnsi="宋体"/>
          <w:b/>
          <w:kern w:val="0"/>
          <w:sz w:val="44"/>
          <w:szCs w:val="44"/>
        </w:rPr>
      </w:pPr>
    </w:p>
    <w:p w14:paraId="1FC0C121">
      <w:pPr>
        <w:widowControl/>
        <w:spacing w:before="100" w:beforeAutospacing="1" w:after="100" w:afterAutospacing="1"/>
        <w:jc w:val="center"/>
        <w:outlineLvl w:val="1"/>
        <w:rPr>
          <w:rFonts w:ascii="宋体" w:hAnsi="宋体"/>
          <w:b/>
          <w:kern w:val="0"/>
          <w:sz w:val="44"/>
          <w:szCs w:val="44"/>
        </w:rPr>
      </w:pPr>
    </w:p>
    <w:p w14:paraId="478C3343">
      <w:pPr>
        <w:widowControl/>
        <w:spacing w:before="100" w:beforeAutospacing="1" w:after="100" w:afterAutospacing="1"/>
        <w:jc w:val="center"/>
        <w:outlineLvl w:val="1"/>
        <w:rPr>
          <w:rFonts w:ascii="宋体" w:hAnsi="宋体"/>
          <w:b/>
          <w:kern w:val="0"/>
          <w:sz w:val="44"/>
          <w:szCs w:val="44"/>
        </w:rPr>
      </w:pPr>
    </w:p>
    <w:p w14:paraId="22BBEF85">
      <w:pPr>
        <w:widowControl/>
        <w:spacing w:before="100" w:beforeAutospacing="1" w:after="100" w:afterAutospacing="1"/>
        <w:jc w:val="center"/>
        <w:outlineLvl w:val="1"/>
        <w:rPr>
          <w:rFonts w:ascii="宋体" w:hAnsi="宋体"/>
          <w:b/>
          <w:kern w:val="0"/>
          <w:sz w:val="44"/>
          <w:szCs w:val="44"/>
        </w:rPr>
      </w:pPr>
    </w:p>
    <w:p w14:paraId="3C9328C9">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3A85CF53">
      <w:pPr>
        <w:widowControl/>
        <w:spacing w:line="480" w:lineRule="exact"/>
        <w:ind w:firstLine="883" w:firstLineChars="200"/>
        <w:outlineLvl w:val="1"/>
        <w:rPr>
          <w:rFonts w:ascii="宋体" w:hAnsi="宋体"/>
          <w:b/>
          <w:kern w:val="0"/>
          <w:sz w:val="44"/>
          <w:szCs w:val="44"/>
        </w:rPr>
      </w:pPr>
    </w:p>
    <w:p w14:paraId="525ED653">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昌吉州公安局概况</w:t>
      </w:r>
    </w:p>
    <w:p w14:paraId="18567FB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3429D07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1E36CCD0">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14:paraId="3E2440A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一、昌吉州公安局收支总体情况表</w:t>
      </w:r>
    </w:p>
    <w:p w14:paraId="55B5824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二、昌吉州公安局收入总体情况表</w:t>
      </w:r>
    </w:p>
    <w:p w14:paraId="53E72F7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三、昌吉州公安局支出总体情况表</w:t>
      </w:r>
    </w:p>
    <w:p w14:paraId="2740021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13275BA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4646BC4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48240B2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3B41C1F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14B4906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1ABF59E0">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14:paraId="309291A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一、关于昌吉州公安局2021年收支预算情况的总体说明</w:t>
      </w:r>
    </w:p>
    <w:p w14:paraId="31B5397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二、关于昌吉州公安局2021年收入预算情况说明</w:t>
      </w:r>
    </w:p>
    <w:p w14:paraId="0A22E56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三、关于昌吉州公安局2021年支出预算情况说明</w:t>
      </w:r>
    </w:p>
    <w:p w14:paraId="0CE3C493">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昌吉州公安局2021</w:t>
      </w:r>
      <w:r>
        <w:rPr>
          <w:rFonts w:hint="eastAsia" w:ascii="仿宋_GB2312" w:hAnsi="宋体" w:eastAsia="仿宋_GB2312"/>
          <w:bCs/>
          <w:kern w:val="0"/>
          <w:sz w:val="32"/>
          <w:szCs w:val="32"/>
        </w:rPr>
        <w:t>年财政拨款收支预算情况的总体说明</w:t>
      </w:r>
    </w:p>
    <w:p w14:paraId="1A0B8C9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五、关于昌吉州公安局2021年一般公共预算当年拨款情况说明</w:t>
      </w:r>
    </w:p>
    <w:p w14:paraId="083CD23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六、关于昌吉州公安局2021年一般公共预算基本支出情况说明</w:t>
      </w:r>
    </w:p>
    <w:p w14:paraId="67BAEA1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七、关于昌吉州公安局2021年一般公共预算项目支出情况说明</w:t>
      </w:r>
    </w:p>
    <w:p w14:paraId="0D3B6AC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八、关于昌吉州公安局2021年一般公共预算“三公”经费预算情况说明</w:t>
      </w:r>
    </w:p>
    <w:p w14:paraId="199601A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九、关于昌吉州公安局2021年政府性基金预算拨款情况说明</w:t>
      </w:r>
    </w:p>
    <w:p w14:paraId="38EC98F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212CFAC2">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4B60C453">
      <w:pPr>
        <w:widowControl/>
        <w:spacing w:line="480" w:lineRule="exact"/>
        <w:jc w:val="center"/>
        <w:outlineLvl w:val="1"/>
        <w:rPr>
          <w:rFonts w:ascii="黑体" w:hAnsi="黑体" w:eastAsia="黑体"/>
          <w:kern w:val="0"/>
          <w:sz w:val="32"/>
          <w:szCs w:val="32"/>
        </w:rPr>
      </w:pPr>
    </w:p>
    <w:p w14:paraId="3311B31A">
      <w:pPr>
        <w:widowControl/>
        <w:spacing w:line="480" w:lineRule="exact"/>
        <w:jc w:val="center"/>
        <w:outlineLvl w:val="1"/>
        <w:rPr>
          <w:rFonts w:ascii="黑体" w:hAnsi="黑体" w:eastAsia="黑体"/>
          <w:kern w:val="0"/>
          <w:sz w:val="32"/>
          <w:szCs w:val="32"/>
        </w:rPr>
      </w:pPr>
    </w:p>
    <w:p w14:paraId="6E185626">
      <w:pPr>
        <w:widowControl/>
        <w:spacing w:line="480" w:lineRule="exact"/>
        <w:jc w:val="center"/>
        <w:outlineLvl w:val="1"/>
        <w:rPr>
          <w:rFonts w:ascii="黑体" w:hAnsi="黑体" w:eastAsia="黑体"/>
          <w:kern w:val="0"/>
          <w:sz w:val="32"/>
          <w:szCs w:val="32"/>
        </w:rPr>
      </w:pPr>
    </w:p>
    <w:p w14:paraId="3C6644E4">
      <w:pPr>
        <w:widowControl/>
        <w:spacing w:line="480" w:lineRule="exact"/>
        <w:jc w:val="center"/>
        <w:outlineLvl w:val="1"/>
        <w:rPr>
          <w:rFonts w:ascii="黑体" w:hAnsi="黑体" w:eastAsia="黑体"/>
          <w:kern w:val="0"/>
          <w:sz w:val="32"/>
          <w:szCs w:val="32"/>
        </w:rPr>
      </w:pPr>
    </w:p>
    <w:p w14:paraId="4BBE4EA2">
      <w:pPr>
        <w:widowControl/>
        <w:spacing w:line="480" w:lineRule="exact"/>
        <w:jc w:val="center"/>
        <w:outlineLvl w:val="1"/>
        <w:rPr>
          <w:rFonts w:ascii="黑体" w:hAnsi="黑体" w:eastAsia="黑体"/>
          <w:kern w:val="0"/>
          <w:sz w:val="32"/>
          <w:szCs w:val="32"/>
        </w:rPr>
      </w:pPr>
    </w:p>
    <w:p w14:paraId="6E0FBF67">
      <w:pPr>
        <w:widowControl/>
        <w:spacing w:line="480" w:lineRule="exact"/>
        <w:jc w:val="center"/>
        <w:outlineLvl w:val="1"/>
        <w:rPr>
          <w:rFonts w:ascii="黑体" w:hAnsi="黑体" w:eastAsia="黑体"/>
          <w:kern w:val="0"/>
          <w:sz w:val="32"/>
          <w:szCs w:val="32"/>
        </w:rPr>
      </w:pPr>
    </w:p>
    <w:p w14:paraId="01717F45">
      <w:pPr>
        <w:widowControl/>
        <w:spacing w:line="480" w:lineRule="exact"/>
        <w:jc w:val="center"/>
        <w:outlineLvl w:val="1"/>
        <w:rPr>
          <w:rFonts w:ascii="黑体" w:hAnsi="黑体" w:eastAsia="黑体"/>
          <w:kern w:val="0"/>
          <w:sz w:val="32"/>
          <w:szCs w:val="32"/>
        </w:rPr>
      </w:pPr>
    </w:p>
    <w:p w14:paraId="32AA6F05">
      <w:pPr>
        <w:widowControl/>
        <w:spacing w:line="480" w:lineRule="exact"/>
        <w:jc w:val="center"/>
        <w:outlineLvl w:val="1"/>
        <w:rPr>
          <w:rFonts w:ascii="黑体" w:hAnsi="黑体" w:eastAsia="黑体"/>
          <w:kern w:val="0"/>
          <w:sz w:val="32"/>
          <w:szCs w:val="32"/>
        </w:rPr>
      </w:pPr>
    </w:p>
    <w:p w14:paraId="1A5831D5">
      <w:pPr>
        <w:widowControl/>
        <w:spacing w:line="480" w:lineRule="exact"/>
        <w:jc w:val="center"/>
        <w:outlineLvl w:val="1"/>
        <w:rPr>
          <w:rFonts w:ascii="黑体" w:hAnsi="黑体" w:eastAsia="黑体"/>
          <w:kern w:val="0"/>
          <w:sz w:val="32"/>
          <w:szCs w:val="32"/>
        </w:rPr>
      </w:pPr>
    </w:p>
    <w:p w14:paraId="13C04F34">
      <w:pPr>
        <w:widowControl/>
        <w:spacing w:line="480" w:lineRule="exact"/>
        <w:jc w:val="center"/>
        <w:outlineLvl w:val="1"/>
        <w:rPr>
          <w:rFonts w:ascii="黑体" w:hAnsi="黑体" w:eastAsia="黑体"/>
          <w:kern w:val="0"/>
          <w:sz w:val="32"/>
          <w:szCs w:val="32"/>
        </w:rPr>
      </w:pPr>
    </w:p>
    <w:p w14:paraId="7672D61E">
      <w:pPr>
        <w:widowControl/>
        <w:spacing w:line="480" w:lineRule="exact"/>
        <w:jc w:val="center"/>
        <w:outlineLvl w:val="1"/>
        <w:rPr>
          <w:rFonts w:ascii="黑体" w:hAnsi="黑体" w:eastAsia="黑体"/>
          <w:kern w:val="0"/>
          <w:sz w:val="32"/>
          <w:szCs w:val="32"/>
        </w:rPr>
      </w:pPr>
    </w:p>
    <w:p w14:paraId="6912CF58">
      <w:pPr>
        <w:widowControl/>
        <w:spacing w:line="480" w:lineRule="exact"/>
        <w:jc w:val="center"/>
        <w:outlineLvl w:val="1"/>
        <w:rPr>
          <w:rFonts w:ascii="黑体" w:hAnsi="黑体" w:eastAsia="黑体"/>
          <w:kern w:val="0"/>
          <w:sz w:val="32"/>
          <w:szCs w:val="32"/>
        </w:rPr>
      </w:pPr>
    </w:p>
    <w:p w14:paraId="09712FD0">
      <w:pPr>
        <w:widowControl/>
        <w:spacing w:line="480" w:lineRule="exact"/>
        <w:jc w:val="center"/>
        <w:outlineLvl w:val="1"/>
        <w:rPr>
          <w:rFonts w:ascii="黑体" w:hAnsi="黑体" w:eastAsia="黑体"/>
          <w:kern w:val="0"/>
          <w:sz w:val="32"/>
          <w:szCs w:val="32"/>
        </w:rPr>
      </w:pPr>
    </w:p>
    <w:p w14:paraId="56AA60F0">
      <w:pPr>
        <w:widowControl/>
        <w:spacing w:line="480" w:lineRule="exact"/>
        <w:jc w:val="center"/>
        <w:outlineLvl w:val="1"/>
        <w:rPr>
          <w:rFonts w:ascii="黑体" w:hAnsi="黑体" w:eastAsia="黑体"/>
          <w:kern w:val="0"/>
          <w:sz w:val="32"/>
          <w:szCs w:val="32"/>
        </w:rPr>
      </w:pPr>
    </w:p>
    <w:p w14:paraId="1420284F">
      <w:pPr>
        <w:widowControl/>
        <w:spacing w:line="480" w:lineRule="exact"/>
        <w:jc w:val="center"/>
        <w:outlineLvl w:val="1"/>
        <w:rPr>
          <w:rFonts w:ascii="黑体" w:hAnsi="黑体" w:eastAsia="黑体"/>
          <w:kern w:val="0"/>
          <w:sz w:val="32"/>
          <w:szCs w:val="32"/>
        </w:rPr>
      </w:pPr>
    </w:p>
    <w:p w14:paraId="12B4FC29">
      <w:pPr>
        <w:widowControl/>
        <w:spacing w:line="480" w:lineRule="exact"/>
        <w:jc w:val="center"/>
        <w:outlineLvl w:val="1"/>
        <w:rPr>
          <w:rFonts w:ascii="黑体" w:hAnsi="黑体" w:eastAsia="黑体"/>
          <w:kern w:val="0"/>
          <w:sz w:val="32"/>
          <w:szCs w:val="32"/>
        </w:rPr>
      </w:pPr>
    </w:p>
    <w:p w14:paraId="18AB0ECC">
      <w:pPr>
        <w:widowControl/>
        <w:spacing w:line="480" w:lineRule="exact"/>
        <w:jc w:val="center"/>
        <w:outlineLvl w:val="1"/>
        <w:rPr>
          <w:rFonts w:ascii="黑体" w:hAnsi="黑体" w:eastAsia="黑体"/>
          <w:kern w:val="0"/>
          <w:sz w:val="32"/>
          <w:szCs w:val="32"/>
        </w:rPr>
      </w:pPr>
    </w:p>
    <w:p w14:paraId="59992D05">
      <w:pPr>
        <w:widowControl/>
        <w:spacing w:line="480" w:lineRule="exact"/>
        <w:jc w:val="center"/>
        <w:outlineLvl w:val="1"/>
        <w:rPr>
          <w:rFonts w:ascii="黑体" w:hAnsi="黑体" w:eastAsia="黑体"/>
          <w:kern w:val="0"/>
          <w:sz w:val="32"/>
          <w:szCs w:val="32"/>
        </w:rPr>
      </w:pPr>
    </w:p>
    <w:p w14:paraId="33689E71">
      <w:pPr>
        <w:widowControl/>
        <w:spacing w:line="480" w:lineRule="exact"/>
        <w:jc w:val="center"/>
        <w:outlineLvl w:val="1"/>
        <w:rPr>
          <w:rFonts w:ascii="黑体" w:hAnsi="黑体" w:eastAsia="黑体"/>
          <w:kern w:val="0"/>
          <w:sz w:val="32"/>
          <w:szCs w:val="32"/>
        </w:rPr>
      </w:pPr>
    </w:p>
    <w:p w14:paraId="022D462C">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昌吉州公安局单位概况</w:t>
      </w:r>
    </w:p>
    <w:p w14:paraId="3D61EDC6">
      <w:pPr>
        <w:widowControl/>
        <w:spacing w:line="480" w:lineRule="exact"/>
        <w:jc w:val="center"/>
        <w:outlineLvl w:val="1"/>
        <w:rPr>
          <w:rFonts w:ascii="宋体" w:hAnsi="宋体"/>
          <w:b/>
          <w:kern w:val="0"/>
          <w:sz w:val="32"/>
          <w:szCs w:val="32"/>
        </w:rPr>
      </w:pPr>
    </w:p>
    <w:p w14:paraId="1E672585">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0ED7A003">
      <w:pPr>
        <w:widowControl/>
        <w:spacing w:line="480" w:lineRule="exact"/>
        <w:ind w:firstLine="640"/>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昌吉州公安局主要职责是贯彻执行国家、自治区以及公安部制定的公安工作路线、方针、政策、法规、规章，贯彻落实自治州党委、政府及自治区公安厅有关公安工作的决定、决议及指示，部署自治州公安工作；掌握影响稳定、危害国内和社会治安的情况，分析形势，制定对策；组织指导参与国家危害国家安全</w:t>
      </w:r>
      <w:bookmarkStart w:id="0" w:name="_GoBack"/>
      <w:bookmarkEnd w:id="0"/>
      <w:r>
        <w:rPr>
          <w:rFonts w:hint="eastAsia" w:ascii="仿宋_GB2312" w:hAnsi="宋体" w:eastAsia="仿宋_GB2312" w:cs="宋体"/>
          <w:bCs/>
          <w:kern w:val="0"/>
          <w:sz w:val="32"/>
          <w:szCs w:val="32"/>
        </w:rPr>
        <w:t xml:space="preserve">案件的侦查工作，对境内参与重大刑事案件，经济案件和缉毒等工作。 </w:t>
      </w:r>
    </w:p>
    <w:p w14:paraId="6A7B2246">
      <w:pPr>
        <w:widowControl/>
        <w:spacing w:line="4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r>
        <w:rPr>
          <w:rFonts w:hint="eastAsia" w:ascii="仿宋_GB2312" w:hAnsi="宋体" w:eastAsia="仿宋_GB2312" w:cs="宋体"/>
          <w:bCs/>
          <w:kern w:val="0"/>
          <w:sz w:val="32"/>
          <w:szCs w:val="32"/>
        </w:rPr>
        <w:t>（注：考虑当前新疆公安工作实际及相关信息的涉密性和敏感性等因素，</w:t>
      </w:r>
      <w:r>
        <w:rPr>
          <w:rFonts w:hint="eastAsia" w:ascii="仿宋_GB2312" w:hAnsi="宋体" w:eastAsia="仿宋_GB2312" w:cs="宋体"/>
          <w:bCs/>
          <w:kern w:val="0"/>
          <w:sz w:val="32"/>
          <w:szCs w:val="32"/>
          <w:lang w:eastAsia="zh-CN"/>
        </w:rPr>
        <w:t>昌吉回族自治州公安局</w:t>
      </w:r>
      <w:r>
        <w:rPr>
          <w:rFonts w:hint="eastAsia" w:ascii="仿宋_GB2312" w:hAnsi="宋体" w:eastAsia="仿宋_GB2312" w:cs="宋体"/>
          <w:bCs/>
          <w:kern w:val="0"/>
          <w:sz w:val="32"/>
          <w:szCs w:val="32"/>
        </w:rPr>
        <w:t>的编制数、实有人数和部分内设机构不宜公开）</w:t>
      </w:r>
      <w:r>
        <w:rPr>
          <w:rFonts w:hint="eastAsia" w:ascii="黑体" w:hAnsi="黑体" w:eastAsia="黑体" w:cs="宋体"/>
          <w:bCs/>
          <w:kern w:val="0"/>
          <w:sz w:val="32"/>
          <w:szCs w:val="32"/>
        </w:rPr>
        <w:t xml:space="preserve">  </w:t>
      </w:r>
    </w:p>
    <w:p w14:paraId="3D255C66">
      <w:pPr>
        <w:widowControl/>
        <w:spacing w:line="560" w:lineRule="exact"/>
        <w:ind w:firstLine="640"/>
        <w:jc w:val="left"/>
        <w:rPr>
          <w:rFonts w:ascii="FangSong_GB2312" w:hAnsi="黑体" w:eastAsia="FangSong_GB2312" w:cs="宋体"/>
          <w:bCs/>
          <w:kern w:val="0"/>
          <w:sz w:val="32"/>
          <w:szCs w:val="32"/>
        </w:rPr>
      </w:pPr>
      <w:r>
        <w:rPr>
          <w:rFonts w:hint="eastAsia" w:ascii="FangSong_GB2312" w:hAnsi="黑体" w:eastAsia="FangSong_GB2312" w:cs="宋体"/>
          <w:bCs/>
          <w:kern w:val="0"/>
          <w:sz w:val="32"/>
          <w:szCs w:val="32"/>
        </w:rPr>
        <w:t>昌吉州公安局无下属预算单位，下设9个内设科级机构，同时还设有警令部、警务督察支队、国内安全保卫支队、治安管理支队等9个副县级直属机构。</w:t>
      </w:r>
    </w:p>
    <w:p w14:paraId="6A3695A2">
      <w:pPr>
        <w:widowControl/>
        <w:spacing w:line="560" w:lineRule="exact"/>
        <w:ind w:firstLine="640"/>
        <w:jc w:val="left"/>
        <w:rPr>
          <w:rFonts w:ascii="FangSong_GB2312" w:hAnsi="宋体" w:eastAsia="FangSong_GB2312" w:cs="宋体"/>
          <w:kern w:val="0"/>
          <w:sz w:val="32"/>
          <w:szCs w:val="32"/>
        </w:rPr>
      </w:pPr>
    </w:p>
    <w:p w14:paraId="0BEDBC0A">
      <w:pPr>
        <w:widowControl/>
        <w:spacing w:line="560" w:lineRule="exact"/>
        <w:ind w:firstLine="640"/>
        <w:jc w:val="left"/>
        <w:rPr>
          <w:rFonts w:ascii="FangSong_GB2312" w:hAnsi="宋体" w:eastAsia="FangSong_GB2312" w:cs="宋体"/>
          <w:kern w:val="0"/>
          <w:sz w:val="32"/>
          <w:szCs w:val="32"/>
        </w:rPr>
      </w:pPr>
    </w:p>
    <w:p w14:paraId="577596A1">
      <w:pPr>
        <w:widowControl/>
        <w:spacing w:line="560" w:lineRule="exact"/>
        <w:ind w:firstLine="640"/>
        <w:jc w:val="left"/>
        <w:rPr>
          <w:rFonts w:ascii="FangSong_GB2312" w:hAnsi="宋体" w:eastAsia="FangSong_GB2312" w:cs="宋体"/>
          <w:kern w:val="0"/>
          <w:sz w:val="32"/>
          <w:szCs w:val="32"/>
        </w:rPr>
      </w:pPr>
    </w:p>
    <w:p w14:paraId="6DFF9443">
      <w:pPr>
        <w:widowControl/>
        <w:spacing w:line="560" w:lineRule="exact"/>
        <w:ind w:firstLine="640"/>
        <w:jc w:val="left"/>
        <w:rPr>
          <w:rFonts w:ascii="FangSong_GB2312" w:hAnsi="宋体" w:eastAsia="FangSong_GB2312" w:cs="宋体"/>
          <w:kern w:val="0"/>
          <w:sz w:val="32"/>
          <w:szCs w:val="32"/>
        </w:rPr>
      </w:pPr>
    </w:p>
    <w:p w14:paraId="7560A91A">
      <w:pPr>
        <w:widowControl/>
        <w:spacing w:line="480" w:lineRule="exact"/>
        <w:ind w:firstLine="640"/>
        <w:jc w:val="left"/>
        <w:rPr>
          <w:rFonts w:ascii="黑体" w:hAnsi="黑体" w:eastAsia="仿宋_GB2312" w:cs="宋体"/>
          <w:bCs/>
          <w:kern w:val="0"/>
          <w:sz w:val="32"/>
          <w:szCs w:val="32"/>
        </w:rPr>
      </w:pPr>
    </w:p>
    <w:p w14:paraId="2F1DFC10">
      <w:pPr>
        <w:widowControl/>
        <w:spacing w:line="480" w:lineRule="exact"/>
        <w:ind w:firstLine="640"/>
        <w:jc w:val="left"/>
        <w:rPr>
          <w:rFonts w:ascii="黑体" w:hAnsi="黑体" w:eastAsia="仿宋_GB2312" w:cs="宋体"/>
          <w:bCs/>
          <w:kern w:val="0"/>
          <w:sz w:val="32"/>
          <w:szCs w:val="32"/>
        </w:rPr>
      </w:pPr>
    </w:p>
    <w:p w14:paraId="2902D57B">
      <w:pPr>
        <w:widowControl/>
        <w:spacing w:line="480" w:lineRule="exact"/>
        <w:ind w:firstLine="640"/>
        <w:jc w:val="left"/>
        <w:rPr>
          <w:rFonts w:ascii="黑体" w:hAnsi="黑体" w:eastAsia="仿宋_GB2312" w:cs="宋体"/>
          <w:bCs/>
          <w:kern w:val="0"/>
          <w:sz w:val="32"/>
          <w:szCs w:val="32"/>
        </w:rPr>
      </w:pPr>
    </w:p>
    <w:p w14:paraId="622A49FC">
      <w:pPr>
        <w:widowControl/>
        <w:spacing w:line="480" w:lineRule="exact"/>
        <w:jc w:val="left"/>
        <w:rPr>
          <w:rFonts w:ascii="仿宋_GB2312" w:hAnsi="宋体" w:eastAsia="仿宋_GB2312" w:cs="宋体"/>
          <w:kern w:val="0"/>
          <w:sz w:val="32"/>
          <w:szCs w:val="32"/>
        </w:rPr>
      </w:pPr>
    </w:p>
    <w:p w14:paraId="73E4D4C6">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14:paraId="35FF463D">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74F27693">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20DF2716">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昌吉州公安局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14:paraId="260D315B">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14:paraId="285032B8">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14:paraId="3FBFB821">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14:paraId="5AF3595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5E77A9B4">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14:paraId="0D84DDCC">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14:paraId="3811B2B4">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14:paraId="7F86EC06">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14:paraId="7B33006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00257D0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14:paraId="56C1411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13924.7</w:t>
            </w:r>
          </w:p>
        </w:tc>
        <w:tc>
          <w:tcPr>
            <w:tcW w:w="3260" w:type="dxa"/>
            <w:tcBorders>
              <w:top w:val="nil"/>
              <w:left w:val="nil"/>
              <w:bottom w:val="single" w:color="auto" w:sz="4" w:space="0"/>
              <w:right w:val="nil"/>
            </w:tcBorders>
            <w:noWrap/>
            <w:vAlign w:val="center"/>
          </w:tcPr>
          <w:p w14:paraId="4F0BA59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14:paraId="407581F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D86BBD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31BD80A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14:paraId="5C556EF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13924.7　</w:t>
            </w:r>
          </w:p>
        </w:tc>
        <w:tc>
          <w:tcPr>
            <w:tcW w:w="3260" w:type="dxa"/>
            <w:tcBorders>
              <w:top w:val="nil"/>
              <w:left w:val="nil"/>
              <w:bottom w:val="single" w:color="auto" w:sz="4" w:space="0"/>
              <w:right w:val="nil"/>
            </w:tcBorders>
            <w:noWrap/>
            <w:vAlign w:val="center"/>
          </w:tcPr>
          <w:p w14:paraId="72CF5F8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14:paraId="7BB545B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48C020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3F146F5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14:paraId="122EEA9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2CAFF9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14:paraId="36AEEBD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9D3E91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D121F1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14:paraId="50240A6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31249F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14:paraId="19F4E0F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13003.68</w:t>
            </w:r>
          </w:p>
        </w:tc>
      </w:tr>
      <w:tr w14:paraId="616A13E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3E4D997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59C40D2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BD3C40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14:paraId="57DE047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3AA279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13F3369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14:paraId="2626B09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2312A1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14:paraId="511A86A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8C6971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0518450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6C5AF5F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0547D5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14:paraId="136E757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E2D826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7092A4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78382D7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15DECE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14:paraId="51A612F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448.43　</w:t>
            </w:r>
          </w:p>
        </w:tc>
      </w:tr>
      <w:tr w14:paraId="761E50E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D11B74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5A71FE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F4CAB3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14:paraId="2BEDDF4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465C68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556DCF5">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4A957176">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684DC86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14:paraId="1AE76EC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472.59</w:t>
            </w:r>
          </w:p>
        </w:tc>
      </w:tr>
      <w:tr w14:paraId="3B4B384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64F88B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CEED35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383EA2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14:paraId="6E408CE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22DA6D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B93D4B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074897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23BD97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14:paraId="404D770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36095C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10C26C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489FBA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4A703C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14:paraId="5EEBDB2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BE3105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08FD8E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E0C0E6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B3E6F5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14:paraId="51D4696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7374B8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3848DD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9E4CEC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947E57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14:paraId="1F5AAED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8677EB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31C72C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B7A939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77B34E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14:paraId="0C7F05B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A9975F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41A180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7CD86D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4047D4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14:paraId="41E42C6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598A04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AF9D59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C22ABF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AAA7D6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14:paraId="12E92F3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9E49F9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65AB51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1475BD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08FAED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14:paraId="0EB668F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D9540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B5E4CE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89B056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7341A5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14:paraId="27833A0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4DCAD8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618ABD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0A916A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B4866F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14:paraId="5628A60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071AC0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A237021">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2F63A7E6">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5B3E03E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14:paraId="7FDB00A7">
            <w:pPr>
              <w:widowControl/>
              <w:spacing w:line="280" w:lineRule="exact"/>
              <w:jc w:val="right"/>
              <w:rPr>
                <w:rFonts w:ascii="仿宋_GB2312" w:hAnsi="宋体" w:eastAsia="仿宋_GB2312" w:cs="宋体"/>
                <w:kern w:val="0"/>
                <w:sz w:val="18"/>
                <w:szCs w:val="18"/>
              </w:rPr>
            </w:pPr>
          </w:p>
        </w:tc>
      </w:tr>
      <w:tr w14:paraId="56F1B29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2FA76E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309E5E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983870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14:paraId="35DCC06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73EACC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6BCF0FE">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453DA4E3">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4D94498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14:paraId="43875CC2">
            <w:pPr>
              <w:widowControl/>
              <w:spacing w:line="280" w:lineRule="exact"/>
              <w:jc w:val="right"/>
              <w:rPr>
                <w:rFonts w:ascii="仿宋_GB2312" w:hAnsi="宋体" w:eastAsia="仿宋_GB2312" w:cs="宋体"/>
                <w:kern w:val="0"/>
                <w:sz w:val="18"/>
                <w:szCs w:val="18"/>
              </w:rPr>
            </w:pPr>
          </w:p>
        </w:tc>
      </w:tr>
      <w:tr w14:paraId="6C243C9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D65EC7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FF05A1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0266F9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14:paraId="40D17E8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05D849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7B67A1C">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5FB4B6D6">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765EC54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14:paraId="24647D24">
            <w:pPr>
              <w:widowControl/>
              <w:spacing w:line="280" w:lineRule="exact"/>
              <w:jc w:val="right"/>
              <w:rPr>
                <w:rFonts w:ascii="仿宋_GB2312" w:hAnsi="宋体" w:eastAsia="仿宋_GB2312" w:cs="宋体"/>
                <w:kern w:val="0"/>
                <w:sz w:val="18"/>
                <w:szCs w:val="18"/>
              </w:rPr>
            </w:pPr>
          </w:p>
        </w:tc>
      </w:tr>
      <w:tr w14:paraId="07326DD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BB9ED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8D3AAD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7E9C89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14:paraId="1E4BD0C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E8D237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8FA59F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3B173A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6425E1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14:paraId="6850810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1B77D1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4939B1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7EC332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6AF8DE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14:paraId="494EE36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127FA8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5D274734">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132D9828">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1FAB42BE">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14:paraId="3C70F58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DD02B9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2D6C88CC">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09E28F25">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51F84E2D">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14:paraId="11C63EA9">
            <w:pPr>
              <w:widowControl/>
              <w:spacing w:line="280" w:lineRule="exact"/>
              <w:jc w:val="right"/>
              <w:rPr>
                <w:rFonts w:ascii="仿宋_GB2312" w:hAnsi="宋体" w:eastAsia="仿宋_GB2312" w:cs="宋体"/>
                <w:kern w:val="0"/>
                <w:sz w:val="18"/>
                <w:szCs w:val="18"/>
              </w:rPr>
            </w:pPr>
          </w:p>
        </w:tc>
      </w:tr>
      <w:tr w14:paraId="2C37C62D">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29FA8FD3">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14:paraId="55EF098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13924.7</w:t>
            </w:r>
          </w:p>
        </w:tc>
        <w:tc>
          <w:tcPr>
            <w:tcW w:w="3260" w:type="dxa"/>
            <w:tcBorders>
              <w:top w:val="nil"/>
              <w:left w:val="nil"/>
              <w:bottom w:val="single" w:color="auto" w:sz="4" w:space="0"/>
              <w:right w:val="nil"/>
            </w:tcBorders>
            <w:noWrap/>
            <w:vAlign w:val="center"/>
          </w:tcPr>
          <w:p w14:paraId="69152A1C">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14:paraId="10AEAA9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13924.7</w:t>
            </w:r>
          </w:p>
        </w:tc>
      </w:tr>
    </w:tbl>
    <w:p w14:paraId="73FCD79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13E2C61C">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14:paraId="43D74B6F">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编制部门（单位）：昌吉州公安局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14:paraId="10E2A5ED">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14:paraId="38AA8058">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14:paraId="2C7E738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5852C97F">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51A457A9">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0F31A386">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19A2AB28">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71ED0FD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01E624D6">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0BF296B1">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07A9E6E4">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14:paraId="559622D2">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08E00F19">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14:paraId="025E44C9">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14:paraId="1907BD7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14:paraId="057026BA">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7DE9283D">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7D2DCDE9">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7AAA9638">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0A21CF22">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579CF2E4">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77020244">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0DD94A18">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26B09B54">
            <w:pPr>
              <w:rPr>
                <w:rFonts w:ascii="仿宋_GB2312" w:hAnsi="宋体" w:eastAsia="仿宋_GB2312" w:cs="宋体"/>
                <w:color w:val="000000"/>
                <w:sz w:val="18"/>
                <w:szCs w:val="18"/>
              </w:rPr>
            </w:pPr>
          </w:p>
        </w:tc>
      </w:tr>
      <w:tr w14:paraId="2295CFA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56206DD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26" w:type="dxa"/>
            <w:tcBorders>
              <w:top w:val="nil"/>
              <w:left w:val="nil"/>
              <w:bottom w:val="single" w:color="auto" w:sz="4" w:space="0"/>
              <w:right w:val="single" w:color="auto" w:sz="4" w:space="0"/>
            </w:tcBorders>
            <w:shd w:val="clear" w:color="auto" w:fill="auto"/>
            <w:vAlign w:val="center"/>
          </w:tcPr>
          <w:p w14:paraId="62AAD1AD">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shd w:val="clear" w:color="auto" w:fill="auto"/>
            <w:vAlign w:val="center"/>
          </w:tcPr>
          <w:p w14:paraId="426DBD69">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14:paraId="4AA6AC3F">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公共安全支出</w:t>
            </w:r>
          </w:p>
        </w:tc>
        <w:tc>
          <w:tcPr>
            <w:tcW w:w="1018" w:type="dxa"/>
            <w:tcBorders>
              <w:top w:val="nil"/>
              <w:left w:val="nil"/>
              <w:bottom w:val="single" w:color="auto" w:sz="4" w:space="0"/>
              <w:right w:val="single" w:color="auto" w:sz="4" w:space="0"/>
            </w:tcBorders>
            <w:shd w:val="clear" w:color="000000" w:fill="FFFFFF"/>
            <w:noWrap/>
            <w:vAlign w:val="center"/>
          </w:tcPr>
          <w:p w14:paraId="73DB834C">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13003.68</w:t>
            </w:r>
          </w:p>
        </w:tc>
        <w:tc>
          <w:tcPr>
            <w:tcW w:w="850" w:type="dxa"/>
            <w:tcBorders>
              <w:top w:val="nil"/>
              <w:left w:val="nil"/>
              <w:bottom w:val="single" w:color="auto" w:sz="4" w:space="0"/>
              <w:right w:val="single" w:color="auto" w:sz="4" w:space="0"/>
            </w:tcBorders>
            <w:shd w:val="clear" w:color="000000" w:fill="FFFFFF"/>
            <w:noWrap/>
            <w:vAlign w:val="center"/>
          </w:tcPr>
          <w:p w14:paraId="10A1B8E1">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13003.68</w:t>
            </w:r>
          </w:p>
        </w:tc>
        <w:tc>
          <w:tcPr>
            <w:tcW w:w="709" w:type="dxa"/>
            <w:tcBorders>
              <w:top w:val="nil"/>
              <w:left w:val="nil"/>
              <w:bottom w:val="single" w:color="auto" w:sz="4" w:space="0"/>
              <w:right w:val="single" w:color="auto" w:sz="4" w:space="0"/>
            </w:tcBorders>
            <w:shd w:val="clear" w:color="000000" w:fill="FFFFFF"/>
            <w:noWrap/>
            <w:vAlign w:val="center"/>
          </w:tcPr>
          <w:p w14:paraId="540C8D3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14:paraId="1CB95CB9">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68B940B3">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077F9BD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354447D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2294C517">
            <w:pPr>
              <w:jc w:val="right"/>
              <w:rPr>
                <w:rFonts w:ascii="仿宋_GB2312" w:hAnsi="宋体" w:eastAsia="仿宋_GB2312" w:cs="宋体"/>
                <w:color w:val="000000"/>
                <w:sz w:val="18"/>
                <w:szCs w:val="18"/>
              </w:rPr>
            </w:pPr>
          </w:p>
        </w:tc>
      </w:tr>
      <w:tr w14:paraId="7D2547F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6A085E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26" w:type="dxa"/>
            <w:tcBorders>
              <w:top w:val="nil"/>
              <w:left w:val="nil"/>
              <w:bottom w:val="single" w:color="auto" w:sz="4" w:space="0"/>
              <w:right w:val="single" w:color="auto" w:sz="4" w:space="0"/>
            </w:tcBorders>
            <w:vAlign w:val="center"/>
          </w:tcPr>
          <w:p w14:paraId="3E238148">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567" w:type="dxa"/>
            <w:tcBorders>
              <w:top w:val="nil"/>
              <w:left w:val="nil"/>
              <w:bottom w:val="single" w:color="auto" w:sz="4" w:space="0"/>
              <w:right w:val="single" w:color="auto" w:sz="4" w:space="0"/>
            </w:tcBorders>
            <w:vAlign w:val="center"/>
          </w:tcPr>
          <w:p w14:paraId="5265329E">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40691D9">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公安</w:t>
            </w:r>
          </w:p>
        </w:tc>
        <w:tc>
          <w:tcPr>
            <w:tcW w:w="1018" w:type="dxa"/>
            <w:tcBorders>
              <w:top w:val="nil"/>
              <w:left w:val="nil"/>
              <w:bottom w:val="single" w:color="auto" w:sz="4" w:space="0"/>
              <w:right w:val="single" w:color="auto" w:sz="4" w:space="0"/>
            </w:tcBorders>
            <w:vAlign w:val="center"/>
          </w:tcPr>
          <w:p w14:paraId="23539F09">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13003.68</w:t>
            </w:r>
          </w:p>
        </w:tc>
        <w:tc>
          <w:tcPr>
            <w:tcW w:w="850" w:type="dxa"/>
            <w:tcBorders>
              <w:top w:val="nil"/>
              <w:left w:val="nil"/>
              <w:bottom w:val="single" w:color="auto" w:sz="4" w:space="0"/>
              <w:right w:val="single" w:color="auto" w:sz="4" w:space="0"/>
            </w:tcBorders>
            <w:vAlign w:val="center"/>
          </w:tcPr>
          <w:p w14:paraId="686D1AE6">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13003.68</w:t>
            </w:r>
          </w:p>
        </w:tc>
        <w:tc>
          <w:tcPr>
            <w:tcW w:w="709" w:type="dxa"/>
            <w:tcBorders>
              <w:top w:val="nil"/>
              <w:left w:val="nil"/>
              <w:bottom w:val="single" w:color="auto" w:sz="4" w:space="0"/>
              <w:right w:val="single" w:color="auto" w:sz="4" w:space="0"/>
            </w:tcBorders>
            <w:vAlign w:val="center"/>
          </w:tcPr>
          <w:p w14:paraId="611E28BC">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641860B">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D9C6D4E">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B865FE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4ECEB7E">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0B9CAA5">
            <w:pPr>
              <w:jc w:val="right"/>
              <w:rPr>
                <w:rFonts w:ascii="仿宋_GB2312" w:hAnsi="宋体" w:eastAsia="仿宋_GB2312" w:cs="宋体"/>
                <w:color w:val="000000"/>
                <w:sz w:val="18"/>
                <w:szCs w:val="18"/>
              </w:rPr>
            </w:pPr>
          </w:p>
        </w:tc>
      </w:tr>
      <w:tr w14:paraId="08A38EE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71FD7E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26" w:type="dxa"/>
            <w:tcBorders>
              <w:top w:val="nil"/>
              <w:left w:val="nil"/>
              <w:bottom w:val="single" w:color="auto" w:sz="4" w:space="0"/>
              <w:right w:val="single" w:color="auto" w:sz="4" w:space="0"/>
            </w:tcBorders>
            <w:vAlign w:val="center"/>
          </w:tcPr>
          <w:p w14:paraId="65D7A7F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567" w:type="dxa"/>
            <w:tcBorders>
              <w:top w:val="nil"/>
              <w:left w:val="nil"/>
              <w:bottom w:val="single" w:color="auto" w:sz="4" w:space="0"/>
              <w:right w:val="single" w:color="auto" w:sz="4" w:space="0"/>
            </w:tcBorders>
            <w:vAlign w:val="center"/>
          </w:tcPr>
          <w:p w14:paraId="6758679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14:paraId="7938FD1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018" w:type="dxa"/>
            <w:tcBorders>
              <w:top w:val="nil"/>
              <w:left w:val="nil"/>
              <w:bottom w:val="single" w:color="auto" w:sz="4" w:space="0"/>
              <w:right w:val="single" w:color="auto" w:sz="4" w:space="0"/>
            </w:tcBorders>
            <w:vAlign w:val="center"/>
          </w:tcPr>
          <w:p w14:paraId="1B6D1E35">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5338.64</w:t>
            </w:r>
          </w:p>
        </w:tc>
        <w:tc>
          <w:tcPr>
            <w:tcW w:w="850" w:type="dxa"/>
            <w:tcBorders>
              <w:top w:val="nil"/>
              <w:left w:val="nil"/>
              <w:bottom w:val="single" w:color="auto" w:sz="4" w:space="0"/>
              <w:right w:val="single" w:color="auto" w:sz="4" w:space="0"/>
            </w:tcBorders>
            <w:vAlign w:val="center"/>
          </w:tcPr>
          <w:p w14:paraId="2A10A72D">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5338.64</w:t>
            </w:r>
          </w:p>
        </w:tc>
        <w:tc>
          <w:tcPr>
            <w:tcW w:w="709" w:type="dxa"/>
            <w:tcBorders>
              <w:top w:val="nil"/>
              <w:left w:val="nil"/>
              <w:bottom w:val="single" w:color="auto" w:sz="4" w:space="0"/>
              <w:right w:val="single" w:color="auto" w:sz="4" w:space="0"/>
            </w:tcBorders>
            <w:vAlign w:val="center"/>
          </w:tcPr>
          <w:p w14:paraId="3FC65BB5">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E462F0F">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7F9DF7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85FF50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017398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5279C7C">
            <w:pPr>
              <w:jc w:val="right"/>
              <w:rPr>
                <w:rFonts w:ascii="仿宋_GB2312" w:hAnsi="宋体" w:eastAsia="仿宋_GB2312" w:cs="宋体"/>
                <w:color w:val="000000"/>
                <w:sz w:val="18"/>
                <w:szCs w:val="18"/>
              </w:rPr>
            </w:pPr>
          </w:p>
        </w:tc>
      </w:tr>
      <w:tr w14:paraId="5D0FFFFF">
        <w:tblPrEx>
          <w:tblCellMar>
            <w:top w:w="0" w:type="dxa"/>
            <w:left w:w="108" w:type="dxa"/>
            <w:bottom w:w="0" w:type="dxa"/>
            <w:right w:w="108" w:type="dxa"/>
          </w:tblCellMar>
        </w:tblPrEx>
        <w:trPr>
          <w:trHeight w:val="424" w:hRule="atLeast"/>
        </w:trPr>
        <w:tc>
          <w:tcPr>
            <w:tcW w:w="558" w:type="dxa"/>
            <w:tcBorders>
              <w:top w:val="nil"/>
              <w:left w:val="single" w:color="auto" w:sz="4" w:space="0"/>
              <w:bottom w:val="single" w:color="auto" w:sz="4" w:space="0"/>
              <w:right w:val="single" w:color="auto" w:sz="4" w:space="0"/>
            </w:tcBorders>
            <w:vAlign w:val="center"/>
          </w:tcPr>
          <w:p w14:paraId="3A8AFD9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26" w:type="dxa"/>
            <w:tcBorders>
              <w:top w:val="nil"/>
              <w:left w:val="nil"/>
              <w:bottom w:val="single" w:color="auto" w:sz="4" w:space="0"/>
              <w:right w:val="single" w:color="auto" w:sz="4" w:space="0"/>
            </w:tcBorders>
            <w:vAlign w:val="center"/>
          </w:tcPr>
          <w:p w14:paraId="2FBE8EA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567" w:type="dxa"/>
            <w:tcBorders>
              <w:top w:val="nil"/>
              <w:left w:val="nil"/>
              <w:bottom w:val="single" w:color="auto" w:sz="4" w:space="0"/>
              <w:right w:val="single" w:color="auto" w:sz="4" w:space="0"/>
            </w:tcBorders>
            <w:vAlign w:val="center"/>
          </w:tcPr>
          <w:p w14:paraId="3517857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19</w:t>
            </w:r>
          </w:p>
        </w:tc>
        <w:tc>
          <w:tcPr>
            <w:tcW w:w="1845" w:type="dxa"/>
            <w:tcBorders>
              <w:top w:val="nil"/>
              <w:left w:val="nil"/>
              <w:bottom w:val="single" w:color="auto" w:sz="4" w:space="0"/>
              <w:right w:val="single" w:color="auto" w:sz="4" w:space="0"/>
            </w:tcBorders>
            <w:vAlign w:val="center"/>
          </w:tcPr>
          <w:p w14:paraId="30B18A1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信息化建设</w:t>
            </w:r>
          </w:p>
        </w:tc>
        <w:tc>
          <w:tcPr>
            <w:tcW w:w="1018" w:type="dxa"/>
            <w:tcBorders>
              <w:top w:val="nil"/>
              <w:left w:val="nil"/>
              <w:bottom w:val="single" w:color="auto" w:sz="4" w:space="0"/>
              <w:right w:val="single" w:color="auto" w:sz="4" w:space="0"/>
            </w:tcBorders>
            <w:vAlign w:val="center"/>
          </w:tcPr>
          <w:p w14:paraId="4598084E">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240</w:t>
            </w:r>
          </w:p>
        </w:tc>
        <w:tc>
          <w:tcPr>
            <w:tcW w:w="850" w:type="dxa"/>
            <w:tcBorders>
              <w:top w:val="nil"/>
              <w:left w:val="nil"/>
              <w:bottom w:val="single" w:color="auto" w:sz="4" w:space="0"/>
              <w:right w:val="single" w:color="auto" w:sz="4" w:space="0"/>
            </w:tcBorders>
            <w:vAlign w:val="center"/>
          </w:tcPr>
          <w:p w14:paraId="74403356">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240</w:t>
            </w:r>
          </w:p>
        </w:tc>
        <w:tc>
          <w:tcPr>
            <w:tcW w:w="709" w:type="dxa"/>
            <w:tcBorders>
              <w:top w:val="nil"/>
              <w:left w:val="nil"/>
              <w:bottom w:val="single" w:color="auto" w:sz="4" w:space="0"/>
              <w:right w:val="single" w:color="auto" w:sz="4" w:space="0"/>
            </w:tcBorders>
            <w:vAlign w:val="center"/>
          </w:tcPr>
          <w:p w14:paraId="5C777FEB">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64A155D">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1B7B1DA">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BBCCD7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E461C8C">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BAB9A48">
            <w:pPr>
              <w:jc w:val="right"/>
              <w:rPr>
                <w:rFonts w:ascii="仿宋_GB2312" w:hAnsi="宋体" w:eastAsia="仿宋_GB2312" w:cs="宋体"/>
                <w:color w:val="000000"/>
                <w:sz w:val="18"/>
                <w:szCs w:val="18"/>
              </w:rPr>
            </w:pPr>
          </w:p>
        </w:tc>
      </w:tr>
      <w:tr w14:paraId="5B05B2C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6176A6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26" w:type="dxa"/>
            <w:tcBorders>
              <w:top w:val="nil"/>
              <w:left w:val="nil"/>
              <w:bottom w:val="single" w:color="auto" w:sz="4" w:space="0"/>
              <w:right w:val="single" w:color="auto" w:sz="4" w:space="0"/>
            </w:tcBorders>
            <w:vAlign w:val="center"/>
          </w:tcPr>
          <w:p w14:paraId="2B4D917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567" w:type="dxa"/>
            <w:tcBorders>
              <w:top w:val="nil"/>
              <w:left w:val="nil"/>
              <w:bottom w:val="single" w:color="auto" w:sz="4" w:space="0"/>
              <w:right w:val="single" w:color="auto" w:sz="4" w:space="0"/>
            </w:tcBorders>
            <w:vAlign w:val="center"/>
          </w:tcPr>
          <w:p w14:paraId="6C3F62C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w:t>
            </w:r>
          </w:p>
        </w:tc>
        <w:tc>
          <w:tcPr>
            <w:tcW w:w="1845" w:type="dxa"/>
            <w:tcBorders>
              <w:top w:val="nil"/>
              <w:left w:val="nil"/>
              <w:bottom w:val="single" w:color="auto" w:sz="4" w:space="0"/>
              <w:right w:val="single" w:color="auto" w:sz="4" w:space="0"/>
            </w:tcBorders>
            <w:vAlign w:val="center"/>
          </w:tcPr>
          <w:p w14:paraId="3D06C82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特别业务</w:t>
            </w:r>
          </w:p>
        </w:tc>
        <w:tc>
          <w:tcPr>
            <w:tcW w:w="1018" w:type="dxa"/>
            <w:tcBorders>
              <w:top w:val="nil"/>
              <w:left w:val="nil"/>
              <w:bottom w:val="single" w:color="auto" w:sz="4" w:space="0"/>
              <w:right w:val="single" w:color="auto" w:sz="4" w:space="0"/>
            </w:tcBorders>
            <w:vAlign w:val="center"/>
          </w:tcPr>
          <w:p w14:paraId="31D07A04">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193</w:t>
            </w:r>
          </w:p>
        </w:tc>
        <w:tc>
          <w:tcPr>
            <w:tcW w:w="850" w:type="dxa"/>
            <w:tcBorders>
              <w:top w:val="nil"/>
              <w:left w:val="nil"/>
              <w:bottom w:val="single" w:color="auto" w:sz="4" w:space="0"/>
              <w:right w:val="single" w:color="auto" w:sz="4" w:space="0"/>
            </w:tcBorders>
            <w:vAlign w:val="center"/>
          </w:tcPr>
          <w:p w14:paraId="50114575">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193</w:t>
            </w:r>
          </w:p>
        </w:tc>
        <w:tc>
          <w:tcPr>
            <w:tcW w:w="709" w:type="dxa"/>
            <w:tcBorders>
              <w:top w:val="nil"/>
              <w:left w:val="nil"/>
              <w:bottom w:val="single" w:color="auto" w:sz="4" w:space="0"/>
              <w:right w:val="single" w:color="auto" w:sz="4" w:space="0"/>
            </w:tcBorders>
            <w:vAlign w:val="center"/>
          </w:tcPr>
          <w:p w14:paraId="073157A6">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184070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856FFEA">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2366A72">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AE0D45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4A30261">
            <w:pPr>
              <w:jc w:val="right"/>
              <w:rPr>
                <w:rFonts w:ascii="仿宋_GB2312" w:hAnsi="宋体" w:eastAsia="仿宋_GB2312" w:cs="宋体"/>
                <w:color w:val="000000"/>
                <w:sz w:val="18"/>
                <w:szCs w:val="18"/>
              </w:rPr>
            </w:pPr>
          </w:p>
        </w:tc>
      </w:tr>
      <w:tr w14:paraId="0FEB7F4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21EB8C4">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204</w:t>
            </w:r>
          </w:p>
        </w:tc>
        <w:tc>
          <w:tcPr>
            <w:tcW w:w="426" w:type="dxa"/>
            <w:tcBorders>
              <w:top w:val="nil"/>
              <w:left w:val="nil"/>
              <w:bottom w:val="single" w:color="auto" w:sz="4" w:space="0"/>
              <w:right w:val="single" w:color="auto" w:sz="4" w:space="0"/>
            </w:tcBorders>
            <w:vAlign w:val="center"/>
          </w:tcPr>
          <w:p w14:paraId="7B652C3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567" w:type="dxa"/>
            <w:tcBorders>
              <w:top w:val="nil"/>
              <w:left w:val="nil"/>
              <w:bottom w:val="single" w:color="auto" w:sz="4" w:space="0"/>
              <w:right w:val="single" w:color="auto" w:sz="4" w:space="0"/>
            </w:tcBorders>
            <w:vAlign w:val="center"/>
          </w:tcPr>
          <w:p w14:paraId="073F105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1845" w:type="dxa"/>
            <w:tcBorders>
              <w:top w:val="nil"/>
              <w:left w:val="nil"/>
              <w:bottom w:val="single" w:color="auto" w:sz="4" w:space="0"/>
              <w:right w:val="single" w:color="auto" w:sz="4" w:space="0"/>
            </w:tcBorders>
            <w:vAlign w:val="center"/>
          </w:tcPr>
          <w:p w14:paraId="1199A21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018" w:type="dxa"/>
            <w:tcBorders>
              <w:top w:val="nil"/>
              <w:left w:val="nil"/>
              <w:bottom w:val="single" w:color="auto" w:sz="4" w:space="0"/>
              <w:right w:val="single" w:color="auto" w:sz="4" w:space="0"/>
            </w:tcBorders>
            <w:vAlign w:val="center"/>
          </w:tcPr>
          <w:p w14:paraId="7C0B30DD">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113.24</w:t>
            </w:r>
          </w:p>
        </w:tc>
        <w:tc>
          <w:tcPr>
            <w:tcW w:w="850" w:type="dxa"/>
            <w:tcBorders>
              <w:top w:val="nil"/>
              <w:left w:val="nil"/>
              <w:bottom w:val="single" w:color="auto" w:sz="4" w:space="0"/>
              <w:right w:val="single" w:color="auto" w:sz="4" w:space="0"/>
            </w:tcBorders>
            <w:vAlign w:val="center"/>
          </w:tcPr>
          <w:p w14:paraId="52024EC8">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113.24</w:t>
            </w:r>
          </w:p>
        </w:tc>
        <w:tc>
          <w:tcPr>
            <w:tcW w:w="709" w:type="dxa"/>
            <w:tcBorders>
              <w:top w:val="nil"/>
              <w:left w:val="nil"/>
              <w:bottom w:val="single" w:color="auto" w:sz="4" w:space="0"/>
              <w:right w:val="single" w:color="auto" w:sz="4" w:space="0"/>
            </w:tcBorders>
            <w:vAlign w:val="center"/>
          </w:tcPr>
          <w:p w14:paraId="4FEC6DA2">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1BDA75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4A65689">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78CE60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2F3A4C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EC26E57">
            <w:pPr>
              <w:jc w:val="right"/>
              <w:rPr>
                <w:rFonts w:ascii="仿宋_GB2312" w:hAnsi="宋体" w:eastAsia="仿宋_GB2312" w:cs="宋体"/>
                <w:color w:val="000000"/>
                <w:sz w:val="18"/>
                <w:szCs w:val="18"/>
              </w:rPr>
            </w:pPr>
          </w:p>
        </w:tc>
      </w:tr>
      <w:tr w14:paraId="6AE59BB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6402F27">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204</w:t>
            </w:r>
          </w:p>
        </w:tc>
        <w:tc>
          <w:tcPr>
            <w:tcW w:w="426" w:type="dxa"/>
            <w:tcBorders>
              <w:top w:val="nil"/>
              <w:left w:val="nil"/>
              <w:bottom w:val="single" w:color="auto" w:sz="4" w:space="0"/>
              <w:right w:val="single" w:color="auto" w:sz="4" w:space="0"/>
            </w:tcBorders>
            <w:vAlign w:val="center"/>
          </w:tcPr>
          <w:p w14:paraId="206F4FB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567" w:type="dxa"/>
            <w:tcBorders>
              <w:top w:val="nil"/>
              <w:left w:val="nil"/>
              <w:bottom w:val="single" w:color="auto" w:sz="4" w:space="0"/>
              <w:right w:val="single" w:color="auto" w:sz="4" w:space="0"/>
            </w:tcBorders>
            <w:vAlign w:val="center"/>
          </w:tcPr>
          <w:p w14:paraId="7501890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14:paraId="53E9C92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其他公安支出</w:t>
            </w:r>
          </w:p>
        </w:tc>
        <w:tc>
          <w:tcPr>
            <w:tcW w:w="1018" w:type="dxa"/>
            <w:tcBorders>
              <w:top w:val="nil"/>
              <w:left w:val="nil"/>
              <w:bottom w:val="single" w:color="auto" w:sz="4" w:space="0"/>
              <w:right w:val="single" w:color="auto" w:sz="4" w:space="0"/>
            </w:tcBorders>
            <w:vAlign w:val="center"/>
          </w:tcPr>
          <w:p w14:paraId="1F12EEB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7118.8</w:t>
            </w:r>
          </w:p>
        </w:tc>
        <w:tc>
          <w:tcPr>
            <w:tcW w:w="850" w:type="dxa"/>
            <w:tcBorders>
              <w:top w:val="nil"/>
              <w:left w:val="nil"/>
              <w:bottom w:val="single" w:color="auto" w:sz="4" w:space="0"/>
              <w:right w:val="single" w:color="auto" w:sz="4" w:space="0"/>
            </w:tcBorders>
            <w:vAlign w:val="center"/>
          </w:tcPr>
          <w:p w14:paraId="3FE3E0AE">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7118.8</w:t>
            </w:r>
          </w:p>
        </w:tc>
        <w:tc>
          <w:tcPr>
            <w:tcW w:w="709" w:type="dxa"/>
            <w:tcBorders>
              <w:top w:val="nil"/>
              <w:left w:val="nil"/>
              <w:bottom w:val="single" w:color="auto" w:sz="4" w:space="0"/>
              <w:right w:val="single" w:color="auto" w:sz="4" w:space="0"/>
            </w:tcBorders>
            <w:vAlign w:val="center"/>
          </w:tcPr>
          <w:p w14:paraId="7EC6DEB6">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C2AFB69">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3CB823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2CFDAD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EB3B1E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F4E631B">
            <w:pPr>
              <w:jc w:val="right"/>
              <w:rPr>
                <w:rFonts w:ascii="仿宋_GB2312" w:hAnsi="宋体" w:eastAsia="仿宋_GB2312" w:cs="宋体"/>
                <w:color w:val="000000"/>
                <w:sz w:val="18"/>
                <w:szCs w:val="18"/>
              </w:rPr>
            </w:pPr>
          </w:p>
        </w:tc>
      </w:tr>
      <w:tr w14:paraId="35340D5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27EB6D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14:paraId="78B94CD4">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5881EA1">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328679D">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社会保障和就业支出</w:t>
            </w:r>
          </w:p>
        </w:tc>
        <w:tc>
          <w:tcPr>
            <w:tcW w:w="1018" w:type="dxa"/>
            <w:tcBorders>
              <w:top w:val="nil"/>
              <w:left w:val="nil"/>
              <w:bottom w:val="single" w:color="auto" w:sz="4" w:space="0"/>
              <w:right w:val="single" w:color="auto" w:sz="4" w:space="0"/>
            </w:tcBorders>
            <w:vAlign w:val="center"/>
          </w:tcPr>
          <w:p w14:paraId="05DDB1C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448.43</w:t>
            </w:r>
          </w:p>
        </w:tc>
        <w:tc>
          <w:tcPr>
            <w:tcW w:w="850" w:type="dxa"/>
            <w:tcBorders>
              <w:top w:val="nil"/>
              <w:left w:val="nil"/>
              <w:bottom w:val="single" w:color="auto" w:sz="4" w:space="0"/>
              <w:right w:val="single" w:color="auto" w:sz="4" w:space="0"/>
            </w:tcBorders>
            <w:vAlign w:val="center"/>
          </w:tcPr>
          <w:p w14:paraId="1114DB1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448.43</w:t>
            </w:r>
          </w:p>
        </w:tc>
        <w:tc>
          <w:tcPr>
            <w:tcW w:w="709" w:type="dxa"/>
            <w:tcBorders>
              <w:top w:val="nil"/>
              <w:left w:val="nil"/>
              <w:bottom w:val="single" w:color="auto" w:sz="4" w:space="0"/>
              <w:right w:val="single" w:color="auto" w:sz="4" w:space="0"/>
            </w:tcBorders>
            <w:vAlign w:val="center"/>
          </w:tcPr>
          <w:p w14:paraId="39445AE8">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512D04D">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B548B1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FA6B2F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F45C8B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76C411A">
            <w:pPr>
              <w:jc w:val="right"/>
              <w:rPr>
                <w:rFonts w:ascii="仿宋_GB2312" w:hAnsi="宋体" w:eastAsia="仿宋_GB2312" w:cs="宋体"/>
                <w:color w:val="000000"/>
                <w:sz w:val="18"/>
                <w:szCs w:val="18"/>
              </w:rPr>
            </w:pPr>
          </w:p>
        </w:tc>
      </w:tr>
      <w:tr w14:paraId="56B8A317">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53010B6">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14:paraId="0F61717E">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567" w:type="dxa"/>
            <w:tcBorders>
              <w:top w:val="nil"/>
              <w:left w:val="nil"/>
              <w:bottom w:val="single" w:color="auto" w:sz="4" w:space="0"/>
              <w:right w:val="single" w:color="auto" w:sz="4" w:space="0"/>
            </w:tcBorders>
            <w:vAlign w:val="center"/>
          </w:tcPr>
          <w:p w14:paraId="64EA0115">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6A5ACB6F">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行政事业单位养老支出</w:t>
            </w:r>
          </w:p>
        </w:tc>
        <w:tc>
          <w:tcPr>
            <w:tcW w:w="1018" w:type="dxa"/>
            <w:tcBorders>
              <w:top w:val="nil"/>
              <w:left w:val="nil"/>
              <w:bottom w:val="single" w:color="auto" w:sz="4" w:space="0"/>
              <w:right w:val="single" w:color="auto" w:sz="4" w:space="0"/>
            </w:tcBorders>
            <w:vAlign w:val="center"/>
          </w:tcPr>
          <w:p w14:paraId="5AA34F8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448.43</w:t>
            </w:r>
          </w:p>
        </w:tc>
        <w:tc>
          <w:tcPr>
            <w:tcW w:w="850" w:type="dxa"/>
            <w:tcBorders>
              <w:top w:val="nil"/>
              <w:left w:val="nil"/>
              <w:bottom w:val="single" w:color="auto" w:sz="4" w:space="0"/>
              <w:right w:val="single" w:color="auto" w:sz="4" w:space="0"/>
            </w:tcBorders>
            <w:vAlign w:val="center"/>
          </w:tcPr>
          <w:p w14:paraId="6F56B66D">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448.43</w:t>
            </w:r>
          </w:p>
        </w:tc>
        <w:tc>
          <w:tcPr>
            <w:tcW w:w="709" w:type="dxa"/>
            <w:tcBorders>
              <w:top w:val="nil"/>
              <w:left w:val="nil"/>
              <w:bottom w:val="single" w:color="auto" w:sz="4" w:space="0"/>
              <w:right w:val="single" w:color="auto" w:sz="4" w:space="0"/>
            </w:tcBorders>
            <w:vAlign w:val="center"/>
          </w:tcPr>
          <w:p w14:paraId="5CC46D06">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EE3A17C">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D4F304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A86C28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B558B7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47330E4">
            <w:pPr>
              <w:jc w:val="right"/>
              <w:rPr>
                <w:rFonts w:ascii="仿宋_GB2312" w:hAnsi="宋体" w:eastAsia="仿宋_GB2312" w:cs="宋体"/>
                <w:color w:val="000000"/>
                <w:sz w:val="18"/>
                <w:szCs w:val="18"/>
              </w:rPr>
            </w:pPr>
          </w:p>
        </w:tc>
      </w:tr>
      <w:tr w14:paraId="39BA096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5E2FE6D">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14:paraId="50250EC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14:paraId="132A945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14:paraId="6D765BB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  机关事业单位基本养老保险缴费支出</w:t>
            </w:r>
          </w:p>
        </w:tc>
        <w:tc>
          <w:tcPr>
            <w:tcW w:w="1018" w:type="dxa"/>
            <w:tcBorders>
              <w:top w:val="nil"/>
              <w:left w:val="nil"/>
              <w:bottom w:val="single" w:color="auto" w:sz="4" w:space="0"/>
              <w:right w:val="single" w:color="auto" w:sz="4" w:space="0"/>
            </w:tcBorders>
            <w:vAlign w:val="center"/>
          </w:tcPr>
          <w:p w14:paraId="0E5B179F">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448.43</w:t>
            </w:r>
          </w:p>
        </w:tc>
        <w:tc>
          <w:tcPr>
            <w:tcW w:w="850" w:type="dxa"/>
            <w:tcBorders>
              <w:top w:val="nil"/>
              <w:left w:val="nil"/>
              <w:bottom w:val="single" w:color="auto" w:sz="4" w:space="0"/>
              <w:right w:val="single" w:color="auto" w:sz="4" w:space="0"/>
            </w:tcBorders>
            <w:vAlign w:val="center"/>
          </w:tcPr>
          <w:p w14:paraId="41440DA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448.43</w:t>
            </w:r>
          </w:p>
        </w:tc>
        <w:tc>
          <w:tcPr>
            <w:tcW w:w="709" w:type="dxa"/>
            <w:tcBorders>
              <w:top w:val="nil"/>
              <w:left w:val="nil"/>
              <w:bottom w:val="single" w:color="auto" w:sz="4" w:space="0"/>
              <w:right w:val="single" w:color="auto" w:sz="4" w:space="0"/>
            </w:tcBorders>
            <w:vAlign w:val="center"/>
          </w:tcPr>
          <w:p w14:paraId="73B785FC">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A0C87E8">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266E52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9E94DB2">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7096ED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3410FC9">
            <w:pPr>
              <w:jc w:val="right"/>
              <w:rPr>
                <w:rFonts w:ascii="仿宋_GB2312" w:hAnsi="宋体" w:eastAsia="仿宋_GB2312" w:cs="宋体"/>
                <w:color w:val="000000"/>
                <w:sz w:val="18"/>
                <w:szCs w:val="18"/>
              </w:rPr>
            </w:pPr>
          </w:p>
        </w:tc>
      </w:tr>
      <w:tr w14:paraId="62DEF7B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B3D03D5">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14:paraId="56CFE78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39CB82E6">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59118890">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卫生健康支出</w:t>
            </w:r>
          </w:p>
        </w:tc>
        <w:tc>
          <w:tcPr>
            <w:tcW w:w="1018" w:type="dxa"/>
            <w:tcBorders>
              <w:top w:val="nil"/>
              <w:left w:val="nil"/>
              <w:bottom w:val="single" w:color="auto" w:sz="4" w:space="0"/>
              <w:right w:val="single" w:color="auto" w:sz="4" w:space="0"/>
            </w:tcBorders>
            <w:vAlign w:val="center"/>
          </w:tcPr>
          <w:p w14:paraId="6DB7C52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472.59</w:t>
            </w:r>
          </w:p>
        </w:tc>
        <w:tc>
          <w:tcPr>
            <w:tcW w:w="850" w:type="dxa"/>
            <w:tcBorders>
              <w:top w:val="nil"/>
              <w:left w:val="nil"/>
              <w:bottom w:val="single" w:color="auto" w:sz="4" w:space="0"/>
              <w:right w:val="single" w:color="auto" w:sz="4" w:space="0"/>
            </w:tcBorders>
            <w:vAlign w:val="center"/>
          </w:tcPr>
          <w:p w14:paraId="73E236AB">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472.59</w:t>
            </w:r>
          </w:p>
        </w:tc>
        <w:tc>
          <w:tcPr>
            <w:tcW w:w="709" w:type="dxa"/>
            <w:tcBorders>
              <w:top w:val="nil"/>
              <w:left w:val="nil"/>
              <w:bottom w:val="single" w:color="auto" w:sz="4" w:space="0"/>
              <w:right w:val="single" w:color="auto" w:sz="4" w:space="0"/>
            </w:tcBorders>
            <w:vAlign w:val="center"/>
          </w:tcPr>
          <w:p w14:paraId="0266D49F">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D0DA61E">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8EAE18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36869E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7D2EFA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2982F42">
            <w:pPr>
              <w:jc w:val="right"/>
              <w:rPr>
                <w:rFonts w:ascii="仿宋_GB2312" w:hAnsi="宋体" w:eastAsia="仿宋_GB2312" w:cs="宋体"/>
                <w:color w:val="000000"/>
                <w:sz w:val="18"/>
                <w:szCs w:val="18"/>
              </w:rPr>
            </w:pPr>
          </w:p>
        </w:tc>
      </w:tr>
      <w:tr w14:paraId="3F01962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A42E0F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0BA28DD3">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14:paraId="3C755139">
            <w:pPr>
              <w:jc w:val="both"/>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1A7C6F4">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行政事业单位医疗</w:t>
            </w:r>
          </w:p>
        </w:tc>
        <w:tc>
          <w:tcPr>
            <w:tcW w:w="1018" w:type="dxa"/>
            <w:tcBorders>
              <w:top w:val="nil"/>
              <w:left w:val="nil"/>
              <w:bottom w:val="single" w:color="auto" w:sz="4" w:space="0"/>
              <w:right w:val="single" w:color="auto" w:sz="4" w:space="0"/>
            </w:tcBorders>
            <w:vAlign w:val="center"/>
          </w:tcPr>
          <w:p w14:paraId="053D7D3C">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472.59</w:t>
            </w:r>
          </w:p>
        </w:tc>
        <w:tc>
          <w:tcPr>
            <w:tcW w:w="850" w:type="dxa"/>
            <w:tcBorders>
              <w:top w:val="nil"/>
              <w:left w:val="nil"/>
              <w:bottom w:val="single" w:color="auto" w:sz="4" w:space="0"/>
              <w:right w:val="single" w:color="auto" w:sz="4" w:space="0"/>
            </w:tcBorders>
            <w:vAlign w:val="center"/>
          </w:tcPr>
          <w:p w14:paraId="4129F83C">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472.59</w:t>
            </w:r>
          </w:p>
        </w:tc>
        <w:tc>
          <w:tcPr>
            <w:tcW w:w="709" w:type="dxa"/>
            <w:tcBorders>
              <w:top w:val="nil"/>
              <w:left w:val="nil"/>
              <w:bottom w:val="single" w:color="auto" w:sz="4" w:space="0"/>
              <w:right w:val="single" w:color="auto" w:sz="4" w:space="0"/>
            </w:tcBorders>
            <w:vAlign w:val="center"/>
          </w:tcPr>
          <w:p w14:paraId="2D76F0A5">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112154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ACBD6C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FC9935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2281DF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B83E8A0">
            <w:pPr>
              <w:jc w:val="right"/>
              <w:rPr>
                <w:rFonts w:ascii="仿宋_GB2312" w:hAnsi="宋体" w:eastAsia="仿宋_GB2312" w:cs="宋体"/>
                <w:color w:val="000000"/>
                <w:sz w:val="18"/>
                <w:szCs w:val="18"/>
              </w:rPr>
            </w:pPr>
          </w:p>
        </w:tc>
      </w:tr>
      <w:tr w14:paraId="765ABF45">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7C81B9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4E4154C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738AE20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14:paraId="2FCCAD4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14:paraId="564146E5">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357.68</w:t>
            </w:r>
          </w:p>
        </w:tc>
        <w:tc>
          <w:tcPr>
            <w:tcW w:w="850" w:type="dxa"/>
            <w:tcBorders>
              <w:top w:val="nil"/>
              <w:left w:val="nil"/>
              <w:bottom w:val="single" w:color="auto" w:sz="4" w:space="0"/>
              <w:right w:val="single" w:color="auto" w:sz="4" w:space="0"/>
            </w:tcBorders>
            <w:vAlign w:val="center"/>
          </w:tcPr>
          <w:p w14:paraId="7CA6F5A6">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357.68</w:t>
            </w:r>
          </w:p>
        </w:tc>
        <w:tc>
          <w:tcPr>
            <w:tcW w:w="709" w:type="dxa"/>
            <w:tcBorders>
              <w:top w:val="nil"/>
              <w:left w:val="nil"/>
              <w:bottom w:val="single" w:color="auto" w:sz="4" w:space="0"/>
              <w:right w:val="single" w:color="auto" w:sz="4" w:space="0"/>
            </w:tcBorders>
            <w:vAlign w:val="center"/>
          </w:tcPr>
          <w:p w14:paraId="328D57A7">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531152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BC6E189">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1BDD4B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EA24AB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2E84FF8">
            <w:pPr>
              <w:jc w:val="right"/>
              <w:rPr>
                <w:rFonts w:ascii="仿宋_GB2312" w:hAnsi="宋体" w:eastAsia="仿宋_GB2312" w:cs="宋体"/>
                <w:color w:val="000000"/>
                <w:sz w:val="18"/>
                <w:szCs w:val="18"/>
              </w:rPr>
            </w:pPr>
          </w:p>
        </w:tc>
      </w:tr>
      <w:tr w14:paraId="691CEA0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D28CAE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28A6225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7500BB1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14:paraId="0466341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14:paraId="5C7928F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114.55</w:t>
            </w:r>
          </w:p>
        </w:tc>
        <w:tc>
          <w:tcPr>
            <w:tcW w:w="850" w:type="dxa"/>
            <w:tcBorders>
              <w:top w:val="nil"/>
              <w:left w:val="nil"/>
              <w:bottom w:val="single" w:color="auto" w:sz="4" w:space="0"/>
              <w:right w:val="single" w:color="auto" w:sz="4" w:space="0"/>
            </w:tcBorders>
            <w:vAlign w:val="center"/>
          </w:tcPr>
          <w:p w14:paraId="6F5E3B24">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114.55</w:t>
            </w:r>
          </w:p>
        </w:tc>
        <w:tc>
          <w:tcPr>
            <w:tcW w:w="709" w:type="dxa"/>
            <w:tcBorders>
              <w:top w:val="nil"/>
              <w:left w:val="nil"/>
              <w:bottom w:val="single" w:color="auto" w:sz="4" w:space="0"/>
              <w:right w:val="single" w:color="auto" w:sz="4" w:space="0"/>
            </w:tcBorders>
            <w:vAlign w:val="center"/>
          </w:tcPr>
          <w:p w14:paraId="1354D552">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9BD9A7F">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449FC66">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A3C67F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1E9753C">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AB5E959">
            <w:pPr>
              <w:jc w:val="right"/>
              <w:rPr>
                <w:rFonts w:ascii="仿宋_GB2312" w:hAnsi="宋体" w:eastAsia="仿宋_GB2312" w:cs="宋体"/>
                <w:color w:val="000000"/>
                <w:sz w:val="18"/>
                <w:szCs w:val="18"/>
              </w:rPr>
            </w:pPr>
          </w:p>
        </w:tc>
      </w:tr>
      <w:tr w14:paraId="53192CC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82C4DFE">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14:paraId="129B4243">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14:paraId="671C545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09</w:t>
            </w:r>
          </w:p>
        </w:tc>
        <w:tc>
          <w:tcPr>
            <w:tcW w:w="1845" w:type="dxa"/>
            <w:tcBorders>
              <w:top w:val="nil"/>
              <w:left w:val="nil"/>
              <w:bottom w:val="single" w:color="auto" w:sz="4" w:space="0"/>
              <w:right w:val="single" w:color="auto" w:sz="4" w:space="0"/>
            </w:tcBorders>
            <w:vAlign w:val="center"/>
          </w:tcPr>
          <w:p w14:paraId="36C54D8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  其他行政事业单位医疗支出</w:t>
            </w:r>
          </w:p>
        </w:tc>
        <w:tc>
          <w:tcPr>
            <w:tcW w:w="1018" w:type="dxa"/>
            <w:tcBorders>
              <w:top w:val="nil"/>
              <w:left w:val="nil"/>
              <w:bottom w:val="single" w:color="auto" w:sz="4" w:space="0"/>
              <w:right w:val="single" w:color="auto" w:sz="4" w:space="0"/>
            </w:tcBorders>
            <w:vAlign w:val="center"/>
          </w:tcPr>
          <w:p w14:paraId="22B9CB28">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0.36</w:t>
            </w:r>
          </w:p>
        </w:tc>
        <w:tc>
          <w:tcPr>
            <w:tcW w:w="850" w:type="dxa"/>
            <w:tcBorders>
              <w:top w:val="nil"/>
              <w:left w:val="nil"/>
              <w:bottom w:val="single" w:color="auto" w:sz="4" w:space="0"/>
              <w:right w:val="single" w:color="auto" w:sz="4" w:space="0"/>
            </w:tcBorders>
            <w:vAlign w:val="center"/>
          </w:tcPr>
          <w:p w14:paraId="6C9566F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0.36</w:t>
            </w:r>
          </w:p>
        </w:tc>
        <w:tc>
          <w:tcPr>
            <w:tcW w:w="709" w:type="dxa"/>
            <w:tcBorders>
              <w:top w:val="nil"/>
              <w:left w:val="nil"/>
              <w:bottom w:val="single" w:color="auto" w:sz="4" w:space="0"/>
              <w:right w:val="single" w:color="auto" w:sz="4" w:space="0"/>
            </w:tcBorders>
            <w:vAlign w:val="center"/>
          </w:tcPr>
          <w:p w14:paraId="772E7A4F">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3FAB254">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770151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AB56B9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783CB27">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75D4E78">
            <w:pPr>
              <w:jc w:val="right"/>
              <w:rPr>
                <w:rFonts w:ascii="仿宋_GB2312" w:hAnsi="宋体" w:eastAsia="仿宋_GB2312" w:cs="宋体"/>
                <w:color w:val="000000"/>
                <w:sz w:val="18"/>
                <w:szCs w:val="18"/>
              </w:rPr>
            </w:pPr>
          </w:p>
        </w:tc>
      </w:tr>
      <w:tr w14:paraId="695D20D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F2297EF">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746DED30">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0DFCE3EA">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7D36AFF">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2BF032A4">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3BDC3B8D">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0CBE2B49">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A8AEAEB">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FDEF2F4">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DCE16B0">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0278BA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C91121C">
            <w:pPr>
              <w:jc w:val="right"/>
              <w:rPr>
                <w:rFonts w:ascii="仿宋_GB2312" w:hAnsi="宋体" w:eastAsia="仿宋_GB2312" w:cs="宋体"/>
                <w:color w:val="000000"/>
                <w:sz w:val="18"/>
                <w:szCs w:val="18"/>
              </w:rPr>
            </w:pPr>
          </w:p>
        </w:tc>
      </w:tr>
      <w:tr w14:paraId="1BA5F887">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6A3B6FF">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49324E24">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F294CDD">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69D1C62">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26D7769E">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676C5B1E">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714E7DC7">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A962E7D">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1F9EEF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B8CB2E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268BD0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2054AB6">
            <w:pPr>
              <w:jc w:val="right"/>
              <w:rPr>
                <w:rFonts w:ascii="仿宋_GB2312" w:hAnsi="宋体" w:eastAsia="仿宋_GB2312" w:cs="宋体"/>
                <w:color w:val="000000"/>
                <w:sz w:val="18"/>
                <w:szCs w:val="18"/>
              </w:rPr>
            </w:pPr>
          </w:p>
        </w:tc>
      </w:tr>
      <w:tr w14:paraId="1C51F59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5AF1959">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4A2E4C1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5225802">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5ECBE513">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14:paraId="60AC8632">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13924.7</w:t>
            </w:r>
          </w:p>
        </w:tc>
        <w:tc>
          <w:tcPr>
            <w:tcW w:w="850" w:type="dxa"/>
            <w:tcBorders>
              <w:top w:val="nil"/>
              <w:left w:val="nil"/>
              <w:bottom w:val="single" w:color="auto" w:sz="4" w:space="0"/>
              <w:right w:val="single" w:color="auto" w:sz="4" w:space="0"/>
            </w:tcBorders>
            <w:vAlign w:val="center"/>
          </w:tcPr>
          <w:p w14:paraId="7FDCADFD">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13924.7</w:t>
            </w:r>
          </w:p>
        </w:tc>
        <w:tc>
          <w:tcPr>
            <w:tcW w:w="709" w:type="dxa"/>
            <w:tcBorders>
              <w:top w:val="nil"/>
              <w:left w:val="nil"/>
              <w:bottom w:val="single" w:color="auto" w:sz="4" w:space="0"/>
              <w:right w:val="single" w:color="auto" w:sz="4" w:space="0"/>
            </w:tcBorders>
            <w:vAlign w:val="center"/>
          </w:tcPr>
          <w:p w14:paraId="7077517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E7CE72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075F6D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6EDB1CB">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53C213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ECDDA7B">
            <w:pPr>
              <w:jc w:val="right"/>
              <w:rPr>
                <w:rFonts w:ascii="仿宋_GB2312" w:hAnsi="宋体" w:eastAsia="仿宋_GB2312" w:cs="宋体"/>
                <w:color w:val="000000"/>
                <w:sz w:val="18"/>
                <w:szCs w:val="18"/>
              </w:rPr>
            </w:pPr>
          </w:p>
        </w:tc>
      </w:tr>
    </w:tbl>
    <w:p w14:paraId="74712CC4">
      <w:pPr>
        <w:widowControl/>
        <w:spacing w:line="360" w:lineRule="exact"/>
        <w:jc w:val="left"/>
        <w:outlineLvl w:val="1"/>
        <w:rPr>
          <w:rFonts w:ascii="仿宋_GB2312" w:hAnsi="宋体" w:eastAsia="仿宋_GB2312"/>
          <w:b/>
          <w:kern w:val="0"/>
          <w:sz w:val="32"/>
          <w:szCs w:val="32"/>
        </w:rPr>
      </w:pPr>
    </w:p>
    <w:p w14:paraId="23C1B4D6">
      <w:pPr>
        <w:widowControl/>
        <w:spacing w:line="360" w:lineRule="exact"/>
        <w:jc w:val="left"/>
        <w:outlineLvl w:val="1"/>
        <w:rPr>
          <w:rFonts w:ascii="仿宋_GB2312" w:hAnsi="宋体" w:eastAsia="仿宋_GB2312"/>
          <w:b/>
          <w:kern w:val="0"/>
          <w:sz w:val="32"/>
          <w:szCs w:val="32"/>
        </w:rPr>
      </w:pPr>
    </w:p>
    <w:p w14:paraId="6AF36C91">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08361FE1">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14:paraId="401F35F9">
      <w:pPr>
        <w:widowControl/>
        <w:spacing w:line="280" w:lineRule="exact"/>
        <w:jc w:val="center"/>
        <w:outlineLvl w:val="1"/>
        <w:rPr>
          <w:rFonts w:ascii="仿宋_GB2312" w:hAnsi="宋体" w:eastAsia="仿宋_GB2312"/>
          <w:b/>
          <w:kern w:val="0"/>
          <w:sz w:val="32"/>
          <w:szCs w:val="32"/>
        </w:rPr>
      </w:pPr>
    </w:p>
    <w:p w14:paraId="4BF6AF4C">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编制部门（单位）：昌吉州公安局                              单位：万元</w:t>
      </w:r>
    </w:p>
    <w:tbl>
      <w:tblPr>
        <w:tblStyle w:val="6"/>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14:paraId="227F3DB8">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1D773A7A">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14:paraId="4A045B74">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14:paraId="33E9A6A8">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14:paraId="3B95A40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14:paraId="1CC0049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505323E7">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14:paraId="537CCD75">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14:paraId="781A9F26">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14:paraId="1C4D566E">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14:paraId="76F06F49">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14:paraId="7C734F2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14:paraId="4D85F948">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604" w:type="dxa"/>
            <w:vMerge w:val="continue"/>
            <w:tcBorders>
              <w:top w:val="nil"/>
              <w:left w:val="single" w:color="auto" w:sz="4" w:space="0"/>
              <w:bottom w:val="single" w:color="000000" w:sz="4" w:space="0"/>
              <w:right w:val="single" w:color="auto" w:sz="4" w:space="0"/>
            </w:tcBorders>
            <w:vAlign w:val="center"/>
          </w:tcPr>
          <w:p w14:paraId="67344E74">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14:paraId="0A989EB9">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14:paraId="7C2F5657">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14:paraId="5F41D214">
            <w:pPr>
              <w:widowControl/>
              <w:spacing w:line="280" w:lineRule="exact"/>
              <w:jc w:val="left"/>
              <w:rPr>
                <w:rFonts w:ascii="仿宋_GB2312" w:hAnsi="宋体" w:eastAsia="仿宋_GB2312" w:cs="宋体"/>
                <w:b/>
                <w:bCs/>
                <w:color w:val="000000"/>
                <w:kern w:val="0"/>
                <w:sz w:val="18"/>
                <w:szCs w:val="18"/>
              </w:rPr>
            </w:pPr>
          </w:p>
        </w:tc>
      </w:tr>
      <w:tr w14:paraId="7FBEDBE0">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CBBE0C2">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204</w:t>
            </w:r>
          </w:p>
        </w:tc>
        <w:tc>
          <w:tcPr>
            <w:tcW w:w="400" w:type="dxa"/>
            <w:tcBorders>
              <w:top w:val="nil"/>
              <w:left w:val="nil"/>
              <w:bottom w:val="single" w:color="auto" w:sz="4" w:space="0"/>
              <w:right w:val="single" w:color="auto" w:sz="4" w:space="0"/>
            </w:tcBorders>
            <w:vAlign w:val="center"/>
          </w:tcPr>
          <w:p w14:paraId="0B59D963">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951B5E3">
            <w:pPr>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7A4C1021">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eastAsia="zh-CN"/>
              </w:rPr>
              <w:t>公共安全支出</w:t>
            </w:r>
          </w:p>
        </w:tc>
        <w:tc>
          <w:tcPr>
            <w:tcW w:w="1855" w:type="dxa"/>
            <w:tcBorders>
              <w:top w:val="nil"/>
              <w:left w:val="nil"/>
              <w:bottom w:val="single" w:color="auto" w:sz="4" w:space="0"/>
              <w:right w:val="single" w:color="auto" w:sz="4" w:space="0"/>
            </w:tcBorders>
            <w:vAlign w:val="center"/>
          </w:tcPr>
          <w:p w14:paraId="78AE8C26">
            <w:pPr>
              <w:jc w:val="right"/>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13003.68</w:t>
            </w:r>
          </w:p>
        </w:tc>
        <w:tc>
          <w:tcPr>
            <w:tcW w:w="1856" w:type="dxa"/>
            <w:tcBorders>
              <w:top w:val="nil"/>
              <w:left w:val="nil"/>
              <w:bottom w:val="single" w:color="auto" w:sz="4" w:space="0"/>
              <w:right w:val="single" w:color="auto" w:sz="4" w:space="0"/>
            </w:tcBorders>
            <w:vAlign w:val="center"/>
          </w:tcPr>
          <w:p w14:paraId="31821A85">
            <w:pPr>
              <w:jc w:val="right"/>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5451.88</w:t>
            </w:r>
          </w:p>
        </w:tc>
        <w:tc>
          <w:tcPr>
            <w:tcW w:w="1904" w:type="dxa"/>
            <w:tcBorders>
              <w:top w:val="nil"/>
              <w:left w:val="nil"/>
              <w:bottom w:val="single" w:color="auto" w:sz="4" w:space="0"/>
              <w:right w:val="single" w:color="auto" w:sz="4" w:space="0"/>
            </w:tcBorders>
            <w:vAlign w:val="center"/>
          </w:tcPr>
          <w:p w14:paraId="1EC749E3">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7551.8</w:t>
            </w:r>
          </w:p>
        </w:tc>
      </w:tr>
      <w:tr w14:paraId="3EDDA278">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BC98B76">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204</w:t>
            </w:r>
          </w:p>
        </w:tc>
        <w:tc>
          <w:tcPr>
            <w:tcW w:w="400" w:type="dxa"/>
            <w:tcBorders>
              <w:top w:val="nil"/>
              <w:left w:val="nil"/>
              <w:bottom w:val="single" w:color="auto" w:sz="4" w:space="0"/>
              <w:right w:val="single" w:color="auto" w:sz="4" w:space="0"/>
            </w:tcBorders>
            <w:vAlign w:val="center"/>
          </w:tcPr>
          <w:p w14:paraId="7443B0F4">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02</w:t>
            </w:r>
          </w:p>
        </w:tc>
        <w:tc>
          <w:tcPr>
            <w:tcW w:w="400" w:type="dxa"/>
            <w:tcBorders>
              <w:top w:val="nil"/>
              <w:left w:val="nil"/>
              <w:bottom w:val="single" w:color="auto" w:sz="4" w:space="0"/>
              <w:right w:val="single" w:color="auto" w:sz="4" w:space="0"/>
            </w:tcBorders>
            <w:vAlign w:val="center"/>
          </w:tcPr>
          <w:p w14:paraId="45EE7CE3">
            <w:pPr>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75050775">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eastAsia="zh-CN"/>
              </w:rPr>
              <w:t>公安</w:t>
            </w:r>
          </w:p>
        </w:tc>
        <w:tc>
          <w:tcPr>
            <w:tcW w:w="1855" w:type="dxa"/>
            <w:tcBorders>
              <w:top w:val="nil"/>
              <w:left w:val="nil"/>
              <w:bottom w:val="single" w:color="auto" w:sz="4" w:space="0"/>
              <w:right w:val="single" w:color="auto" w:sz="4" w:space="0"/>
            </w:tcBorders>
            <w:vAlign w:val="center"/>
          </w:tcPr>
          <w:p w14:paraId="5DD0E430">
            <w:pPr>
              <w:jc w:val="right"/>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lang w:val="en-US" w:eastAsia="zh-CN"/>
              </w:rPr>
              <w:t>13003.68</w:t>
            </w:r>
          </w:p>
        </w:tc>
        <w:tc>
          <w:tcPr>
            <w:tcW w:w="1856" w:type="dxa"/>
            <w:tcBorders>
              <w:top w:val="nil"/>
              <w:left w:val="nil"/>
              <w:bottom w:val="single" w:color="auto" w:sz="4" w:space="0"/>
              <w:right w:val="single" w:color="auto" w:sz="4" w:space="0"/>
            </w:tcBorders>
            <w:vAlign w:val="center"/>
          </w:tcPr>
          <w:p w14:paraId="3E9BA539">
            <w:pPr>
              <w:jc w:val="right"/>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lang w:val="en-US" w:eastAsia="zh-CN"/>
              </w:rPr>
              <w:t>5451.88</w:t>
            </w:r>
          </w:p>
        </w:tc>
        <w:tc>
          <w:tcPr>
            <w:tcW w:w="1904" w:type="dxa"/>
            <w:tcBorders>
              <w:top w:val="nil"/>
              <w:left w:val="nil"/>
              <w:bottom w:val="single" w:color="auto" w:sz="4" w:space="0"/>
              <w:right w:val="single" w:color="auto" w:sz="4" w:space="0"/>
            </w:tcBorders>
            <w:vAlign w:val="center"/>
          </w:tcPr>
          <w:p w14:paraId="1D86D794">
            <w:pPr>
              <w:widowControl/>
              <w:spacing w:line="280" w:lineRule="exact"/>
              <w:jc w:val="center"/>
              <w:rPr>
                <w:rFonts w:ascii="仿宋_GB2312" w:hAnsi="宋体" w:eastAsia="仿宋_GB2312" w:cs="宋体"/>
                <w:b w:val="0"/>
                <w:bCs w:val="0"/>
                <w:color w:val="000000"/>
                <w:sz w:val="18"/>
                <w:szCs w:val="18"/>
              </w:rPr>
            </w:pPr>
            <w:r>
              <w:rPr>
                <w:rFonts w:hint="eastAsia" w:ascii="仿宋_GB2312" w:hAnsi="宋体" w:eastAsia="仿宋_GB2312" w:cs="宋体"/>
                <w:b w:val="0"/>
                <w:bCs w:val="0"/>
                <w:color w:val="000000"/>
                <w:kern w:val="0"/>
                <w:sz w:val="18"/>
                <w:szCs w:val="18"/>
                <w:lang w:val="en-US" w:eastAsia="zh-CN"/>
              </w:rPr>
              <w:t>7551.8</w:t>
            </w:r>
          </w:p>
        </w:tc>
      </w:tr>
      <w:tr w14:paraId="6CCFDA15">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F5B6287">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204</w:t>
            </w:r>
          </w:p>
        </w:tc>
        <w:tc>
          <w:tcPr>
            <w:tcW w:w="400" w:type="dxa"/>
            <w:tcBorders>
              <w:top w:val="nil"/>
              <w:left w:val="nil"/>
              <w:bottom w:val="single" w:color="auto" w:sz="4" w:space="0"/>
              <w:right w:val="single" w:color="auto" w:sz="4" w:space="0"/>
            </w:tcBorders>
            <w:vAlign w:val="center"/>
          </w:tcPr>
          <w:p w14:paraId="4BC3D804">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w:t>
            </w:r>
          </w:p>
        </w:tc>
        <w:tc>
          <w:tcPr>
            <w:tcW w:w="400" w:type="dxa"/>
            <w:tcBorders>
              <w:top w:val="nil"/>
              <w:left w:val="nil"/>
              <w:bottom w:val="single" w:color="auto" w:sz="4" w:space="0"/>
              <w:right w:val="single" w:color="auto" w:sz="4" w:space="0"/>
            </w:tcBorders>
            <w:vAlign w:val="center"/>
          </w:tcPr>
          <w:p w14:paraId="271AA641">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604" w:type="dxa"/>
            <w:tcBorders>
              <w:top w:val="nil"/>
              <w:left w:val="nil"/>
              <w:bottom w:val="single" w:color="auto" w:sz="4" w:space="0"/>
              <w:right w:val="single" w:color="auto" w:sz="4" w:space="0"/>
            </w:tcBorders>
            <w:vAlign w:val="center"/>
          </w:tcPr>
          <w:p w14:paraId="06DC5850">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行政运行</w:t>
            </w:r>
          </w:p>
        </w:tc>
        <w:tc>
          <w:tcPr>
            <w:tcW w:w="1855" w:type="dxa"/>
            <w:tcBorders>
              <w:top w:val="nil"/>
              <w:left w:val="nil"/>
              <w:bottom w:val="single" w:color="auto" w:sz="4" w:space="0"/>
              <w:right w:val="single" w:color="auto" w:sz="4" w:space="0"/>
            </w:tcBorders>
            <w:vAlign w:val="center"/>
          </w:tcPr>
          <w:p w14:paraId="4E318C13">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5338.64</w:t>
            </w:r>
          </w:p>
        </w:tc>
        <w:tc>
          <w:tcPr>
            <w:tcW w:w="1856" w:type="dxa"/>
            <w:tcBorders>
              <w:top w:val="nil"/>
              <w:left w:val="nil"/>
              <w:bottom w:val="single" w:color="auto" w:sz="4" w:space="0"/>
              <w:right w:val="single" w:color="auto" w:sz="4" w:space="0"/>
            </w:tcBorders>
            <w:vAlign w:val="center"/>
          </w:tcPr>
          <w:p w14:paraId="6F78F0BB">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5338.64</w:t>
            </w:r>
          </w:p>
        </w:tc>
        <w:tc>
          <w:tcPr>
            <w:tcW w:w="1904" w:type="dxa"/>
            <w:tcBorders>
              <w:top w:val="nil"/>
              <w:left w:val="nil"/>
              <w:bottom w:val="single" w:color="auto" w:sz="4" w:space="0"/>
              <w:right w:val="single" w:color="auto" w:sz="4" w:space="0"/>
            </w:tcBorders>
            <w:vAlign w:val="center"/>
          </w:tcPr>
          <w:p w14:paraId="39364D11">
            <w:pPr>
              <w:widowControl/>
              <w:spacing w:line="280" w:lineRule="exact"/>
              <w:jc w:val="center"/>
              <w:rPr>
                <w:rFonts w:ascii="仿宋_GB2312" w:hAnsi="宋体" w:eastAsia="仿宋_GB2312" w:cs="宋体"/>
                <w:color w:val="000000"/>
                <w:sz w:val="18"/>
                <w:szCs w:val="18"/>
              </w:rPr>
            </w:pPr>
          </w:p>
        </w:tc>
      </w:tr>
      <w:tr w14:paraId="6D32782D">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5B4693C">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204</w:t>
            </w:r>
          </w:p>
        </w:tc>
        <w:tc>
          <w:tcPr>
            <w:tcW w:w="400" w:type="dxa"/>
            <w:tcBorders>
              <w:top w:val="nil"/>
              <w:left w:val="nil"/>
              <w:bottom w:val="single" w:color="auto" w:sz="4" w:space="0"/>
              <w:right w:val="single" w:color="auto" w:sz="4" w:space="0"/>
            </w:tcBorders>
            <w:vAlign w:val="center"/>
          </w:tcPr>
          <w:p w14:paraId="2F1D3574">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w:t>
            </w:r>
          </w:p>
        </w:tc>
        <w:tc>
          <w:tcPr>
            <w:tcW w:w="400" w:type="dxa"/>
            <w:tcBorders>
              <w:top w:val="nil"/>
              <w:left w:val="nil"/>
              <w:bottom w:val="single" w:color="auto" w:sz="4" w:space="0"/>
              <w:right w:val="single" w:color="auto" w:sz="4" w:space="0"/>
            </w:tcBorders>
            <w:vAlign w:val="center"/>
          </w:tcPr>
          <w:p w14:paraId="1D46DB52">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19</w:t>
            </w:r>
          </w:p>
        </w:tc>
        <w:tc>
          <w:tcPr>
            <w:tcW w:w="2604" w:type="dxa"/>
            <w:tcBorders>
              <w:top w:val="nil"/>
              <w:left w:val="nil"/>
              <w:bottom w:val="single" w:color="auto" w:sz="4" w:space="0"/>
              <w:right w:val="single" w:color="auto" w:sz="4" w:space="0"/>
            </w:tcBorders>
            <w:vAlign w:val="center"/>
          </w:tcPr>
          <w:p w14:paraId="7781469F">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信息化建设</w:t>
            </w:r>
          </w:p>
        </w:tc>
        <w:tc>
          <w:tcPr>
            <w:tcW w:w="1855" w:type="dxa"/>
            <w:tcBorders>
              <w:top w:val="nil"/>
              <w:left w:val="nil"/>
              <w:bottom w:val="single" w:color="auto" w:sz="4" w:space="0"/>
              <w:right w:val="single" w:color="auto" w:sz="4" w:space="0"/>
            </w:tcBorders>
            <w:vAlign w:val="center"/>
          </w:tcPr>
          <w:p w14:paraId="1D9D1F0F">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240</w:t>
            </w:r>
          </w:p>
        </w:tc>
        <w:tc>
          <w:tcPr>
            <w:tcW w:w="1856" w:type="dxa"/>
            <w:tcBorders>
              <w:top w:val="nil"/>
              <w:left w:val="nil"/>
              <w:bottom w:val="single" w:color="auto" w:sz="4" w:space="0"/>
              <w:right w:val="single" w:color="auto" w:sz="4" w:space="0"/>
            </w:tcBorders>
            <w:vAlign w:val="center"/>
          </w:tcPr>
          <w:p w14:paraId="0753178C">
            <w:pPr>
              <w:jc w:val="right"/>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60CB28F">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240</w:t>
            </w:r>
          </w:p>
        </w:tc>
      </w:tr>
      <w:tr w14:paraId="6822C029">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85FC61C">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204</w:t>
            </w:r>
          </w:p>
        </w:tc>
        <w:tc>
          <w:tcPr>
            <w:tcW w:w="400" w:type="dxa"/>
            <w:tcBorders>
              <w:top w:val="nil"/>
              <w:left w:val="nil"/>
              <w:bottom w:val="single" w:color="auto" w:sz="4" w:space="0"/>
              <w:right w:val="single" w:color="auto" w:sz="4" w:space="0"/>
            </w:tcBorders>
            <w:vAlign w:val="center"/>
          </w:tcPr>
          <w:p w14:paraId="2881E8E8">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w:t>
            </w:r>
          </w:p>
        </w:tc>
        <w:tc>
          <w:tcPr>
            <w:tcW w:w="400" w:type="dxa"/>
            <w:tcBorders>
              <w:top w:val="nil"/>
              <w:left w:val="nil"/>
              <w:bottom w:val="single" w:color="auto" w:sz="4" w:space="0"/>
              <w:right w:val="single" w:color="auto" w:sz="4" w:space="0"/>
            </w:tcBorders>
            <w:vAlign w:val="center"/>
          </w:tcPr>
          <w:p w14:paraId="420AC84B">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w:t>
            </w:r>
          </w:p>
        </w:tc>
        <w:tc>
          <w:tcPr>
            <w:tcW w:w="2604" w:type="dxa"/>
            <w:tcBorders>
              <w:top w:val="nil"/>
              <w:left w:val="nil"/>
              <w:bottom w:val="single" w:color="auto" w:sz="4" w:space="0"/>
              <w:right w:val="single" w:color="auto" w:sz="4" w:space="0"/>
            </w:tcBorders>
            <w:vAlign w:val="center"/>
          </w:tcPr>
          <w:p w14:paraId="5B8B1620">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特别业务</w:t>
            </w:r>
          </w:p>
        </w:tc>
        <w:tc>
          <w:tcPr>
            <w:tcW w:w="1855" w:type="dxa"/>
            <w:tcBorders>
              <w:top w:val="nil"/>
              <w:left w:val="nil"/>
              <w:bottom w:val="single" w:color="auto" w:sz="4" w:space="0"/>
              <w:right w:val="single" w:color="auto" w:sz="4" w:space="0"/>
            </w:tcBorders>
            <w:vAlign w:val="center"/>
          </w:tcPr>
          <w:p w14:paraId="572F155D">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193</w:t>
            </w:r>
          </w:p>
        </w:tc>
        <w:tc>
          <w:tcPr>
            <w:tcW w:w="1856" w:type="dxa"/>
            <w:tcBorders>
              <w:top w:val="nil"/>
              <w:left w:val="nil"/>
              <w:bottom w:val="single" w:color="auto" w:sz="4" w:space="0"/>
              <w:right w:val="single" w:color="auto" w:sz="4" w:space="0"/>
            </w:tcBorders>
            <w:vAlign w:val="center"/>
          </w:tcPr>
          <w:p w14:paraId="4FF903CE">
            <w:pPr>
              <w:jc w:val="right"/>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192A4AD">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193</w:t>
            </w:r>
          </w:p>
        </w:tc>
      </w:tr>
      <w:tr w14:paraId="67CBBC4C">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0CDAE1C">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204</w:t>
            </w:r>
          </w:p>
        </w:tc>
        <w:tc>
          <w:tcPr>
            <w:tcW w:w="400" w:type="dxa"/>
            <w:tcBorders>
              <w:top w:val="nil"/>
              <w:left w:val="nil"/>
              <w:bottom w:val="single" w:color="auto" w:sz="4" w:space="0"/>
              <w:right w:val="single" w:color="auto" w:sz="4" w:space="0"/>
            </w:tcBorders>
            <w:vAlign w:val="center"/>
          </w:tcPr>
          <w:p w14:paraId="44D3126B">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w:t>
            </w:r>
          </w:p>
        </w:tc>
        <w:tc>
          <w:tcPr>
            <w:tcW w:w="400" w:type="dxa"/>
            <w:tcBorders>
              <w:top w:val="nil"/>
              <w:left w:val="nil"/>
              <w:bottom w:val="single" w:color="auto" w:sz="4" w:space="0"/>
              <w:right w:val="single" w:color="auto" w:sz="4" w:space="0"/>
            </w:tcBorders>
            <w:vAlign w:val="center"/>
          </w:tcPr>
          <w:p w14:paraId="331EB4C2">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50</w:t>
            </w:r>
          </w:p>
        </w:tc>
        <w:tc>
          <w:tcPr>
            <w:tcW w:w="2604" w:type="dxa"/>
            <w:tcBorders>
              <w:top w:val="nil"/>
              <w:left w:val="nil"/>
              <w:bottom w:val="single" w:color="auto" w:sz="4" w:space="0"/>
              <w:right w:val="single" w:color="auto" w:sz="4" w:space="0"/>
            </w:tcBorders>
            <w:vAlign w:val="center"/>
          </w:tcPr>
          <w:p w14:paraId="51B37BB9">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事业运行</w:t>
            </w:r>
          </w:p>
        </w:tc>
        <w:tc>
          <w:tcPr>
            <w:tcW w:w="1855" w:type="dxa"/>
            <w:tcBorders>
              <w:top w:val="nil"/>
              <w:left w:val="nil"/>
              <w:bottom w:val="single" w:color="auto" w:sz="4" w:space="0"/>
              <w:right w:val="single" w:color="auto" w:sz="4" w:space="0"/>
            </w:tcBorders>
            <w:vAlign w:val="center"/>
          </w:tcPr>
          <w:p w14:paraId="2E8BFEA4">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113.24</w:t>
            </w:r>
          </w:p>
        </w:tc>
        <w:tc>
          <w:tcPr>
            <w:tcW w:w="1856" w:type="dxa"/>
            <w:tcBorders>
              <w:top w:val="nil"/>
              <w:left w:val="nil"/>
              <w:bottom w:val="single" w:color="auto" w:sz="4" w:space="0"/>
              <w:right w:val="single" w:color="auto" w:sz="4" w:space="0"/>
            </w:tcBorders>
            <w:vAlign w:val="center"/>
          </w:tcPr>
          <w:p w14:paraId="4D5E0120">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113.24</w:t>
            </w:r>
          </w:p>
        </w:tc>
        <w:tc>
          <w:tcPr>
            <w:tcW w:w="1904" w:type="dxa"/>
            <w:tcBorders>
              <w:top w:val="nil"/>
              <w:left w:val="nil"/>
              <w:bottom w:val="single" w:color="auto" w:sz="4" w:space="0"/>
              <w:right w:val="single" w:color="auto" w:sz="4" w:space="0"/>
            </w:tcBorders>
            <w:vAlign w:val="center"/>
          </w:tcPr>
          <w:p w14:paraId="27BBA995">
            <w:pPr>
              <w:jc w:val="right"/>
              <w:rPr>
                <w:rFonts w:ascii="仿宋_GB2312" w:hAnsi="宋体" w:eastAsia="仿宋_GB2312" w:cs="宋体"/>
                <w:b/>
                <w:bCs/>
                <w:color w:val="000000"/>
                <w:kern w:val="0"/>
                <w:sz w:val="18"/>
                <w:szCs w:val="18"/>
              </w:rPr>
            </w:pPr>
          </w:p>
        </w:tc>
      </w:tr>
      <w:tr w14:paraId="1FB64BB6">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C649703">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204</w:t>
            </w:r>
          </w:p>
        </w:tc>
        <w:tc>
          <w:tcPr>
            <w:tcW w:w="400" w:type="dxa"/>
            <w:tcBorders>
              <w:top w:val="nil"/>
              <w:left w:val="nil"/>
              <w:bottom w:val="single" w:color="auto" w:sz="4" w:space="0"/>
              <w:right w:val="single" w:color="auto" w:sz="4" w:space="0"/>
            </w:tcBorders>
            <w:vAlign w:val="center"/>
          </w:tcPr>
          <w:p w14:paraId="33C5060E">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w:t>
            </w:r>
          </w:p>
        </w:tc>
        <w:tc>
          <w:tcPr>
            <w:tcW w:w="400" w:type="dxa"/>
            <w:tcBorders>
              <w:top w:val="nil"/>
              <w:left w:val="nil"/>
              <w:bottom w:val="single" w:color="auto" w:sz="4" w:space="0"/>
              <w:right w:val="single" w:color="auto" w:sz="4" w:space="0"/>
            </w:tcBorders>
            <w:vAlign w:val="center"/>
          </w:tcPr>
          <w:p w14:paraId="65345874">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604" w:type="dxa"/>
            <w:tcBorders>
              <w:top w:val="nil"/>
              <w:left w:val="nil"/>
              <w:bottom w:val="single" w:color="auto" w:sz="4" w:space="0"/>
              <w:right w:val="single" w:color="auto" w:sz="4" w:space="0"/>
            </w:tcBorders>
            <w:vAlign w:val="center"/>
          </w:tcPr>
          <w:p w14:paraId="3FD8D144">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其他公安支出</w:t>
            </w:r>
          </w:p>
        </w:tc>
        <w:tc>
          <w:tcPr>
            <w:tcW w:w="1855" w:type="dxa"/>
            <w:tcBorders>
              <w:top w:val="nil"/>
              <w:left w:val="nil"/>
              <w:bottom w:val="single" w:color="auto" w:sz="4" w:space="0"/>
              <w:right w:val="single" w:color="auto" w:sz="4" w:space="0"/>
            </w:tcBorders>
            <w:vAlign w:val="center"/>
          </w:tcPr>
          <w:p w14:paraId="45074546">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7118.8</w:t>
            </w:r>
          </w:p>
        </w:tc>
        <w:tc>
          <w:tcPr>
            <w:tcW w:w="1856" w:type="dxa"/>
            <w:tcBorders>
              <w:top w:val="nil"/>
              <w:left w:val="nil"/>
              <w:bottom w:val="single" w:color="auto" w:sz="4" w:space="0"/>
              <w:right w:val="single" w:color="auto" w:sz="4" w:space="0"/>
            </w:tcBorders>
            <w:vAlign w:val="center"/>
          </w:tcPr>
          <w:p w14:paraId="68174AF7">
            <w:pPr>
              <w:jc w:val="right"/>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5684B43">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7118.8</w:t>
            </w:r>
          </w:p>
        </w:tc>
      </w:tr>
      <w:tr w14:paraId="0F1AB610">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95E2846">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14:paraId="777C5AFC">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B07E737">
            <w:pPr>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573FA7DF">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eastAsia="zh-CN"/>
              </w:rPr>
              <w:t>社会保障和就业支出</w:t>
            </w:r>
          </w:p>
        </w:tc>
        <w:tc>
          <w:tcPr>
            <w:tcW w:w="1855" w:type="dxa"/>
            <w:tcBorders>
              <w:top w:val="nil"/>
              <w:left w:val="nil"/>
              <w:bottom w:val="single" w:color="auto" w:sz="4" w:space="0"/>
              <w:right w:val="single" w:color="auto" w:sz="4" w:space="0"/>
            </w:tcBorders>
            <w:vAlign w:val="center"/>
          </w:tcPr>
          <w:p w14:paraId="26850A5A">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448.43</w:t>
            </w:r>
          </w:p>
        </w:tc>
        <w:tc>
          <w:tcPr>
            <w:tcW w:w="1856" w:type="dxa"/>
            <w:tcBorders>
              <w:top w:val="nil"/>
              <w:left w:val="nil"/>
              <w:bottom w:val="single" w:color="auto" w:sz="4" w:space="0"/>
              <w:right w:val="single" w:color="auto" w:sz="4" w:space="0"/>
            </w:tcBorders>
            <w:vAlign w:val="center"/>
          </w:tcPr>
          <w:p w14:paraId="4003C028">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448.43</w:t>
            </w:r>
          </w:p>
        </w:tc>
        <w:tc>
          <w:tcPr>
            <w:tcW w:w="1904" w:type="dxa"/>
            <w:tcBorders>
              <w:top w:val="nil"/>
              <w:left w:val="nil"/>
              <w:bottom w:val="single" w:color="auto" w:sz="4" w:space="0"/>
              <w:right w:val="single" w:color="auto" w:sz="4" w:space="0"/>
            </w:tcBorders>
            <w:vAlign w:val="center"/>
          </w:tcPr>
          <w:p w14:paraId="2459C7F9">
            <w:pPr>
              <w:widowControl/>
              <w:spacing w:line="280" w:lineRule="exact"/>
              <w:jc w:val="center"/>
              <w:rPr>
                <w:rFonts w:ascii="仿宋_GB2312" w:hAnsi="宋体" w:eastAsia="仿宋_GB2312" w:cs="宋体"/>
                <w:b/>
                <w:bCs/>
                <w:color w:val="000000"/>
                <w:kern w:val="0"/>
                <w:sz w:val="18"/>
                <w:szCs w:val="18"/>
              </w:rPr>
            </w:pPr>
          </w:p>
        </w:tc>
      </w:tr>
      <w:tr w14:paraId="1FB8C068">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CEEACCC">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14:paraId="6AADA86C">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05</w:t>
            </w:r>
          </w:p>
        </w:tc>
        <w:tc>
          <w:tcPr>
            <w:tcW w:w="400" w:type="dxa"/>
            <w:tcBorders>
              <w:top w:val="nil"/>
              <w:left w:val="nil"/>
              <w:bottom w:val="single" w:color="auto" w:sz="4" w:space="0"/>
              <w:right w:val="single" w:color="auto" w:sz="4" w:space="0"/>
            </w:tcBorders>
            <w:vAlign w:val="center"/>
          </w:tcPr>
          <w:p w14:paraId="5E8FBB34">
            <w:pPr>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51C2A26D">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eastAsia="zh-CN"/>
              </w:rPr>
              <w:t>行政事业单位养老支出</w:t>
            </w:r>
          </w:p>
        </w:tc>
        <w:tc>
          <w:tcPr>
            <w:tcW w:w="1855" w:type="dxa"/>
            <w:tcBorders>
              <w:top w:val="nil"/>
              <w:left w:val="nil"/>
              <w:bottom w:val="single" w:color="auto" w:sz="4" w:space="0"/>
              <w:right w:val="single" w:color="auto" w:sz="4" w:space="0"/>
            </w:tcBorders>
            <w:vAlign w:val="center"/>
          </w:tcPr>
          <w:p w14:paraId="2F5330CA">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448.43</w:t>
            </w:r>
          </w:p>
        </w:tc>
        <w:tc>
          <w:tcPr>
            <w:tcW w:w="1856" w:type="dxa"/>
            <w:tcBorders>
              <w:top w:val="nil"/>
              <w:left w:val="nil"/>
              <w:bottom w:val="single" w:color="auto" w:sz="4" w:space="0"/>
              <w:right w:val="single" w:color="auto" w:sz="4" w:space="0"/>
            </w:tcBorders>
            <w:vAlign w:val="center"/>
          </w:tcPr>
          <w:p w14:paraId="092F9CFA">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448.43</w:t>
            </w:r>
          </w:p>
        </w:tc>
        <w:tc>
          <w:tcPr>
            <w:tcW w:w="1904" w:type="dxa"/>
            <w:tcBorders>
              <w:top w:val="nil"/>
              <w:left w:val="nil"/>
              <w:bottom w:val="single" w:color="auto" w:sz="4" w:space="0"/>
              <w:right w:val="single" w:color="auto" w:sz="4" w:space="0"/>
            </w:tcBorders>
            <w:vAlign w:val="center"/>
          </w:tcPr>
          <w:p w14:paraId="485B79A1">
            <w:pPr>
              <w:widowControl/>
              <w:spacing w:line="280" w:lineRule="exact"/>
              <w:jc w:val="center"/>
              <w:rPr>
                <w:rFonts w:ascii="仿宋_GB2312" w:hAnsi="宋体" w:eastAsia="仿宋_GB2312" w:cs="宋体"/>
                <w:b/>
                <w:bCs/>
                <w:color w:val="000000"/>
                <w:kern w:val="0"/>
                <w:sz w:val="18"/>
                <w:szCs w:val="18"/>
              </w:rPr>
            </w:pPr>
          </w:p>
        </w:tc>
      </w:tr>
      <w:tr w14:paraId="19CD2CF2">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CA66E89">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14:paraId="430B2EAC">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400" w:type="dxa"/>
            <w:tcBorders>
              <w:top w:val="nil"/>
              <w:left w:val="nil"/>
              <w:bottom w:val="single" w:color="auto" w:sz="4" w:space="0"/>
              <w:right w:val="single" w:color="auto" w:sz="4" w:space="0"/>
            </w:tcBorders>
            <w:vAlign w:val="center"/>
          </w:tcPr>
          <w:p w14:paraId="23A89688">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2604" w:type="dxa"/>
            <w:tcBorders>
              <w:top w:val="nil"/>
              <w:left w:val="nil"/>
              <w:bottom w:val="single" w:color="auto" w:sz="4" w:space="0"/>
              <w:right w:val="single" w:color="auto" w:sz="4" w:space="0"/>
            </w:tcBorders>
            <w:vAlign w:val="center"/>
          </w:tcPr>
          <w:p w14:paraId="4004B623">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 xml:space="preserve">  机关事业单位基本养老保险缴费支出</w:t>
            </w:r>
          </w:p>
        </w:tc>
        <w:tc>
          <w:tcPr>
            <w:tcW w:w="1855" w:type="dxa"/>
            <w:tcBorders>
              <w:top w:val="nil"/>
              <w:left w:val="nil"/>
              <w:bottom w:val="single" w:color="auto" w:sz="4" w:space="0"/>
              <w:right w:val="single" w:color="auto" w:sz="4" w:space="0"/>
            </w:tcBorders>
            <w:vAlign w:val="center"/>
          </w:tcPr>
          <w:p w14:paraId="544B8E16">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448.43</w:t>
            </w:r>
          </w:p>
        </w:tc>
        <w:tc>
          <w:tcPr>
            <w:tcW w:w="1856" w:type="dxa"/>
            <w:tcBorders>
              <w:top w:val="nil"/>
              <w:left w:val="nil"/>
              <w:bottom w:val="single" w:color="auto" w:sz="4" w:space="0"/>
              <w:right w:val="single" w:color="auto" w:sz="4" w:space="0"/>
            </w:tcBorders>
            <w:vAlign w:val="center"/>
          </w:tcPr>
          <w:p w14:paraId="0FC8CC77">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448.43</w:t>
            </w:r>
          </w:p>
        </w:tc>
        <w:tc>
          <w:tcPr>
            <w:tcW w:w="1904" w:type="dxa"/>
            <w:tcBorders>
              <w:top w:val="nil"/>
              <w:left w:val="nil"/>
              <w:bottom w:val="single" w:color="auto" w:sz="4" w:space="0"/>
              <w:right w:val="single" w:color="auto" w:sz="4" w:space="0"/>
            </w:tcBorders>
            <w:vAlign w:val="center"/>
          </w:tcPr>
          <w:p w14:paraId="5C503F1B">
            <w:pPr>
              <w:widowControl/>
              <w:spacing w:line="280" w:lineRule="exact"/>
              <w:jc w:val="center"/>
              <w:rPr>
                <w:rFonts w:ascii="仿宋_GB2312" w:hAnsi="宋体" w:eastAsia="仿宋_GB2312" w:cs="宋体"/>
                <w:b/>
                <w:bCs/>
                <w:color w:val="000000"/>
                <w:kern w:val="0"/>
                <w:sz w:val="18"/>
                <w:szCs w:val="18"/>
              </w:rPr>
            </w:pPr>
          </w:p>
        </w:tc>
      </w:tr>
      <w:tr w14:paraId="459D42B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B88726D">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14:paraId="51B13FB2">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3423522">
            <w:pPr>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74DB2DF9">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eastAsia="zh-CN"/>
              </w:rPr>
              <w:t>卫生健康支出</w:t>
            </w:r>
          </w:p>
        </w:tc>
        <w:tc>
          <w:tcPr>
            <w:tcW w:w="1855" w:type="dxa"/>
            <w:tcBorders>
              <w:top w:val="nil"/>
              <w:left w:val="nil"/>
              <w:bottom w:val="single" w:color="auto" w:sz="4" w:space="0"/>
              <w:right w:val="single" w:color="auto" w:sz="4" w:space="0"/>
            </w:tcBorders>
            <w:vAlign w:val="center"/>
          </w:tcPr>
          <w:p w14:paraId="10A7F671">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472.59</w:t>
            </w:r>
          </w:p>
        </w:tc>
        <w:tc>
          <w:tcPr>
            <w:tcW w:w="1856" w:type="dxa"/>
            <w:tcBorders>
              <w:top w:val="nil"/>
              <w:left w:val="nil"/>
              <w:bottom w:val="single" w:color="auto" w:sz="4" w:space="0"/>
              <w:right w:val="single" w:color="auto" w:sz="4" w:space="0"/>
            </w:tcBorders>
            <w:vAlign w:val="center"/>
          </w:tcPr>
          <w:p w14:paraId="772AD324">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472.59</w:t>
            </w:r>
          </w:p>
        </w:tc>
        <w:tc>
          <w:tcPr>
            <w:tcW w:w="1904" w:type="dxa"/>
            <w:tcBorders>
              <w:top w:val="nil"/>
              <w:left w:val="nil"/>
              <w:bottom w:val="single" w:color="auto" w:sz="4" w:space="0"/>
              <w:right w:val="single" w:color="auto" w:sz="4" w:space="0"/>
            </w:tcBorders>
            <w:vAlign w:val="center"/>
          </w:tcPr>
          <w:p w14:paraId="7534355E">
            <w:pPr>
              <w:widowControl/>
              <w:spacing w:line="280" w:lineRule="exact"/>
              <w:jc w:val="center"/>
              <w:rPr>
                <w:rFonts w:ascii="仿宋_GB2312" w:hAnsi="宋体" w:eastAsia="仿宋_GB2312" w:cs="宋体"/>
                <w:b/>
                <w:bCs/>
                <w:color w:val="000000"/>
                <w:kern w:val="0"/>
                <w:sz w:val="18"/>
                <w:szCs w:val="18"/>
              </w:rPr>
            </w:pPr>
          </w:p>
        </w:tc>
      </w:tr>
      <w:tr w14:paraId="445FFA21">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2483AA2">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6CFF29CD">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14:paraId="33C842E2">
            <w:pPr>
              <w:jc w:val="both"/>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59C279D4">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eastAsia="zh-CN"/>
              </w:rPr>
              <w:t>行政事业单位医疗</w:t>
            </w:r>
          </w:p>
        </w:tc>
        <w:tc>
          <w:tcPr>
            <w:tcW w:w="1855" w:type="dxa"/>
            <w:tcBorders>
              <w:top w:val="nil"/>
              <w:left w:val="nil"/>
              <w:bottom w:val="single" w:color="auto" w:sz="4" w:space="0"/>
              <w:right w:val="single" w:color="auto" w:sz="4" w:space="0"/>
            </w:tcBorders>
            <w:vAlign w:val="center"/>
          </w:tcPr>
          <w:p w14:paraId="55AD39AD">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472.59</w:t>
            </w:r>
          </w:p>
        </w:tc>
        <w:tc>
          <w:tcPr>
            <w:tcW w:w="1856" w:type="dxa"/>
            <w:tcBorders>
              <w:top w:val="nil"/>
              <w:left w:val="nil"/>
              <w:bottom w:val="single" w:color="auto" w:sz="4" w:space="0"/>
              <w:right w:val="single" w:color="auto" w:sz="4" w:space="0"/>
            </w:tcBorders>
            <w:vAlign w:val="center"/>
          </w:tcPr>
          <w:p w14:paraId="0DC8E088">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472.59</w:t>
            </w:r>
          </w:p>
        </w:tc>
        <w:tc>
          <w:tcPr>
            <w:tcW w:w="1904" w:type="dxa"/>
            <w:tcBorders>
              <w:top w:val="nil"/>
              <w:left w:val="nil"/>
              <w:bottom w:val="single" w:color="auto" w:sz="4" w:space="0"/>
              <w:right w:val="single" w:color="auto" w:sz="4" w:space="0"/>
            </w:tcBorders>
            <w:vAlign w:val="center"/>
          </w:tcPr>
          <w:p w14:paraId="4DA7224C">
            <w:pPr>
              <w:widowControl/>
              <w:spacing w:line="280" w:lineRule="exact"/>
              <w:jc w:val="center"/>
              <w:rPr>
                <w:rFonts w:ascii="仿宋_GB2312" w:hAnsi="宋体" w:eastAsia="仿宋_GB2312" w:cs="宋体"/>
                <w:b/>
                <w:bCs/>
                <w:color w:val="000000"/>
                <w:kern w:val="0"/>
                <w:sz w:val="18"/>
                <w:szCs w:val="18"/>
              </w:rPr>
            </w:pPr>
          </w:p>
        </w:tc>
      </w:tr>
      <w:tr w14:paraId="650F3B49">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EFA77E5">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5548B09A">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14:paraId="36567501">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604" w:type="dxa"/>
            <w:tcBorders>
              <w:top w:val="nil"/>
              <w:left w:val="nil"/>
              <w:bottom w:val="single" w:color="auto" w:sz="4" w:space="0"/>
              <w:right w:val="single" w:color="auto" w:sz="4" w:space="0"/>
            </w:tcBorders>
            <w:vAlign w:val="center"/>
          </w:tcPr>
          <w:p w14:paraId="50589190">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行政单位医疗</w:t>
            </w:r>
          </w:p>
        </w:tc>
        <w:tc>
          <w:tcPr>
            <w:tcW w:w="1855" w:type="dxa"/>
            <w:tcBorders>
              <w:top w:val="nil"/>
              <w:left w:val="nil"/>
              <w:bottom w:val="single" w:color="auto" w:sz="4" w:space="0"/>
              <w:right w:val="single" w:color="auto" w:sz="4" w:space="0"/>
            </w:tcBorders>
            <w:vAlign w:val="center"/>
          </w:tcPr>
          <w:p w14:paraId="260702B0">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357.68</w:t>
            </w:r>
          </w:p>
        </w:tc>
        <w:tc>
          <w:tcPr>
            <w:tcW w:w="1856" w:type="dxa"/>
            <w:tcBorders>
              <w:top w:val="nil"/>
              <w:left w:val="nil"/>
              <w:bottom w:val="single" w:color="auto" w:sz="4" w:space="0"/>
              <w:right w:val="single" w:color="auto" w:sz="4" w:space="0"/>
            </w:tcBorders>
            <w:vAlign w:val="center"/>
          </w:tcPr>
          <w:p w14:paraId="29BAEEB3">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357.68</w:t>
            </w:r>
          </w:p>
        </w:tc>
        <w:tc>
          <w:tcPr>
            <w:tcW w:w="1904" w:type="dxa"/>
            <w:tcBorders>
              <w:top w:val="nil"/>
              <w:left w:val="nil"/>
              <w:bottom w:val="single" w:color="auto" w:sz="4" w:space="0"/>
              <w:right w:val="single" w:color="auto" w:sz="4" w:space="0"/>
            </w:tcBorders>
            <w:vAlign w:val="center"/>
          </w:tcPr>
          <w:p w14:paraId="53D5C08A">
            <w:pPr>
              <w:widowControl/>
              <w:spacing w:line="280" w:lineRule="exact"/>
              <w:jc w:val="center"/>
              <w:rPr>
                <w:rFonts w:ascii="仿宋_GB2312" w:hAnsi="宋体" w:eastAsia="仿宋_GB2312" w:cs="宋体"/>
                <w:b/>
                <w:bCs/>
                <w:color w:val="000000"/>
                <w:kern w:val="0"/>
                <w:sz w:val="18"/>
                <w:szCs w:val="18"/>
              </w:rPr>
            </w:pPr>
          </w:p>
        </w:tc>
      </w:tr>
      <w:tr w14:paraId="2C375CE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7671B75">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47671D08">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14:paraId="0E9B7BE7">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604" w:type="dxa"/>
            <w:tcBorders>
              <w:top w:val="nil"/>
              <w:left w:val="nil"/>
              <w:bottom w:val="single" w:color="auto" w:sz="4" w:space="0"/>
              <w:right w:val="single" w:color="auto" w:sz="4" w:space="0"/>
            </w:tcBorders>
            <w:vAlign w:val="center"/>
          </w:tcPr>
          <w:p w14:paraId="06E3C884">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1855" w:type="dxa"/>
            <w:tcBorders>
              <w:top w:val="nil"/>
              <w:left w:val="nil"/>
              <w:bottom w:val="single" w:color="auto" w:sz="4" w:space="0"/>
              <w:right w:val="single" w:color="auto" w:sz="4" w:space="0"/>
            </w:tcBorders>
            <w:vAlign w:val="center"/>
          </w:tcPr>
          <w:p w14:paraId="293A8063">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114.55</w:t>
            </w:r>
          </w:p>
        </w:tc>
        <w:tc>
          <w:tcPr>
            <w:tcW w:w="1856" w:type="dxa"/>
            <w:tcBorders>
              <w:top w:val="nil"/>
              <w:left w:val="nil"/>
              <w:bottom w:val="single" w:color="auto" w:sz="4" w:space="0"/>
              <w:right w:val="single" w:color="auto" w:sz="4" w:space="0"/>
            </w:tcBorders>
            <w:vAlign w:val="center"/>
          </w:tcPr>
          <w:p w14:paraId="29114545">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114.55</w:t>
            </w:r>
          </w:p>
        </w:tc>
        <w:tc>
          <w:tcPr>
            <w:tcW w:w="1904" w:type="dxa"/>
            <w:tcBorders>
              <w:top w:val="nil"/>
              <w:left w:val="nil"/>
              <w:bottom w:val="single" w:color="auto" w:sz="4" w:space="0"/>
              <w:right w:val="single" w:color="auto" w:sz="4" w:space="0"/>
            </w:tcBorders>
            <w:vAlign w:val="center"/>
          </w:tcPr>
          <w:p w14:paraId="7418670B">
            <w:pPr>
              <w:widowControl/>
              <w:spacing w:line="280" w:lineRule="exact"/>
              <w:jc w:val="center"/>
              <w:rPr>
                <w:rFonts w:ascii="仿宋_GB2312" w:hAnsi="宋体" w:eastAsia="仿宋_GB2312" w:cs="宋体"/>
                <w:b/>
                <w:bCs/>
                <w:color w:val="000000"/>
                <w:kern w:val="0"/>
                <w:sz w:val="18"/>
                <w:szCs w:val="18"/>
              </w:rPr>
            </w:pPr>
          </w:p>
        </w:tc>
      </w:tr>
      <w:tr w14:paraId="28DA81A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E2F09FA">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14:paraId="3CD79359">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14:paraId="47089A54">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09</w:t>
            </w:r>
          </w:p>
        </w:tc>
        <w:tc>
          <w:tcPr>
            <w:tcW w:w="2604" w:type="dxa"/>
            <w:tcBorders>
              <w:top w:val="nil"/>
              <w:left w:val="nil"/>
              <w:bottom w:val="single" w:color="auto" w:sz="4" w:space="0"/>
              <w:right w:val="single" w:color="auto" w:sz="4" w:space="0"/>
            </w:tcBorders>
            <w:vAlign w:val="center"/>
          </w:tcPr>
          <w:p w14:paraId="6127FBCE">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 xml:space="preserve">  其他行政事业单位医疗支出</w:t>
            </w:r>
          </w:p>
        </w:tc>
        <w:tc>
          <w:tcPr>
            <w:tcW w:w="1855" w:type="dxa"/>
            <w:tcBorders>
              <w:top w:val="nil"/>
              <w:left w:val="nil"/>
              <w:bottom w:val="single" w:color="auto" w:sz="4" w:space="0"/>
              <w:right w:val="single" w:color="auto" w:sz="4" w:space="0"/>
            </w:tcBorders>
            <w:vAlign w:val="center"/>
          </w:tcPr>
          <w:p w14:paraId="53F97369">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0.36</w:t>
            </w:r>
          </w:p>
        </w:tc>
        <w:tc>
          <w:tcPr>
            <w:tcW w:w="1856" w:type="dxa"/>
            <w:tcBorders>
              <w:top w:val="nil"/>
              <w:left w:val="nil"/>
              <w:bottom w:val="single" w:color="auto" w:sz="4" w:space="0"/>
              <w:right w:val="single" w:color="auto" w:sz="4" w:space="0"/>
            </w:tcBorders>
            <w:vAlign w:val="center"/>
          </w:tcPr>
          <w:p w14:paraId="3BDB3AAA">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0.36</w:t>
            </w:r>
          </w:p>
        </w:tc>
        <w:tc>
          <w:tcPr>
            <w:tcW w:w="1904" w:type="dxa"/>
            <w:tcBorders>
              <w:top w:val="nil"/>
              <w:left w:val="nil"/>
              <w:bottom w:val="single" w:color="auto" w:sz="4" w:space="0"/>
              <w:right w:val="single" w:color="auto" w:sz="4" w:space="0"/>
            </w:tcBorders>
            <w:vAlign w:val="center"/>
          </w:tcPr>
          <w:p w14:paraId="21342B7C">
            <w:pPr>
              <w:widowControl/>
              <w:spacing w:line="280" w:lineRule="exact"/>
              <w:jc w:val="center"/>
              <w:rPr>
                <w:rFonts w:ascii="仿宋_GB2312" w:hAnsi="宋体" w:eastAsia="仿宋_GB2312" w:cs="宋体"/>
                <w:b/>
                <w:bCs/>
                <w:color w:val="000000"/>
                <w:kern w:val="0"/>
                <w:sz w:val="18"/>
                <w:szCs w:val="18"/>
              </w:rPr>
            </w:pPr>
          </w:p>
        </w:tc>
      </w:tr>
      <w:tr w14:paraId="4CBBF457">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5C4F739">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9AB668C">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0DB8233">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4DB732A1">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0A3095AF">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0136693">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05B9E0AF">
            <w:pPr>
              <w:widowControl/>
              <w:spacing w:line="280" w:lineRule="exact"/>
              <w:jc w:val="center"/>
              <w:rPr>
                <w:rFonts w:ascii="仿宋_GB2312" w:hAnsi="宋体" w:eastAsia="仿宋_GB2312" w:cs="宋体"/>
                <w:b/>
                <w:bCs/>
                <w:color w:val="000000"/>
                <w:kern w:val="0"/>
                <w:sz w:val="18"/>
                <w:szCs w:val="18"/>
              </w:rPr>
            </w:pPr>
          </w:p>
        </w:tc>
      </w:tr>
      <w:tr w14:paraId="288CD129">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0E5D2C9">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7235BC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81D9AF4">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56DE6C3B">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09CD4538">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2AB947B">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50EA58F">
            <w:pPr>
              <w:widowControl/>
              <w:spacing w:line="280" w:lineRule="exact"/>
              <w:jc w:val="center"/>
              <w:rPr>
                <w:rFonts w:ascii="仿宋_GB2312" w:hAnsi="宋体" w:eastAsia="仿宋_GB2312" w:cs="宋体"/>
                <w:b/>
                <w:bCs/>
                <w:color w:val="000000"/>
                <w:kern w:val="0"/>
                <w:sz w:val="18"/>
                <w:szCs w:val="18"/>
              </w:rPr>
            </w:pPr>
          </w:p>
        </w:tc>
      </w:tr>
      <w:tr w14:paraId="4C2CF914">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6C7CE3B">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CB9B4B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B9B9782">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73DB4F6E">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16FCA3C">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013FA87">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1E359F30">
            <w:pPr>
              <w:widowControl/>
              <w:spacing w:line="280" w:lineRule="exact"/>
              <w:jc w:val="center"/>
              <w:rPr>
                <w:rFonts w:ascii="仿宋_GB2312" w:hAnsi="宋体" w:eastAsia="仿宋_GB2312" w:cs="宋体"/>
                <w:b/>
                <w:bCs/>
                <w:color w:val="000000"/>
                <w:kern w:val="0"/>
                <w:sz w:val="18"/>
                <w:szCs w:val="18"/>
              </w:rPr>
            </w:pPr>
          </w:p>
        </w:tc>
      </w:tr>
      <w:tr w14:paraId="7A689E79">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22752E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689CB40">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C94BBD6">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71DCDB9A">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2CE0F794">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397F3AED">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38134BE3">
            <w:pPr>
              <w:widowControl/>
              <w:spacing w:line="280" w:lineRule="exact"/>
              <w:jc w:val="center"/>
              <w:rPr>
                <w:rFonts w:ascii="仿宋_GB2312" w:hAnsi="宋体" w:eastAsia="仿宋_GB2312" w:cs="宋体"/>
                <w:b/>
                <w:bCs/>
                <w:color w:val="000000"/>
                <w:kern w:val="0"/>
                <w:sz w:val="18"/>
                <w:szCs w:val="18"/>
              </w:rPr>
            </w:pPr>
          </w:p>
        </w:tc>
      </w:tr>
      <w:tr w14:paraId="59CA70E1">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A227E48">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C82BBAC">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93DAA20">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70E6FCAC">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361B01F">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60D8BDF1">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0E6B65A">
            <w:pPr>
              <w:widowControl/>
              <w:spacing w:line="280" w:lineRule="exact"/>
              <w:jc w:val="center"/>
              <w:rPr>
                <w:rFonts w:ascii="仿宋_GB2312" w:hAnsi="宋体" w:eastAsia="仿宋_GB2312" w:cs="宋体"/>
                <w:b/>
                <w:bCs/>
                <w:color w:val="000000"/>
                <w:kern w:val="0"/>
                <w:sz w:val="18"/>
                <w:szCs w:val="18"/>
              </w:rPr>
            </w:pPr>
          </w:p>
        </w:tc>
      </w:tr>
      <w:tr w14:paraId="70FB900A">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386CD2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BA45FE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B7DD3DE">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5E492C7B">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327F235C">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7A1E4F42">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5D1EEE7">
            <w:pPr>
              <w:widowControl/>
              <w:spacing w:line="280" w:lineRule="exact"/>
              <w:jc w:val="center"/>
              <w:rPr>
                <w:rFonts w:ascii="仿宋_GB2312" w:hAnsi="宋体" w:eastAsia="仿宋_GB2312" w:cs="宋体"/>
                <w:b/>
                <w:bCs/>
                <w:color w:val="000000"/>
                <w:kern w:val="0"/>
                <w:sz w:val="18"/>
                <w:szCs w:val="18"/>
              </w:rPr>
            </w:pPr>
          </w:p>
        </w:tc>
      </w:tr>
      <w:tr w14:paraId="39BA2C14">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ign w:val="center"/>
          </w:tcPr>
          <w:p w14:paraId="66B80727">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noWrap/>
            <w:vAlign w:val="center"/>
          </w:tcPr>
          <w:p w14:paraId="33B6972C">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14:paraId="5D358854">
            <w:pPr>
              <w:widowControl/>
              <w:spacing w:line="280" w:lineRule="exact"/>
              <w:jc w:val="center"/>
              <w:rPr>
                <w:rFonts w:ascii="仿宋_GB2312" w:hAnsi="宋体" w:eastAsia="仿宋_GB2312" w:cs="宋体"/>
                <w:color w:val="000000"/>
                <w:kern w:val="0"/>
                <w:sz w:val="18"/>
                <w:szCs w:val="18"/>
              </w:rPr>
            </w:pPr>
          </w:p>
        </w:tc>
        <w:tc>
          <w:tcPr>
            <w:tcW w:w="2604" w:type="dxa"/>
            <w:tcBorders>
              <w:top w:val="nil"/>
              <w:left w:val="nil"/>
              <w:bottom w:val="single" w:color="auto" w:sz="4" w:space="0"/>
              <w:right w:val="single" w:color="auto" w:sz="4" w:space="0"/>
            </w:tcBorders>
            <w:vAlign w:val="center"/>
          </w:tcPr>
          <w:p w14:paraId="57817279">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14:paraId="22EB3EF5">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13924.7</w:t>
            </w:r>
          </w:p>
        </w:tc>
        <w:tc>
          <w:tcPr>
            <w:tcW w:w="1856" w:type="dxa"/>
            <w:tcBorders>
              <w:top w:val="nil"/>
              <w:left w:val="nil"/>
              <w:bottom w:val="single" w:color="auto" w:sz="4" w:space="0"/>
              <w:right w:val="single" w:color="auto" w:sz="4" w:space="0"/>
            </w:tcBorders>
            <w:vAlign w:val="center"/>
          </w:tcPr>
          <w:p w14:paraId="7B4B2B6F">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6372.9</w:t>
            </w:r>
          </w:p>
        </w:tc>
        <w:tc>
          <w:tcPr>
            <w:tcW w:w="1904" w:type="dxa"/>
            <w:tcBorders>
              <w:top w:val="nil"/>
              <w:left w:val="nil"/>
              <w:bottom w:val="single" w:color="auto" w:sz="4" w:space="0"/>
              <w:right w:val="single" w:color="auto" w:sz="4" w:space="0"/>
            </w:tcBorders>
            <w:vAlign w:val="center"/>
          </w:tcPr>
          <w:p w14:paraId="3EF2996C">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7551.8</w:t>
            </w:r>
          </w:p>
        </w:tc>
      </w:tr>
    </w:tbl>
    <w:p w14:paraId="77E3E736">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17C4A159">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016F9837">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编制部门（单位）：昌吉州公安局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1029"/>
        <w:gridCol w:w="1119"/>
        <w:gridCol w:w="737"/>
        <w:gridCol w:w="1134"/>
        <w:gridCol w:w="1134"/>
      </w:tblGrid>
      <w:tr w14:paraId="0E83BDE2">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14:paraId="338A0120">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14:paraId="2FABB72D">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5AA7ECBE">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6A992E7B">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14:paraId="10A1E2F9">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14:paraId="7C385D8C">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029" w:type="dxa"/>
            <w:tcBorders>
              <w:top w:val="nil"/>
              <w:left w:val="nil"/>
              <w:bottom w:val="single" w:color="auto" w:sz="4" w:space="0"/>
              <w:right w:val="single" w:color="auto" w:sz="4" w:space="0"/>
            </w:tcBorders>
            <w:vAlign w:val="center"/>
          </w:tcPr>
          <w:p w14:paraId="3F33E8AC">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1119" w:type="dxa"/>
            <w:tcBorders>
              <w:top w:val="nil"/>
              <w:left w:val="nil"/>
              <w:bottom w:val="single" w:color="auto" w:sz="4" w:space="0"/>
              <w:right w:val="single" w:color="auto" w:sz="4" w:space="0"/>
            </w:tcBorders>
            <w:vAlign w:val="center"/>
          </w:tcPr>
          <w:p w14:paraId="703DD979">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737" w:type="dxa"/>
            <w:tcBorders>
              <w:top w:val="nil"/>
              <w:left w:val="nil"/>
              <w:bottom w:val="single" w:color="auto" w:sz="4" w:space="0"/>
              <w:right w:val="single" w:color="auto" w:sz="4" w:space="0"/>
            </w:tcBorders>
            <w:vAlign w:val="center"/>
          </w:tcPr>
          <w:p w14:paraId="1C7FBA2F">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29ADE859">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61C3CD6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28A1C2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14:paraId="6B833A5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kern w:val="0"/>
                <w:sz w:val="18"/>
                <w:szCs w:val="18"/>
              </w:rPr>
              <w:t>13924.7</w:t>
            </w:r>
          </w:p>
          <w:p w14:paraId="028C9961">
            <w:pPr>
              <w:widowControl/>
              <w:spacing w:line="280" w:lineRule="exact"/>
              <w:jc w:val="right"/>
              <w:rPr>
                <w:rFonts w:ascii="仿宋_GB2312" w:hAnsi="宋体" w:eastAsia="仿宋_GB2312" w:cs="宋体"/>
                <w:color w:val="000000"/>
                <w:kern w:val="0"/>
                <w:szCs w:val="21"/>
              </w:rPr>
            </w:pPr>
          </w:p>
          <w:p w14:paraId="1B9472BD">
            <w:pPr>
              <w:widowControl/>
              <w:spacing w:line="280" w:lineRule="exact"/>
              <w:jc w:val="right"/>
              <w:rPr>
                <w:rFonts w:ascii="仿宋_GB2312" w:hAnsi="宋体" w:eastAsia="仿宋_GB2312" w:cs="宋体"/>
                <w:color w:val="000000"/>
                <w:kern w:val="0"/>
                <w:szCs w:val="21"/>
              </w:rPr>
            </w:pPr>
          </w:p>
          <w:p w14:paraId="7B1431D1">
            <w:pPr>
              <w:widowControl/>
              <w:spacing w:line="280" w:lineRule="exact"/>
              <w:jc w:val="right"/>
              <w:rPr>
                <w:rFonts w:ascii="仿宋_GB2312" w:hAnsi="宋体" w:eastAsia="仿宋_GB2312" w:cs="宋体"/>
                <w:color w:val="000000"/>
                <w:kern w:val="0"/>
                <w:szCs w:val="21"/>
              </w:rPr>
            </w:pPr>
          </w:p>
          <w:p w14:paraId="51E8B5F0">
            <w:pPr>
              <w:widowControl/>
              <w:spacing w:line="280" w:lineRule="exact"/>
              <w:jc w:val="right"/>
              <w:rPr>
                <w:rFonts w:ascii="仿宋_GB2312" w:hAnsi="宋体" w:eastAsia="仿宋_GB2312" w:cs="宋体"/>
                <w:color w:val="000000"/>
                <w:kern w:val="0"/>
                <w:szCs w:val="21"/>
              </w:rPr>
            </w:pPr>
          </w:p>
          <w:p w14:paraId="1FC49CC5">
            <w:pPr>
              <w:widowControl/>
              <w:spacing w:line="280" w:lineRule="exact"/>
              <w:jc w:val="right"/>
              <w:rPr>
                <w:rFonts w:ascii="仿宋_GB2312" w:hAnsi="宋体" w:eastAsia="仿宋_GB2312" w:cs="宋体"/>
                <w:color w:val="000000"/>
                <w:kern w:val="0"/>
                <w:szCs w:val="21"/>
              </w:rPr>
            </w:pPr>
          </w:p>
          <w:p w14:paraId="0ABBA052">
            <w:pPr>
              <w:widowControl/>
              <w:spacing w:line="280" w:lineRule="exact"/>
              <w:jc w:val="right"/>
              <w:rPr>
                <w:rFonts w:ascii="仿宋_GB2312" w:hAnsi="宋体" w:eastAsia="仿宋_GB2312" w:cs="宋体"/>
                <w:color w:val="000000"/>
                <w:kern w:val="0"/>
                <w:szCs w:val="21"/>
              </w:rPr>
            </w:pPr>
          </w:p>
          <w:p w14:paraId="5A5443FC">
            <w:pPr>
              <w:widowControl/>
              <w:spacing w:line="280" w:lineRule="exact"/>
              <w:jc w:val="right"/>
              <w:rPr>
                <w:rFonts w:ascii="仿宋_GB2312" w:hAnsi="宋体" w:eastAsia="仿宋_GB2312" w:cs="宋体"/>
                <w:color w:val="000000"/>
                <w:kern w:val="0"/>
                <w:szCs w:val="21"/>
              </w:rPr>
            </w:pPr>
          </w:p>
          <w:p w14:paraId="042037A4">
            <w:pPr>
              <w:widowControl/>
              <w:spacing w:line="280" w:lineRule="exact"/>
              <w:jc w:val="right"/>
              <w:rPr>
                <w:rFonts w:ascii="仿宋_GB2312" w:hAnsi="宋体" w:eastAsia="仿宋_GB2312" w:cs="宋体"/>
                <w:color w:val="000000"/>
                <w:kern w:val="0"/>
                <w:szCs w:val="21"/>
              </w:rPr>
            </w:pPr>
          </w:p>
          <w:p w14:paraId="299E99F3">
            <w:pPr>
              <w:widowControl/>
              <w:spacing w:line="280" w:lineRule="exact"/>
              <w:jc w:val="right"/>
              <w:rPr>
                <w:rFonts w:ascii="仿宋_GB2312" w:hAnsi="宋体" w:eastAsia="仿宋_GB2312" w:cs="宋体"/>
                <w:color w:val="000000"/>
                <w:kern w:val="0"/>
                <w:szCs w:val="21"/>
              </w:rPr>
            </w:pPr>
          </w:p>
          <w:p w14:paraId="1AA2D1E9">
            <w:pPr>
              <w:widowControl/>
              <w:spacing w:line="280" w:lineRule="exact"/>
              <w:jc w:val="right"/>
              <w:rPr>
                <w:rFonts w:ascii="仿宋_GB2312" w:hAnsi="宋体" w:eastAsia="仿宋_GB2312" w:cs="宋体"/>
                <w:color w:val="000000"/>
                <w:kern w:val="0"/>
                <w:szCs w:val="21"/>
              </w:rPr>
            </w:pPr>
          </w:p>
          <w:p w14:paraId="0557C232">
            <w:pPr>
              <w:widowControl/>
              <w:spacing w:line="280" w:lineRule="exact"/>
              <w:jc w:val="right"/>
              <w:rPr>
                <w:rFonts w:ascii="仿宋_GB2312" w:hAnsi="宋体" w:eastAsia="仿宋_GB2312" w:cs="宋体"/>
                <w:color w:val="000000"/>
                <w:kern w:val="0"/>
                <w:szCs w:val="21"/>
              </w:rPr>
            </w:pPr>
          </w:p>
          <w:p w14:paraId="55C598A5">
            <w:pPr>
              <w:widowControl/>
              <w:spacing w:line="280" w:lineRule="exact"/>
              <w:jc w:val="right"/>
              <w:rPr>
                <w:rFonts w:ascii="仿宋_GB2312" w:hAnsi="宋体" w:eastAsia="仿宋_GB2312" w:cs="宋体"/>
                <w:color w:val="000000"/>
                <w:kern w:val="0"/>
                <w:szCs w:val="21"/>
              </w:rPr>
            </w:pPr>
          </w:p>
          <w:p w14:paraId="167798B6">
            <w:pPr>
              <w:widowControl/>
              <w:spacing w:line="280" w:lineRule="exact"/>
              <w:jc w:val="right"/>
              <w:rPr>
                <w:rFonts w:ascii="仿宋_GB2312" w:hAnsi="宋体" w:eastAsia="仿宋_GB2312" w:cs="宋体"/>
                <w:color w:val="000000"/>
                <w:kern w:val="0"/>
                <w:szCs w:val="21"/>
              </w:rPr>
            </w:pPr>
          </w:p>
          <w:p w14:paraId="56CEC228">
            <w:pPr>
              <w:widowControl/>
              <w:spacing w:line="280" w:lineRule="exact"/>
              <w:jc w:val="right"/>
              <w:rPr>
                <w:rFonts w:ascii="仿宋_GB2312" w:hAnsi="宋体" w:eastAsia="仿宋_GB2312" w:cs="宋体"/>
                <w:color w:val="000000"/>
                <w:kern w:val="0"/>
                <w:szCs w:val="21"/>
              </w:rPr>
            </w:pPr>
          </w:p>
          <w:p w14:paraId="1C1040F9">
            <w:pPr>
              <w:widowControl/>
              <w:spacing w:line="280" w:lineRule="exact"/>
              <w:jc w:val="right"/>
              <w:rPr>
                <w:rFonts w:ascii="仿宋_GB2312" w:hAnsi="宋体" w:eastAsia="仿宋_GB2312" w:cs="宋体"/>
                <w:color w:val="000000"/>
                <w:kern w:val="0"/>
                <w:szCs w:val="21"/>
              </w:rPr>
            </w:pPr>
          </w:p>
          <w:p w14:paraId="2879710C">
            <w:pPr>
              <w:widowControl/>
              <w:spacing w:line="280" w:lineRule="exact"/>
              <w:jc w:val="right"/>
              <w:rPr>
                <w:rFonts w:ascii="仿宋_GB2312" w:hAnsi="宋体" w:eastAsia="仿宋_GB2312" w:cs="宋体"/>
                <w:color w:val="000000"/>
                <w:kern w:val="0"/>
                <w:szCs w:val="21"/>
              </w:rPr>
            </w:pPr>
          </w:p>
          <w:p w14:paraId="7E74A6CF">
            <w:pPr>
              <w:widowControl/>
              <w:spacing w:line="280" w:lineRule="exact"/>
              <w:jc w:val="right"/>
              <w:rPr>
                <w:rFonts w:ascii="仿宋_GB2312" w:hAnsi="宋体" w:eastAsia="仿宋_GB2312" w:cs="宋体"/>
                <w:color w:val="000000"/>
                <w:kern w:val="0"/>
                <w:szCs w:val="21"/>
              </w:rPr>
            </w:pPr>
          </w:p>
          <w:p w14:paraId="674C9B91">
            <w:pPr>
              <w:widowControl/>
              <w:spacing w:line="280" w:lineRule="exact"/>
              <w:jc w:val="right"/>
              <w:rPr>
                <w:rFonts w:ascii="仿宋_GB2312" w:hAnsi="宋体" w:eastAsia="仿宋_GB2312" w:cs="宋体"/>
                <w:color w:val="000000"/>
                <w:kern w:val="0"/>
                <w:szCs w:val="21"/>
              </w:rPr>
            </w:pPr>
          </w:p>
          <w:p w14:paraId="62AAAC08">
            <w:pPr>
              <w:widowControl/>
              <w:spacing w:line="280" w:lineRule="exact"/>
              <w:jc w:val="right"/>
              <w:rPr>
                <w:rFonts w:ascii="仿宋_GB2312" w:hAnsi="宋体" w:eastAsia="仿宋_GB2312" w:cs="宋体"/>
                <w:color w:val="000000"/>
                <w:kern w:val="0"/>
                <w:szCs w:val="21"/>
              </w:rPr>
            </w:pPr>
          </w:p>
          <w:p w14:paraId="32357ED4">
            <w:pPr>
              <w:widowControl/>
              <w:spacing w:line="280" w:lineRule="exact"/>
              <w:jc w:val="right"/>
              <w:rPr>
                <w:rFonts w:ascii="仿宋_GB2312" w:hAnsi="宋体" w:eastAsia="仿宋_GB2312" w:cs="宋体"/>
                <w:color w:val="000000"/>
                <w:kern w:val="0"/>
                <w:szCs w:val="21"/>
              </w:rPr>
            </w:pPr>
          </w:p>
          <w:p w14:paraId="36B4161A">
            <w:pPr>
              <w:widowControl/>
              <w:spacing w:line="280" w:lineRule="exact"/>
              <w:jc w:val="right"/>
              <w:rPr>
                <w:rFonts w:ascii="仿宋_GB2312" w:hAnsi="宋体" w:eastAsia="仿宋_GB2312" w:cs="宋体"/>
                <w:color w:val="000000"/>
                <w:kern w:val="0"/>
                <w:szCs w:val="21"/>
              </w:rPr>
            </w:pPr>
          </w:p>
          <w:p w14:paraId="533BACA3">
            <w:pPr>
              <w:widowControl/>
              <w:spacing w:line="280" w:lineRule="exact"/>
              <w:jc w:val="right"/>
              <w:rPr>
                <w:rFonts w:ascii="仿宋_GB2312" w:hAnsi="宋体" w:eastAsia="仿宋_GB2312" w:cs="宋体"/>
                <w:color w:val="000000"/>
                <w:kern w:val="0"/>
                <w:szCs w:val="21"/>
              </w:rPr>
            </w:pPr>
          </w:p>
          <w:p w14:paraId="7BD85382">
            <w:pPr>
              <w:widowControl/>
              <w:spacing w:line="280" w:lineRule="exact"/>
              <w:jc w:val="right"/>
              <w:rPr>
                <w:rFonts w:ascii="仿宋_GB2312" w:hAnsi="宋体" w:eastAsia="仿宋_GB2312" w:cs="宋体"/>
                <w:color w:val="000000"/>
                <w:kern w:val="0"/>
                <w:szCs w:val="21"/>
              </w:rPr>
            </w:pPr>
          </w:p>
          <w:p w14:paraId="69F088BA">
            <w:pPr>
              <w:widowControl/>
              <w:spacing w:line="280" w:lineRule="exact"/>
              <w:jc w:val="right"/>
              <w:rPr>
                <w:rFonts w:ascii="仿宋_GB2312" w:hAnsi="宋体" w:eastAsia="仿宋_GB2312" w:cs="宋体"/>
                <w:color w:val="000000"/>
                <w:kern w:val="0"/>
                <w:szCs w:val="21"/>
              </w:rPr>
            </w:pPr>
          </w:p>
          <w:p w14:paraId="343A1BEF">
            <w:pPr>
              <w:widowControl/>
              <w:spacing w:line="280" w:lineRule="exact"/>
              <w:jc w:val="right"/>
              <w:rPr>
                <w:rFonts w:ascii="仿宋_GB2312" w:hAnsi="宋体" w:eastAsia="仿宋_GB2312" w:cs="宋体"/>
                <w:color w:val="000000"/>
                <w:kern w:val="0"/>
                <w:szCs w:val="21"/>
              </w:rPr>
            </w:pPr>
          </w:p>
          <w:p w14:paraId="312C307B">
            <w:pPr>
              <w:widowControl/>
              <w:spacing w:line="280" w:lineRule="exact"/>
              <w:jc w:val="right"/>
              <w:rPr>
                <w:rFonts w:ascii="仿宋_GB2312" w:hAnsi="宋体" w:eastAsia="仿宋_GB2312" w:cs="宋体"/>
                <w:color w:val="000000"/>
                <w:kern w:val="0"/>
                <w:szCs w:val="21"/>
              </w:rPr>
            </w:pPr>
          </w:p>
          <w:p w14:paraId="503B6EE3">
            <w:pPr>
              <w:widowControl/>
              <w:spacing w:line="280" w:lineRule="exact"/>
              <w:jc w:val="right"/>
              <w:rPr>
                <w:rFonts w:ascii="仿宋_GB2312" w:hAnsi="宋体" w:eastAsia="仿宋_GB2312" w:cs="宋体"/>
                <w:color w:val="000000"/>
                <w:kern w:val="0"/>
                <w:szCs w:val="21"/>
              </w:rPr>
            </w:pPr>
          </w:p>
          <w:p w14:paraId="164E3C18">
            <w:pPr>
              <w:widowControl/>
              <w:spacing w:line="280" w:lineRule="exact"/>
              <w:jc w:val="right"/>
              <w:rPr>
                <w:rFonts w:ascii="仿宋_GB2312" w:hAnsi="宋体" w:eastAsia="仿宋_GB2312" w:cs="宋体"/>
                <w:color w:val="000000"/>
                <w:kern w:val="0"/>
                <w:szCs w:val="21"/>
              </w:rPr>
            </w:pPr>
          </w:p>
          <w:p w14:paraId="054FFC05">
            <w:pPr>
              <w:widowControl/>
              <w:spacing w:line="280" w:lineRule="exact"/>
              <w:jc w:val="right"/>
              <w:rPr>
                <w:rFonts w:ascii="仿宋_GB2312" w:hAnsi="宋体" w:eastAsia="仿宋_GB2312" w:cs="宋体"/>
                <w:color w:val="000000"/>
                <w:kern w:val="0"/>
                <w:szCs w:val="21"/>
              </w:rPr>
            </w:pPr>
          </w:p>
          <w:p w14:paraId="51E596C1">
            <w:pPr>
              <w:widowControl/>
              <w:spacing w:line="280" w:lineRule="exact"/>
              <w:jc w:val="right"/>
              <w:rPr>
                <w:rFonts w:ascii="仿宋_GB2312" w:hAnsi="宋体" w:eastAsia="仿宋_GB2312" w:cs="宋体"/>
                <w:color w:val="000000"/>
                <w:kern w:val="0"/>
                <w:szCs w:val="21"/>
              </w:rPr>
            </w:pPr>
          </w:p>
          <w:p w14:paraId="1AF6DBDE">
            <w:pPr>
              <w:widowControl/>
              <w:spacing w:line="280" w:lineRule="exact"/>
              <w:jc w:val="right"/>
              <w:rPr>
                <w:rFonts w:ascii="仿宋_GB2312" w:hAnsi="宋体" w:eastAsia="仿宋_GB2312" w:cs="宋体"/>
                <w:color w:val="000000"/>
                <w:kern w:val="0"/>
                <w:szCs w:val="21"/>
              </w:rPr>
            </w:pPr>
          </w:p>
          <w:p w14:paraId="6294B180">
            <w:pPr>
              <w:widowControl/>
              <w:spacing w:line="280" w:lineRule="exact"/>
              <w:jc w:val="right"/>
              <w:rPr>
                <w:rFonts w:ascii="仿宋_GB2312" w:hAnsi="宋体" w:eastAsia="仿宋_GB2312" w:cs="宋体"/>
                <w:color w:val="000000"/>
                <w:kern w:val="0"/>
                <w:szCs w:val="21"/>
              </w:rPr>
            </w:pPr>
          </w:p>
          <w:p w14:paraId="42E81D58">
            <w:pPr>
              <w:widowControl/>
              <w:spacing w:line="280" w:lineRule="exact"/>
              <w:jc w:val="right"/>
              <w:rPr>
                <w:rFonts w:ascii="仿宋_GB2312" w:hAnsi="宋体" w:eastAsia="仿宋_GB2312" w:cs="宋体"/>
                <w:color w:val="000000"/>
                <w:kern w:val="0"/>
                <w:szCs w:val="21"/>
              </w:rPr>
            </w:pPr>
          </w:p>
          <w:p w14:paraId="237924F7">
            <w:pPr>
              <w:widowControl/>
              <w:spacing w:line="280" w:lineRule="exact"/>
              <w:jc w:val="right"/>
              <w:rPr>
                <w:rFonts w:ascii="仿宋_GB2312" w:hAnsi="宋体" w:eastAsia="仿宋_GB2312" w:cs="宋体"/>
                <w:color w:val="000000"/>
                <w:kern w:val="0"/>
                <w:szCs w:val="21"/>
              </w:rPr>
            </w:pPr>
          </w:p>
          <w:p w14:paraId="0F4FFFB5">
            <w:pPr>
              <w:widowControl/>
              <w:spacing w:line="280" w:lineRule="exact"/>
              <w:jc w:val="right"/>
              <w:rPr>
                <w:rFonts w:ascii="仿宋_GB2312" w:hAnsi="宋体" w:eastAsia="仿宋_GB2312" w:cs="宋体"/>
                <w:color w:val="000000"/>
                <w:kern w:val="0"/>
                <w:szCs w:val="21"/>
              </w:rPr>
            </w:pPr>
          </w:p>
          <w:p w14:paraId="588670D2">
            <w:pPr>
              <w:widowControl/>
              <w:spacing w:line="280" w:lineRule="exact"/>
              <w:jc w:val="right"/>
              <w:rPr>
                <w:rFonts w:ascii="仿宋_GB2312" w:hAnsi="宋体" w:eastAsia="仿宋_GB2312" w:cs="宋体"/>
                <w:color w:val="000000"/>
                <w:kern w:val="0"/>
                <w:szCs w:val="21"/>
              </w:rPr>
            </w:pPr>
          </w:p>
          <w:p w14:paraId="610507E9">
            <w:pPr>
              <w:widowControl/>
              <w:spacing w:line="280" w:lineRule="exact"/>
              <w:jc w:val="right"/>
              <w:rPr>
                <w:rFonts w:ascii="仿宋_GB2312" w:hAnsi="宋体" w:eastAsia="仿宋_GB2312" w:cs="宋体"/>
                <w:color w:val="000000"/>
                <w:kern w:val="0"/>
                <w:szCs w:val="21"/>
              </w:rPr>
            </w:pPr>
          </w:p>
          <w:p w14:paraId="00B5A038">
            <w:pPr>
              <w:widowControl/>
              <w:spacing w:line="280" w:lineRule="exact"/>
              <w:jc w:val="right"/>
              <w:rPr>
                <w:rFonts w:ascii="仿宋_GB2312" w:hAnsi="宋体" w:eastAsia="仿宋_GB2312" w:cs="宋体"/>
                <w:color w:val="000000"/>
                <w:kern w:val="0"/>
                <w:szCs w:val="21"/>
              </w:rPr>
            </w:pPr>
          </w:p>
          <w:p w14:paraId="1FF1D6F5">
            <w:pPr>
              <w:widowControl/>
              <w:spacing w:line="280" w:lineRule="exact"/>
              <w:jc w:val="right"/>
              <w:rPr>
                <w:rFonts w:ascii="仿宋_GB2312" w:hAnsi="宋体" w:eastAsia="仿宋_GB2312" w:cs="宋体"/>
                <w:color w:val="000000"/>
                <w:kern w:val="0"/>
                <w:szCs w:val="21"/>
              </w:rPr>
            </w:pPr>
          </w:p>
          <w:p w14:paraId="7AB6FE67">
            <w:pPr>
              <w:widowControl/>
              <w:spacing w:line="280" w:lineRule="exact"/>
              <w:jc w:val="right"/>
              <w:rPr>
                <w:rFonts w:ascii="仿宋_GB2312" w:hAnsi="宋体" w:eastAsia="仿宋_GB2312" w:cs="宋体"/>
                <w:color w:val="000000"/>
                <w:kern w:val="0"/>
                <w:szCs w:val="21"/>
              </w:rPr>
            </w:pPr>
          </w:p>
          <w:p w14:paraId="2C7477F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B39B1A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029" w:type="dxa"/>
            <w:tcBorders>
              <w:top w:val="nil"/>
              <w:left w:val="nil"/>
              <w:bottom w:val="single" w:color="auto" w:sz="4" w:space="0"/>
              <w:right w:val="single" w:color="auto" w:sz="4" w:space="0"/>
            </w:tcBorders>
            <w:vAlign w:val="center"/>
          </w:tcPr>
          <w:p w14:paraId="3652622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32D4B88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501542E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BAB3DC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ABAEE0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6F9B2DC">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14:paraId="096CF31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kern w:val="0"/>
                <w:sz w:val="18"/>
                <w:szCs w:val="18"/>
              </w:rPr>
              <w:t>13924.7</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943E4C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029" w:type="dxa"/>
            <w:tcBorders>
              <w:top w:val="nil"/>
              <w:left w:val="nil"/>
              <w:bottom w:val="single" w:color="auto" w:sz="4" w:space="0"/>
              <w:right w:val="single" w:color="auto" w:sz="4" w:space="0"/>
            </w:tcBorders>
            <w:vAlign w:val="center"/>
          </w:tcPr>
          <w:p w14:paraId="7D91649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1244C74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37ECF47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ED9D20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08C4E9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295A97C">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14:paraId="4F68CCF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34281B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029" w:type="dxa"/>
            <w:tcBorders>
              <w:top w:val="nil"/>
              <w:left w:val="nil"/>
              <w:bottom w:val="single" w:color="auto" w:sz="4" w:space="0"/>
              <w:right w:val="single" w:color="auto" w:sz="4" w:space="0"/>
            </w:tcBorders>
            <w:vAlign w:val="center"/>
          </w:tcPr>
          <w:p w14:paraId="4E4BB73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511ACC1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58FE1E8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991D61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60D01E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FE49463">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14:paraId="41DA4BE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5137FE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029" w:type="dxa"/>
            <w:tcBorders>
              <w:top w:val="nil"/>
              <w:left w:val="nil"/>
              <w:bottom w:val="single" w:color="auto" w:sz="4" w:space="0"/>
              <w:right w:val="single" w:color="auto" w:sz="4" w:space="0"/>
            </w:tcBorders>
            <w:vAlign w:val="center"/>
          </w:tcPr>
          <w:p w14:paraId="4E8B85A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13003.68</w:t>
            </w:r>
          </w:p>
        </w:tc>
        <w:tc>
          <w:tcPr>
            <w:tcW w:w="1119" w:type="dxa"/>
            <w:tcBorders>
              <w:top w:val="nil"/>
              <w:left w:val="nil"/>
              <w:bottom w:val="single" w:color="auto" w:sz="4" w:space="0"/>
              <w:right w:val="single" w:color="auto" w:sz="4" w:space="0"/>
            </w:tcBorders>
            <w:vAlign w:val="center"/>
          </w:tcPr>
          <w:p w14:paraId="08E1143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13003.68</w:t>
            </w:r>
          </w:p>
          <w:p w14:paraId="090EC6C9">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7661800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9DE5DDC">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FC4069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8FB876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D04CDF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9FB42E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029" w:type="dxa"/>
            <w:tcBorders>
              <w:top w:val="nil"/>
              <w:left w:val="nil"/>
              <w:bottom w:val="single" w:color="auto" w:sz="4" w:space="0"/>
              <w:right w:val="single" w:color="auto" w:sz="4" w:space="0"/>
            </w:tcBorders>
            <w:vAlign w:val="center"/>
          </w:tcPr>
          <w:p w14:paraId="42FFFDF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5207C44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77739B9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D71CF0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29B661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5D94B6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115B2C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53715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029" w:type="dxa"/>
            <w:tcBorders>
              <w:top w:val="nil"/>
              <w:left w:val="nil"/>
              <w:bottom w:val="single" w:color="auto" w:sz="4" w:space="0"/>
              <w:right w:val="single" w:color="auto" w:sz="4" w:space="0"/>
            </w:tcBorders>
            <w:vAlign w:val="center"/>
          </w:tcPr>
          <w:p w14:paraId="107916B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216FFDC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7584FA0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FB4DBF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E690B8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2AF1FB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3C6C25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649C24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029" w:type="dxa"/>
            <w:tcBorders>
              <w:top w:val="nil"/>
              <w:left w:val="nil"/>
              <w:bottom w:val="single" w:color="auto" w:sz="4" w:space="0"/>
              <w:right w:val="single" w:color="auto" w:sz="4" w:space="0"/>
            </w:tcBorders>
            <w:vAlign w:val="center"/>
          </w:tcPr>
          <w:p w14:paraId="37767FC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7EBFC86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1CD83A1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D553EB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2A50A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EA6823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654960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F0857A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029" w:type="dxa"/>
            <w:tcBorders>
              <w:top w:val="nil"/>
              <w:left w:val="nil"/>
              <w:bottom w:val="single" w:color="auto" w:sz="4" w:space="0"/>
              <w:right w:val="single" w:color="auto" w:sz="4" w:space="0"/>
            </w:tcBorders>
            <w:vAlign w:val="center"/>
          </w:tcPr>
          <w:p w14:paraId="3E801FA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448.43　</w:t>
            </w:r>
          </w:p>
        </w:tc>
        <w:tc>
          <w:tcPr>
            <w:tcW w:w="1119" w:type="dxa"/>
            <w:tcBorders>
              <w:top w:val="nil"/>
              <w:left w:val="nil"/>
              <w:bottom w:val="single" w:color="auto" w:sz="4" w:space="0"/>
              <w:right w:val="single" w:color="auto" w:sz="4" w:space="0"/>
            </w:tcBorders>
            <w:vAlign w:val="center"/>
          </w:tcPr>
          <w:p w14:paraId="592D2F8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448.43　</w:t>
            </w:r>
          </w:p>
        </w:tc>
        <w:tc>
          <w:tcPr>
            <w:tcW w:w="737" w:type="dxa"/>
            <w:tcBorders>
              <w:top w:val="nil"/>
              <w:left w:val="nil"/>
              <w:bottom w:val="single" w:color="auto" w:sz="4" w:space="0"/>
              <w:right w:val="single" w:color="auto" w:sz="4" w:space="0"/>
            </w:tcBorders>
            <w:vAlign w:val="center"/>
          </w:tcPr>
          <w:p w14:paraId="67FDE54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624CB3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DA8874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BCC6F1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14:paraId="15CA2F26">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3073FB2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029" w:type="dxa"/>
            <w:tcBorders>
              <w:top w:val="nil"/>
              <w:left w:val="nil"/>
              <w:bottom w:val="single" w:color="auto" w:sz="4" w:space="0"/>
              <w:right w:val="single" w:color="auto" w:sz="4" w:space="0"/>
            </w:tcBorders>
            <w:vAlign w:val="center"/>
          </w:tcPr>
          <w:p w14:paraId="327176B5">
            <w:pPr>
              <w:widowControl/>
              <w:spacing w:line="280" w:lineRule="exact"/>
              <w:jc w:val="right"/>
              <w:rPr>
                <w:rFonts w:ascii="仿宋_GB2312" w:hAnsi="宋体" w:eastAsia="仿宋_GB2312" w:cs="宋体"/>
                <w:kern w:val="0"/>
                <w:sz w:val="18"/>
                <w:szCs w:val="18"/>
              </w:rPr>
            </w:pPr>
          </w:p>
        </w:tc>
        <w:tc>
          <w:tcPr>
            <w:tcW w:w="1119" w:type="dxa"/>
            <w:tcBorders>
              <w:top w:val="nil"/>
              <w:left w:val="nil"/>
              <w:bottom w:val="single" w:color="auto" w:sz="4" w:space="0"/>
              <w:right w:val="single" w:color="auto" w:sz="4" w:space="0"/>
            </w:tcBorders>
            <w:vAlign w:val="center"/>
          </w:tcPr>
          <w:p w14:paraId="57349FA6">
            <w:pPr>
              <w:widowControl/>
              <w:spacing w:line="280" w:lineRule="exact"/>
              <w:jc w:val="right"/>
              <w:rPr>
                <w:rFonts w:ascii="仿宋_GB2312" w:hAnsi="宋体" w:eastAsia="仿宋_GB2312" w:cs="宋体"/>
                <w:kern w:val="0"/>
                <w:sz w:val="18"/>
                <w:szCs w:val="18"/>
              </w:rPr>
            </w:pPr>
          </w:p>
        </w:tc>
        <w:tc>
          <w:tcPr>
            <w:tcW w:w="737" w:type="dxa"/>
            <w:tcBorders>
              <w:top w:val="nil"/>
              <w:left w:val="nil"/>
              <w:bottom w:val="single" w:color="auto" w:sz="4" w:space="0"/>
              <w:right w:val="single" w:color="auto" w:sz="4" w:space="0"/>
            </w:tcBorders>
            <w:vAlign w:val="center"/>
          </w:tcPr>
          <w:p w14:paraId="6DDAF64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5600074">
            <w:pPr>
              <w:widowControl/>
              <w:spacing w:line="280" w:lineRule="exact"/>
              <w:jc w:val="right"/>
              <w:rPr>
                <w:rFonts w:ascii="仿宋_GB2312" w:hAnsi="宋体" w:eastAsia="仿宋_GB2312" w:cs="宋体"/>
                <w:kern w:val="0"/>
                <w:sz w:val="18"/>
                <w:szCs w:val="18"/>
              </w:rPr>
            </w:pPr>
          </w:p>
        </w:tc>
      </w:tr>
      <w:tr w14:paraId="7742B16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351F99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D83084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32756D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029" w:type="dxa"/>
            <w:tcBorders>
              <w:top w:val="nil"/>
              <w:left w:val="nil"/>
              <w:bottom w:val="single" w:color="auto" w:sz="4" w:space="0"/>
              <w:right w:val="single" w:color="auto" w:sz="4" w:space="0"/>
            </w:tcBorders>
            <w:vAlign w:val="center"/>
          </w:tcPr>
          <w:p w14:paraId="3D00DB5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472.59　</w:t>
            </w:r>
          </w:p>
        </w:tc>
        <w:tc>
          <w:tcPr>
            <w:tcW w:w="1119" w:type="dxa"/>
            <w:tcBorders>
              <w:top w:val="nil"/>
              <w:left w:val="nil"/>
              <w:bottom w:val="single" w:color="auto" w:sz="4" w:space="0"/>
              <w:right w:val="single" w:color="auto" w:sz="4" w:space="0"/>
            </w:tcBorders>
            <w:vAlign w:val="center"/>
          </w:tcPr>
          <w:p w14:paraId="4F924E1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472.59　</w:t>
            </w:r>
          </w:p>
        </w:tc>
        <w:tc>
          <w:tcPr>
            <w:tcW w:w="737" w:type="dxa"/>
            <w:tcBorders>
              <w:top w:val="nil"/>
              <w:left w:val="nil"/>
              <w:bottom w:val="single" w:color="auto" w:sz="4" w:space="0"/>
              <w:right w:val="single" w:color="auto" w:sz="4" w:space="0"/>
            </w:tcBorders>
            <w:vAlign w:val="center"/>
          </w:tcPr>
          <w:p w14:paraId="307CA17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84017F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099D13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C91DCB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A70D13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84D9D1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029" w:type="dxa"/>
            <w:tcBorders>
              <w:top w:val="nil"/>
              <w:left w:val="nil"/>
              <w:bottom w:val="single" w:color="auto" w:sz="4" w:space="0"/>
              <w:right w:val="single" w:color="auto" w:sz="4" w:space="0"/>
            </w:tcBorders>
            <w:vAlign w:val="center"/>
          </w:tcPr>
          <w:p w14:paraId="030956A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12739EC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1C5C7E8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1FD1AC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AEA8C4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C99B4D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5799B0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864A7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029" w:type="dxa"/>
            <w:tcBorders>
              <w:top w:val="nil"/>
              <w:left w:val="nil"/>
              <w:bottom w:val="single" w:color="auto" w:sz="4" w:space="0"/>
              <w:right w:val="single" w:color="auto" w:sz="4" w:space="0"/>
            </w:tcBorders>
            <w:vAlign w:val="center"/>
          </w:tcPr>
          <w:p w14:paraId="560271C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6458EC2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45F174D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B5F538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6E8630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A8C235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85561D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2854D9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029" w:type="dxa"/>
            <w:tcBorders>
              <w:top w:val="nil"/>
              <w:left w:val="nil"/>
              <w:bottom w:val="single" w:color="auto" w:sz="4" w:space="0"/>
              <w:right w:val="single" w:color="auto" w:sz="4" w:space="0"/>
            </w:tcBorders>
            <w:vAlign w:val="center"/>
          </w:tcPr>
          <w:p w14:paraId="2315824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2B44905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10555E9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8EC375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CCB37A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C8C915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20518E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A97168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029" w:type="dxa"/>
            <w:tcBorders>
              <w:top w:val="nil"/>
              <w:left w:val="nil"/>
              <w:bottom w:val="single" w:color="auto" w:sz="4" w:space="0"/>
              <w:right w:val="single" w:color="auto" w:sz="4" w:space="0"/>
            </w:tcBorders>
            <w:vAlign w:val="center"/>
          </w:tcPr>
          <w:p w14:paraId="36A31D9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7A7D20D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0B4F131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3B9DA8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29E1FF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3CC951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210C3F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32E33D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029" w:type="dxa"/>
            <w:tcBorders>
              <w:top w:val="nil"/>
              <w:left w:val="nil"/>
              <w:bottom w:val="single" w:color="auto" w:sz="4" w:space="0"/>
              <w:right w:val="single" w:color="auto" w:sz="4" w:space="0"/>
            </w:tcBorders>
            <w:vAlign w:val="center"/>
          </w:tcPr>
          <w:p w14:paraId="40AA97A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6D57080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39C824D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E42133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B67FE9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29A53C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37355B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E27110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029" w:type="dxa"/>
            <w:tcBorders>
              <w:top w:val="nil"/>
              <w:left w:val="nil"/>
              <w:bottom w:val="single" w:color="auto" w:sz="4" w:space="0"/>
              <w:right w:val="single" w:color="auto" w:sz="4" w:space="0"/>
            </w:tcBorders>
            <w:vAlign w:val="center"/>
          </w:tcPr>
          <w:p w14:paraId="6E5C251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7B9DE60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1B6B41D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C21929C">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BA41DB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3637F1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A2C4D3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61F340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029" w:type="dxa"/>
            <w:tcBorders>
              <w:top w:val="nil"/>
              <w:left w:val="nil"/>
              <w:bottom w:val="single" w:color="auto" w:sz="4" w:space="0"/>
              <w:right w:val="single" w:color="auto" w:sz="4" w:space="0"/>
            </w:tcBorders>
            <w:vAlign w:val="center"/>
          </w:tcPr>
          <w:p w14:paraId="3D4216F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77152B2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59F539B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CC6F38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BA1599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91154D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0E0599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C19E8A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029" w:type="dxa"/>
            <w:tcBorders>
              <w:top w:val="nil"/>
              <w:left w:val="nil"/>
              <w:bottom w:val="single" w:color="auto" w:sz="4" w:space="0"/>
              <w:right w:val="single" w:color="auto" w:sz="4" w:space="0"/>
            </w:tcBorders>
            <w:vAlign w:val="center"/>
          </w:tcPr>
          <w:p w14:paraId="1E4F50F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01E209E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7506CCA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C5020D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68BFD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7F07F9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C6B1BE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C97EB7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029" w:type="dxa"/>
            <w:tcBorders>
              <w:top w:val="nil"/>
              <w:left w:val="nil"/>
              <w:bottom w:val="single" w:color="auto" w:sz="4" w:space="0"/>
              <w:right w:val="single" w:color="auto" w:sz="4" w:space="0"/>
            </w:tcBorders>
            <w:vAlign w:val="center"/>
          </w:tcPr>
          <w:p w14:paraId="5F0FB1E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7FA0C37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74575AB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523BA4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E75E6A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CA032D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85AFB1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8678C0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029" w:type="dxa"/>
            <w:tcBorders>
              <w:top w:val="nil"/>
              <w:left w:val="nil"/>
              <w:bottom w:val="single" w:color="auto" w:sz="4" w:space="0"/>
              <w:right w:val="single" w:color="auto" w:sz="4" w:space="0"/>
            </w:tcBorders>
            <w:vAlign w:val="center"/>
          </w:tcPr>
          <w:p w14:paraId="174CA4D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51535CF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110CB97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1E7D25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70D361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ADB158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7CD7DC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4DF855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029" w:type="dxa"/>
            <w:tcBorders>
              <w:top w:val="nil"/>
              <w:left w:val="nil"/>
              <w:bottom w:val="single" w:color="auto" w:sz="4" w:space="0"/>
              <w:right w:val="single" w:color="auto" w:sz="4" w:space="0"/>
            </w:tcBorders>
            <w:vAlign w:val="center"/>
          </w:tcPr>
          <w:p w14:paraId="16DAF53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4045D6E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118FC37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9626CB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A75D47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B6F64CE">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4273D281">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09F138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029" w:type="dxa"/>
            <w:tcBorders>
              <w:top w:val="nil"/>
              <w:left w:val="nil"/>
              <w:bottom w:val="single" w:color="auto" w:sz="4" w:space="0"/>
              <w:right w:val="single" w:color="auto" w:sz="4" w:space="0"/>
            </w:tcBorders>
            <w:vAlign w:val="center"/>
          </w:tcPr>
          <w:p w14:paraId="051F0107">
            <w:pPr>
              <w:widowControl/>
              <w:spacing w:line="280" w:lineRule="exact"/>
              <w:jc w:val="right"/>
              <w:rPr>
                <w:rFonts w:ascii="仿宋_GB2312" w:hAnsi="宋体" w:eastAsia="仿宋_GB2312" w:cs="宋体"/>
                <w:kern w:val="0"/>
                <w:sz w:val="18"/>
                <w:szCs w:val="18"/>
              </w:rPr>
            </w:pPr>
          </w:p>
        </w:tc>
        <w:tc>
          <w:tcPr>
            <w:tcW w:w="1119" w:type="dxa"/>
            <w:tcBorders>
              <w:top w:val="nil"/>
              <w:left w:val="nil"/>
              <w:bottom w:val="single" w:color="auto" w:sz="4" w:space="0"/>
              <w:right w:val="single" w:color="auto" w:sz="4" w:space="0"/>
            </w:tcBorders>
            <w:vAlign w:val="center"/>
          </w:tcPr>
          <w:p w14:paraId="52E79F58">
            <w:pPr>
              <w:widowControl/>
              <w:spacing w:line="280" w:lineRule="exact"/>
              <w:jc w:val="right"/>
              <w:rPr>
                <w:rFonts w:ascii="仿宋_GB2312" w:hAnsi="宋体" w:eastAsia="仿宋_GB2312" w:cs="宋体"/>
                <w:kern w:val="0"/>
                <w:sz w:val="18"/>
                <w:szCs w:val="18"/>
              </w:rPr>
            </w:pPr>
          </w:p>
        </w:tc>
        <w:tc>
          <w:tcPr>
            <w:tcW w:w="737" w:type="dxa"/>
            <w:tcBorders>
              <w:top w:val="nil"/>
              <w:left w:val="nil"/>
              <w:bottom w:val="single" w:color="auto" w:sz="4" w:space="0"/>
              <w:right w:val="single" w:color="auto" w:sz="4" w:space="0"/>
            </w:tcBorders>
            <w:vAlign w:val="center"/>
          </w:tcPr>
          <w:p w14:paraId="126ECC1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A057CE5">
            <w:pPr>
              <w:widowControl/>
              <w:spacing w:line="280" w:lineRule="exact"/>
              <w:jc w:val="right"/>
              <w:rPr>
                <w:rFonts w:ascii="仿宋_GB2312" w:hAnsi="宋体" w:eastAsia="仿宋_GB2312" w:cs="宋体"/>
                <w:kern w:val="0"/>
                <w:sz w:val="18"/>
                <w:szCs w:val="18"/>
              </w:rPr>
            </w:pPr>
          </w:p>
        </w:tc>
      </w:tr>
      <w:tr w14:paraId="74A89D1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6D65DA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AE7546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A551ED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029" w:type="dxa"/>
            <w:tcBorders>
              <w:top w:val="nil"/>
              <w:left w:val="nil"/>
              <w:bottom w:val="single" w:color="auto" w:sz="4" w:space="0"/>
              <w:right w:val="single" w:color="auto" w:sz="4" w:space="0"/>
            </w:tcBorders>
            <w:vAlign w:val="center"/>
          </w:tcPr>
          <w:p w14:paraId="2636296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1A8DE81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379AD12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E1B6B4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5935DC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075CDA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4B7306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5821E7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029" w:type="dxa"/>
            <w:tcBorders>
              <w:top w:val="nil"/>
              <w:left w:val="nil"/>
              <w:bottom w:val="single" w:color="auto" w:sz="4" w:space="0"/>
              <w:right w:val="single" w:color="auto" w:sz="4" w:space="0"/>
            </w:tcBorders>
            <w:vAlign w:val="center"/>
          </w:tcPr>
          <w:p w14:paraId="637BCFA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04C2137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7553D79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7DF65C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19310C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625F6B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C247AD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1F745D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029" w:type="dxa"/>
            <w:tcBorders>
              <w:top w:val="nil"/>
              <w:left w:val="nil"/>
              <w:bottom w:val="single" w:color="auto" w:sz="4" w:space="0"/>
              <w:right w:val="single" w:color="auto" w:sz="4" w:space="0"/>
            </w:tcBorders>
            <w:vAlign w:val="center"/>
          </w:tcPr>
          <w:p w14:paraId="0156BA7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17D3984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5E42D9C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B92C5F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2C6EDD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F160AB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751043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BA45F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029" w:type="dxa"/>
            <w:tcBorders>
              <w:top w:val="nil"/>
              <w:left w:val="nil"/>
              <w:bottom w:val="single" w:color="auto" w:sz="4" w:space="0"/>
              <w:right w:val="single" w:color="auto" w:sz="4" w:space="0"/>
            </w:tcBorders>
            <w:vAlign w:val="center"/>
          </w:tcPr>
          <w:p w14:paraId="5613F90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558ACA1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4F5976C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A7E04DC">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F472A8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A8B684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C0D604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D07FCD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029" w:type="dxa"/>
            <w:tcBorders>
              <w:top w:val="nil"/>
              <w:left w:val="nil"/>
              <w:bottom w:val="single" w:color="auto" w:sz="4" w:space="0"/>
              <w:right w:val="single" w:color="auto" w:sz="4" w:space="0"/>
            </w:tcBorders>
            <w:vAlign w:val="center"/>
          </w:tcPr>
          <w:p w14:paraId="04ED5276">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19" w:type="dxa"/>
            <w:tcBorders>
              <w:top w:val="nil"/>
              <w:left w:val="nil"/>
              <w:bottom w:val="single" w:color="auto" w:sz="4" w:space="0"/>
              <w:right w:val="single" w:color="auto" w:sz="4" w:space="0"/>
            </w:tcBorders>
            <w:vAlign w:val="center"/>
          </w:tcPr>
          <w:p w14:paraId="03505BE2">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37" w:type="dxa"/>
            <w:tcBorders>
              <w:top w:val="nil"/>
              <w:left w:val="nil"/>
              <w:bottom w:val="single" w:color="auto" w:sz="4" w:space="0"/>
              <w:right w:val="single" w:color="auto" w:sz="4" w:space="0"/>
            </w:tcBorders>
            <w:vAlign w:val="center"/>
          </w:tcPr>
          <w:p w14:paraId="4D8D6E95">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3A07504A">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0BC1E8E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D9DD74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2DF6F0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3D0A2C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029" w:type="dxa"/>
            <w:tcBorders>
              <w:top w:val="nil"/>
              <w:left w:val="nil"/>
              <w:bottom w:val="single" w:color="auto" w:sz="4" w:space="0"/>
              <w:right w:val="single" w:color="auto" w:sz="4" w:space="0"/>
            </w:tcBorders>
            <w:vAlign w:val="center"/>
          </w:tcPr>
          <w:p w14:paraId="01C104A2">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19" w:type="dxa"/>
            <w:tcBorders>
              <w:top w:val="nil"/>
              <w:left w:val="nil"/>
              <w:bottom w:val="single" w:color="auto" w:sz="4" w:space="0"/>
              <w:right w:val="single" w:color="auto" w:sz="4" w:space="0"/>
            </w:tcBorders>
            <w:vAlign w:val="center"/>
          </w:tcPr>
          <w:p w14:paraId="75668D1B">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37" w:type="dxa"/>
            <w:tcBorders>
              <w:top w:val="nil"/>
              <w:left w:val="nil"/>
              <w:bottom w:val="single" w:color="auto" w:sz="4" w:space="0"/>
              <w:right w:val="single" w:color="auto" w:sz="4" w:space="0"/>
            </w:tcBorders>
            <w:vAlign w:val="center"/>
          </w:tcPr>
          <w:p w14:paraId="258A060D">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4AE438E5">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0BE87CE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01C046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F10B57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7F7A6B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029" w:type="dxa"/>
            <w:tcBorders>
              <w:top w:val="nil"/>
              <w:left w:val="nil"/>
              <w:bottom w:val="single" w:color="auto" w:sz="4" w:space="0"/>
              <w:right w:val="single" w:color="auto" w:sz="4" w:space="0"/>
            </w:tcBorders>
            <w:vAlign w:val="center"/>
          </w:tcPr>
          <w:p w14:paraId="2576E8A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9" w:type="dxa"/>
            <w:tcBorders>
              <w:top w:val="nil"/>
              <w:left w:val="nil"/>
              <w:bottom w:val="single" w:color="auto" w:sz="4" w:space="0"/>
              <w:right w:val="single" w:color="auto" w:sz="4" w:space="0"/>
            </w:tcBorders>
            <w:vAlign w:val="center"/>
          </w:tcPr>
          <w:p w14:paraId="1C0F1C2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37" w:type="dxa"/>
            <w:tcBorders>
              <w:top w:val="nil"/>
              <w:left w:val="nil"/>
              <w:bottom w:val="single" w:color="auto" w:sz="4" w:space="0"/>
              <w:right w:val="single" w:color="auto" w:sz="4" w:space="0"/>
            </w:tcBorders>
            <w:vAlign w:val="center"/>
          </w:tcPr>
          <w:p w14:paraId="04AA75D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E7389E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FDDD1C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148723A">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3068D63B">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4E3613A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1029" w:type="dxa"/>
            <w:tcBorders>
              <w:top w:val="nil"/>
              <w:left w:val="nil"/>
              <w:bottom w:val="single" w:color="auto" w:sz="4" w:space="0"/>
              <w:right w:val="single" w:color="auto" w:sz="4" w:space="0"/>
            </w:tcBorders>
            <w:vAlign w:val="center"/>
          </w:tcPr>
          <w:p w14:paraId="4A7A9D29">
            <w:pPr>
              <w:widowControl/>
              <w:spacing w:line="280" w:lineRule="exact"/>
              <w:jc w:val="right"/>
              <w:rPr>
                <w:rFonts w:ascii="仿宋_GB2312" w:hAnsi="宋体" w:eastAsia="仿宋_GB2312" w:cs="宋体"/>
                <w:kern w:val="0"/>
                <w:sz w:val="18"/>
                <w:szCs w:val="18"/>
              </w:rPr>
            </w:pPr>
          </w:p>
        </w:tc>
        <w:tc>
          <w:tcPr>
            <w:tcW w:w="1119" w:type="dxa"/>
            <w:tcBorders>
              <w:top w:val="nil"/>
              <w:left w:val="nil"/>
              <w:bottom w:val="single" w:color="auto" w:sz="4" w:space="0"/>
              <w:right w:val="single" w:color="auto" w:sz="4" w:space="0"/>
            </w:tcBorders>
            <w:vAlign w:val="center"/>
          </w:tcPr>
          <w:p w14:paraId="6C833C0E">
            <w:pPr>
              <w:widowControl/>
              <w:spacing w:line="280" w:lineRule="exact"/>
              <w:jc w:val="right"/>
              <w:rPr>
                <w:rFonts w:ascii="仿宋_GB2312" w:hAnsi="宋体" w:eastAsia="仿宋_GB2312" w:cs="宋体"/>
                <w:kern w:val="0"/>
                <w:sz w:val="18"/>
                <w:szCs w:val="18"/>
              </w:rPr>
            </w:pPr>
          </w:p>
        </w:tc>
        <w:tc>
          <w:tcPr>
            <w:tcW w:w="737" w:type="dxa"/>
            <w:tcBorders>
              <w:top w:val="nil"/>
              <w:left w:val="nil"/>
              <w:bottom w:val="single" w:color="auto" w:sz="4" w:space="0"/>
              <w:right w:val="single" w:color="auto" w:sz="4" w:space="0"/>
            </w:tcBorders>
            <w:vAlign w:val="center"/>
          </w:tcPr>
          <w:p w14:paraId="67552E4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B3B96EC">
            <w:pPr>
              <w:widowControl/>
              <w:spacing w:line="280" w:lineRule="exact"/>
              <w:jc w:val="right"/>
              <w:rPr>
                <w:rFonts w:ascii="仿宋_GB2312" w:hAnsi="宋体" w:eastAsia="仿宋_GB2312" w:cs="宋体"/>
                <w:kern w:val="0"/>
                <w:sz w:val="18"/>
                <w:szCs w:val="18"/>
              </w:rPr>
            </w:pPr>
          </w:p>
        </w:tc>
      </w:tr>
      <w:tr w14:paraId="37360D7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D4A826C">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500A6772">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7B36D663">
            <w:pPr>
              <w:widowControl/>
              <w:spacing w:line="280" w:lineRule="exact"/>
              <w:jc w:val="left"/>
              <w:rPr>
                <w:rFonts w:ascii="仿宋_GB2312" w:hAnsi="宋体" w:eastAsia="仿宋_GB2312" w:cs="宋体"/>
                <w:kern w:val="0"/>
                <w:sz w:val="18"/>
                <w:szCs w:val="18"/>
              </w:rPr>
            </w:pPr>
          </w:p>
        </w:tc>
        <w:tc>
          <w:tcPr>
            <w:tcW w:w="1029" w:type="dxa"/>
            <w:tcBorders>
              <w:top w:val="nil"/>
              <w:left w:val="nil"/>
              <w:bottom w:val="single" w:color="auto" w:sz="4" w:space="0"/>
              <w:right w:val="single" w:color="auto" w:sz="4" w:space="0"/>
            </w:tcBorders>
            <w:vAlign w:val="center"/>
          </w:tcPr>
          <w:p w14:paraId="4A2F7852">
            <w:pPr>
              <w:widowControl/>
              <w:spacing w:line="280" w:lineRule="exact"/>
              <w:jc w:val="right"/>
              <w:rPr>
                <w:rFonts w:ascii="仿宋_GB2312" w:hAnsi="宋体" w:eastAsia="仿宋_GB2312" w:cs="宋体"/>
                <w:kern w:val="0"/>
                <w:sz w:val="18"/>
                <w:szCs w:val="18"/>
              </w:rPr>
            </w:pPr>
          </w:p>
        </w:tc>
        <w:tc>
          <w:tcPr>
            <w:tcW w:w="1119" w:type="dxa"/>
            <w:tcBorders>
              <w:top w:val="nil"/>
              <w:left w:val="nil"/>
              <w:bottom w:val="single" w:color="auto" w:sz="4" w:space="0"/>
              <w:right w:val="single" w:color="auto" w:sz="4" w:space="0"/>
            </w:tcBorders>
            <w:vAlign w:val="center"/>
          </w:tcPr>
          <w:p w14:paraId="23743A10">
            <w:pPr>
              <w:widowControl/>
              <w:spacing w:line="280" w:lineRule="exact"/>
              <w:jc w:val="right"/>
              <w:rPr>
                <w:rFonts w:ascii="仿宋_GB2312" w:hAnsi="宋体" w:eastAsia="仿宋_GB2312" w:cs="宋体"/>
                <w:kern w:val="0"/>
                <w:sz w:val="18"/>
                <w:szCs w:val="18"/>
              </w:rPr>
            </w:pPr>
          </w:p>
        </w:tc>
        <w:tc>
          <w:tcPr>
            <w:tcW w:w="737" w:type="dxa"/>
            <w:tcBorders>
              <w:top w:val="nil"/>
              <w:left w:val="nil"/>
              <w:bottom w:val="single" w:color="auto" w:sz="4" w:space="0"/>
              <w:right w:val="single" w:color="auto" w:sz="4" w:space="0"/>
            </w:tcBorders>
            <w:vAlign w:val="center"/>
          </w:tcPr>
          <w:p w14:paraId="3F6592C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971348E">
            <w:pPr>
              <w:widowControl/>
              <w:spacing w:line="280" w:lineRule="exact"/>
              <w:jc w:val="right"/>
              <w:rPr>
                <w:rFonts w:ascii="仿宋_GB2312" w:hAnsi="宋体" w:eastAsia="仿宋_GB2312" w:cs="宋体"/>
                <w:kern w:val="0"/>
                <w:sz w:val="18"/>
                <w:szCs w:val="18"/>
              </w:rPr>
            </w:pPr>
          </w:p>
        </w:tc>
      </w:tr>
      <w:tr w14:paraId="4F681FEA">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14:paraId="704FF4C7">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14:paraId="4DD27F79">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13924.7</w:t>
            </w:r>
          </w:p>
        </w:tc>
        <w:tc>
          <w:tcPr>
            <w:tcW w:w="2388" w:type="dxa"/>
            <w:tcBorders>
              <w:top w:val="nil"/>
              <w:left w:val="nil"/>
              <w:bottom w:val="single" w:color="auto" w:sz="4" w:space="0"/>
              <w:right w:val="single" w:color="auto" w:sz="4" w:space="0"/>
            </w:tcBorders>
            <w:noWrap/>
            <w:vAlign w:val="center"/>
          </w:tcPr>
          <w:p w14:paraId="264554E1">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029" w:type="dxa"/>
            <w:tcBorders>
              <w:top w:val="nil"/>
              <w:left w:val="nil"/>
              <w:bottom w:val="single" w:color="auto" w:sz="4" w:space="0"/>
              <w:right w:val="single" w:color="auto" w:sz="4" w:space="0"/>
            </w:tcBorders>
            <w:vAlign w:val="center"/>
          </w:tcPr>
          <w:p w14:paraId="36B9DDC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13924.7</w:t>
            </w:r>
          </w:p>
        </w:tc>
        <w:tc>
          <w:tcPr>
            <w:tcW w:w="1119" w:type="dxa"/>
            <w:tcBorders>
              <w:top w:val="nil"/>
              <w:left w:val="nil"/>
              <w:bottom w:val="single" w:color="auto" w:sz="4" w:space="0"/>
              <w:right w:val="single" w:color="auto" w:sz="4" w:space="0"/>
            </w:tcBorders>
            <w:vAlign w:val="center"/>
          </w:tcPr>
          <w:p w14:paraId="3706800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13924.7</w:t>
            </w:r>
            <w:r>
              <w:rPr>
                <w:rFonts w:hint="eastAsia" w:ascii="仿宋_GB2312" w:hAnsi="宋体" w:eastAsia="仿宋_GB2312" w:cs="宋体"/>
                <w:color w:val="000000"/>
                <w:kern w:val="0"/>
                <w:sz w:val="18"/>
                <w:szCs w:val="18"/>
              </w:rPr>
              <w:t>　</w:t>
            </w:r>
          </w:p>
        </w:tc>
        <w:tc>
          <w:tcPr>
            <w:tcW w:w="737" w:type="dxa"/>
            <w:tcBorders>
              <w:top w:val="nil"/>
              <w:left w:val="nil"/>
              <w:bottom w:val="single" w:color="auto" w:sz="4" w:space="0"/>
              <w:right w:val="single" w:color="auto" w:sz="4" w:space="0"/>
            </w:tcBorders>
            <w:vAlign w:val="center"/>
          </w:tcPr>
          <w:p w14:paraId="2D91633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2F38566">
            <w:pPr>
              <w:widowControl/>
              <w:spacing w:line="280" w:lineRule="exact"/>
              <w:jc w:val="right"/>
              <w:rPr>
                <w:rFonts w:ascii="仿宋_GB2312" w:hAnsi="宋体" w:eastAsia="仿宋_GB2312" w:cs="宋体"/>
                <w:kern w:val="0"/>
                <w:sz w:val="18"/>
                <w:szCs w:val="18"/>
              </w:rPr>
            </w:pPr>
          </w:p>
        </w:tc>
        <w:tc>
          <w:tcPr>
            <w:tcW w:w="1134" w:type="dxa"/>
            <w:vAlign w:val="center"/>
          </w:tcPr>
          <w:p w14:paraId="0DAEBBAE">
            <w:pPr>
              <w:widowControl/>
              <w:spacing w:line="280" w:lineRule="exact"/>
              <w:jc w:val="right"/>
              <w:rPr>
                <w:rFonts w:ascii="仿宋_GB2312" w:hAnsi="宋体" w:eastAsia="仿宋_GB2312" w:cs="宋体"/>
                <w:kern w:val="0"/>
                <w:sz w:val="18"/>
                <w:szCs w:val="18"/>
              </w:rPr>
            </w:pPr>
          </w:p>
        </w:tc>
      </w:tr>
    </w:tbl>
    <w:p w14:paraId="7E8A43CB">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36EC6F67">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14:paraId="61D4CE2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499D2A91">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14:paraId="59CD88D5">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编制部门（单位）：昌吉州公安局</w:t>
            </w:r>
          </w:p>
        </w:tc>
        <w:tc>
          <w:tcPr>
            <w:tcW w:w="660" w:type="dxa"/>
            <w:tcBorders>
              <w:top w:val="nil"/>
              <w:left w:val="nil"/>
              <w:bottom w:val="nil"/>
              <w:right w:val="nil"/>
            </w:tcBorders>
            <w:noWrap/>
            <w:vAlign w:val="center"/>
          </w:tcPr>
          <w:p w14:paraId="5D8650EF">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14:paraId="50643829">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14:paraId="08655EC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7F2CA576">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783A887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14:paraId="58B541A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5A1106C7">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33469D1B">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1793370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1C696479">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43FCE52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56A0F03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5039F6C8">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3972B391">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6BE3D2A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10D6A6F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157397E7">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5B6DB4FE">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39E8CEB7">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1B8AD54D">
            <w:pPr>
              <w:widowControl/>
              <w:jc w:val="left"/>
              <w:rPr>
                <w:rFonts w:ascii="仿宋_GB2312" w:hAnsi="宋体" w:eastAsia="仿宋_GB2312" w:cs="宋体"/>
                <w:b/>
                <w:bCs/>
                <w:color w:val="000000"/>
                <w:kern w:val="0"/>
                <w:sz w:val="20"/>
                <w:szCs w:val="20"/>
              </w:rPr>
            </w:pPr>
          </w:p>
        </w:tc>
      </w:tr>
      <w:tr w14:paraId="780868E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73DBB1D">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204</w:t>
            </w:r>
          </w:p>
        </w:tc>
        <w:tc>
          <w:tcPr>
            <w:tcW w:w="492" w:type="dxa"/>
            <w:tcBorders>
              <w:top w:val="nil"/>
              <w:left w:val="nil"/>
              <w:bottom w:val="single" w:color="auto" w:sz="4" w:space="0"/>
              <w:right w:val="single" w:color="auto" w:sz="4" w:space="0"/>
            </w:tcBorders>
            <w:vAlign w:val="center"/>
          </w:tcPr>
          <w:p w14:paraId="0DB7E697">
            <w:pPr>
              <w:jc w:val="center"/>
              <w:rPr>
                <w:rFonts w:ascii="仿宋_GB2312" w:hAnsi="宋体" w:eastAsia="仿宋_GB2312" w:cs="宋体"/>
                <w:b/>
                <w:color w:val="000000"/>
                <w:kern w:val="0"/>
                <w:sz w:val="18"/>
                <w:szCs w:val="18"/>
              </w:rPr>
            </w:pPr>
          </w:p>
        </w:tc>
        <w:tc>
          <w:tcPr>
            <w:tcW w:w="417" w:type="dxa"/>
            <w:tcBorders>
              <w:top w:val="nil"/>
              <w:left w:val="nil"/>
              <w:bottom w:val="single" w:color="auto" w:sz="4" w:space="0"/>
              <w:right w:val="single" w:color="auto" w:sz="4" w:space="0"/>
            </w:tcBorders>
            <w:vAlign w:val="center"/>
          </w:tcPr>
          <w:p w14:paraId="0B2FC873">
            <w:pPr>
              <w:jc w:val="center"/>
              <w:rPr>
                <w:rFonts w:ascii="仿宋_GB2312" w:hAnsi="宋体" w:eastAsia="仿宋_GB2312" w:cs="宋体"/>
                <w:b/>
                <w:color w:val="000000"/>
                <w:kern w:val="0"/>
                <w:sz w:val="18"/>
                <w:szCs w:val="18"/>
              </w:rPr>
            </w:pPr>
          </w:p>
        </w:tc>
        <w:tc>
          <w:tcPr>
            <w:tcW w:w="2510" w:type="dxa"/>
            <w:tcBorders>
              <w:top w:val="nil"/>
              <w:left w:val="nil"/>
              <w:bottom w:val="single" w:color="auto" w:sz="4" w:space="0"/>
              <w:right w:val="single" w:color="auto" w:sz="4" w:space="0"/>
            </w:tcBorders>
            <w:vAlign w:val="center"/>
          </w:tcPr>
          <w:p w14:paraId="7656512E">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lang w:eastAsia="zh-CN"/>
              </w:rPr>
              <w:t>公共安全支出</w:t>
            </w:r>
          </w:p>
        </w:tc>
        <w:tc>
          <w:tcPr>
            <w:tcW w:w="1684" w:type="dxa"/>
            <w:gridSpan w:val="2"/>
            <w:tcBorders>
              <w:top w:val="nil"/>
              <w:left w:val="nil"/>
              <w:bottom w:val="single" w:color="auto" w:sz="4" w:space="0"/>
              <w:right w:val="single" w:color="auto" w:sz="4" w:space="0"/>
            </w:tcBorders>
            <w:vAlign w:val="center"/>
          </w:tcPr>
          <w:p w14:paraId="32A58E6C">
            <w:pPr>
              <w:jc w:val="right"/>
              <w:rPr>
                <w:rFonts w:ascii="仿宋_GB2312" w:hAnsi="宋体" w:eastAsia="仿宋_GB2312" w:cs="宋体"/>
                <w:b/>
                <w:color w:val="000000"/>
                <w:kern w:val="0"/>
                <w:sz w:val="18"/>
                <w:szCs w:val="18"/>
              </w:rPr>
            </w:pPr>
            <w:r>
              <w:rPr>
                <w:rFonts w:hint="eastAsia" w:ascii="仿宋_GB2312" w:hAnsi="宋体" w:eastAsia="仿宋_GB2312" w:cs="宋体"/>
                <w:b w:val="0"/>
                <w:bCs w:val="0"/>
                <w:color w:val="000000"/>
                <w:kern w:val="0"/>
                <w:sz w:val="18"/>
                <w:szCs w:val="18"/>
                <w:lang w:val="en-US" w:eastAsia="zh-CN"/>
              </w:rPr>
              <w:t>13003.68</w:t>
            </w:r>
          </w:p>
        </w:tc>
        <w:tc>
          <w:tcPr>
            <w:tcW w:w="1842" w:type="dxa"/>
            <w:gridSpan w:val="2"/>
            <w:tcBorders>
              <w:top w:val="nil"/>
              <w:left w:val="nil"/>
              <w:bottom w:val="single" w:color="auto" w:sz="4" w:space="0"/>
              <w:right w:val="single" w:color="auto" w:sz="4" w:space="0"/>
            </w:tcBorders>
            <w:vAlign w:val="center"/>
          </w:tcPr>
          <w:p w14:paraId="2514BD10">
            <w:pPr>
              <w:jc w:val="right"/>
              <w:rPr>
                <w:rFonts w:ascii="仿宋_GB2312" w:hAnsi="宋体" w:eastAsia="仿宋_GB2312" w:cs="宋体"/>
                <w:b/>
                <w:color w:val="000000"/>
                <w:kern w:val="0"/>
                <w:sz w:val="18"/>
                <w:szCs w:val="18"/>
              </w:rPr>
            </w:pPr>
            <w:r>
              <w:rPr>
                <w:rFonts w:hint="eastAsia" w:ascii="仿宋_GB2312" w:hAnsi="宋体" w:eastAsia="仿宋_GB2312" w:cs="宋体"/>
                <w:b w:val="0"/>
                <w:bCs w:val="0"/>
                <w:color w:val="000000"/>
                <w:kern w:val="0"/>
                <w:sz w:val="18"/>
                <w:szCs w:val="18"/>
                <w:lang w:val="en-US" w:eastAsia="zh-CN"/>
              </w:rPr>
              <w:t>5451.88</w:t>
            </w:r>
          </w:p>
        </w:tc>
        <w:tc>
          <w:tcPr>
            <w:tcW w:w="1701" w:type="dxa"/>
            <w:tcBorders>
              <w:top w:val="nil"/>
              <w:left w:val="nil"/>
              <w:bottom w:val="single" w:color="auto" w:sz="4" w:space="0"/>
              <w:right w:val="single" w:color="auto" w:sz="4" w:space="0"/>
            </w:tcBorders>
            <w:vAlign w:val="center"/>
          </w:tcPr>
          <w:p w14:paraId="3C423642">
            <w:pPr>
              <w:widowControl/>
              <w:spacing w:line="280" w:lineRule="exact"/>
              <w:jc w:val="center"/>
              <w:rPr>
                <w:rFonts w:ascii="仿宋_GB2312" w:hAnsi="宋体" w:eastAsia="仿宋_GB2312" w:cs="宋体"/>
                <w:b/>
                <w:color w:val="000000"/>
                <w:kern w:val="0"/>
                <w:sz w:val="18"/>
                <w:szCs w:val="18"/>
              </w:rPr>
            </w:pPr>
            <w:r>
              <w:rPr>
                <w:rFonts w:hint="eastAsia" w:ascii="仿宋_GB2312" w:hAnsi="宋体" w:eastAsia="仿宋_GB2312" w:cs="宋体"/>
                <w:b w:val="0"/>
                <w:bCs w:val="0"/>
                <w:color w:val="000000"/>
                <w:kern w:val="0"/>
                <w:sz w:val="18"/>
                <w:szCs w:val="18"/>
                <w:lang w:val="en-US" w:eastAsia="zh-CN"/>
              </w:rPr>
              <w:t>7551.8</w:t>
            </w:r>
          </w:p>
        </w:tc>
      </w:tr>
      <w:tr w14:paraId="58167A1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A33694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204</w:t>
            </w:r>
          </w:p>
        </w:tc>
        <w:tc>
          <w:tcPr>
            <w:tcW w:w="492" w:type="dxa"/>
            <w:tcBorders>
              <w:top w:val="nil"/>
              <w:left w:val="nil"/>
              <w:bottom w:val="single" w:color="auto" w:sz="4" w:space="0"/>
              <w:right w:val="single" w:color="auto" w:sz="4" w:space="0"/>
            </w:tcBorders>
            <w:vAlign w:val="center"/>
          </w:tcPr>
          <w:p w14:paraId="2876304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02</w:t>
            </w:r>
          </w:p>
        </w:tc>
        <w:tc>
          <w:tcPr>
            <w:tcW w:w="417" w:type="dxa"/>
            <w:tcBorders>
              <w:top w:val="nil"/>
              <w:left w:val="nil"/>
              <w:bottom w:val="single" w:color="auto" w:sz="4" w:space="0"/>
              <w:right w:val="single" w:color="auto" w:sz="4" w:space="0"/>
            </w:tcBorders>
            <w:vAlign w:val="center"/>
          </w:tcPr>
          <w:p w14:paraId="1603948A">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A9DB95E">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eastAsia="zh-CN"/>
              </w:rPr>
              <w:t>公安</w:t>
            </w:r>
          </w:p>
        </w:tc>
        <w:tc>
          <w:tcPr>
            <w:tcW w:w="1684" w:type="dxa"/>
            <w:gridSpan w:val="2"/>
            <w:tcBorders>
              <w:top w:val="nil"/>
              <w:left w:val="nil"/>
              <w:bottom w:val="single" w:color="auto" w:sz="4" w:space="0"/>
              <w:right w:val="single" w:color="auto" w:sz="4" w:space="0"/>
            </w:tcBorders>
            <w:vAlign w:val="center"/>
          </w:tcPr>
          <w:p w14:paraId="768976EE">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13003.68</w:t>
            </w:r>
          </w:p>
        </w:tc>
        <w:tc>
          <w:tcPr>
            <w:tcW w:w="1842" w:type="dxa"/>
            <w:gridSpan w:val="2"/>
            <w:tcBorders>
              <w:top w:val="nil"/>
              <w:left w:val="nil"/>
              <w:bottom w:val="single" w:color="auto" w:sz="4" w:space="0"/>
              <w:right w:val="single" w:color="auto" w:sz="4" w:space="0"/>
            </w:tcBorders>
            <w:vAlign w:val="center"/>
          </w:tcPr>
          <w:p w14:paraId="5F9EA411">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5451.88</w:t>
            </w:r>
          </w:p>
        </w:tc>
        <w:tc>
          <w:tcPr>
            <w:tcW w:w="1701" w:type="dxa"/>
            <w:tcBorders>
              <w:top w:val="nil"/>
              <w:left w:val="nil"/>
              <w:bottom w:val="single" w:color="auto" w:sz="4" w:space="0"/>
              <w:right w:val="single" w:color="auto" w:sz="4" w:space="0"/>
            </w:tcBorders>
            <w:vAlign w:val="center"/>
          </w:tcPr>
          <w:p w14:paraId="4B17B7CB">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7551.8</w:t>
            </w:r>
          </w:p>
        </w:tc>
      </w:tr>
      <w:tr w14:paraId="56B44B4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CD0C69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204</w:t>
            </w:r>
          </w:p>
        </w:tc>
        <w:tc>
          <w:tcPr>
            <w:tcW w:w="492" w:type="dxa"/>
            <w:tcBorders>
              <w:top w:val="nil"/>
              <w:left w:val="nil"/>
              <w:bottom w:val="single" w:color="auto" w:sz="4" w:space="0"/>
              <w:right w:val="single" w:color="auto" w:sz="4" w:space="0"/>
            </w:tcBorders>
            <w:vAlign w:val="center"/>
          </w:tcPr>
          <w:p w14:paraId="3566F7F3">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vAlign w:val="center"/>
          </w:tcPr>
          <w:p w14:paraId="0488576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14:paraId="1B45289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14:paraId="45D9F84B">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5338.64</w:t>
            </w:r>
          </w:p>
        </w:tc>
        <w:tc>
          <w:tcPr>
            <w:tcW w:w="1842" w:type="dxa"/>
            <w:gridSpan w:val="2"/>
            <w:tcBorders>
              <w:top w:val="nil"/>
              <w:left w:val="nil"/>
              <w:bottom w:val="single" w:color="auto" w:sz="4" w:space="0"/>
              <w:right w:val="single" w:color="auto" w:sz="4" w:space="0"/>
            </w:tcBorders>
            <w:vAlign w:val="center"/>
          </w:tcPr>
          <w:p w14:paraId="3C33D3AD">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5338.64</w:t>
            </w:r>
          </w:p>
        </w:tc>
        <w:tc>
          <w:tcPr>
            <w:tcW w:w="1701" w:type="dxa"/>
            <w:tcBorders>
              <w:top w:val="nil"/>
              <w:left w:val="nil"/>
              <w:bottom w:val="single" w:color="auto" w:sz="4" w:space="0"/>
              <w:right w:val="single" w:color="auto" w:sz="4" w:space="0"/>
            </w:tcBorders>
            <w:vAlign w:val="center"/>
          </w:tcPr>
          <w:p w14:paraId="6DCA13CA">
            <w:pPr>
              <w:widowControl/>
              <w:spacing w:line="280" w:lineRule="exact"/>
              <w:jc w:val="center"/>
              <w:rPr>
                <w:rFonts w:ascii="仿宋_GB2312" w:hAnsi="宋体" w:eastAsia="仿宋_GB2312" w:cs="宋体"/>
                <w:color w:val="000000"/>
                <w:kern w:val="0"/>
                <w:sz w:val="18"/>
                <w:szCs w:val="18"/>
              </w:rPr>
            </w:pPr>
          </w:p>
        </w:tc>
      </w:tr>
      <w:tr w14:paraId="251DB5D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F1462D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204</w:t>
            </w:r>
          </w:p>
        </w:tc>
        <w:tc>
          <w:tcPr>
            <w:tcW w:w="492" w:type="dxa"/>
            <w:tcBorders>
              <w:top w:val="nil"/>
              <w:left w:val="nil"/>
              <w:bottom w:val="single" w:color="auto" w:sz="4" w:space="0"/>
              <w:right w:val="single" w:color="auto" w:sz="4" w:space="0"/>
            </w:tcBorders>
            <w:vAlign w:val="center"/>
          </w:tcPr>
          <w:p w14:paraId="3E1A483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vAlign w:val="center"/>
          </w:tcPr>
          <w:p w14:paraId="4D55516E">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19</w:t>
            </w:r>
          </w:p>
        </w:tc>
        <w:tc>
          <w:tcPr>
            <w:tcW w:w="2510" w:type="dxa"/>
            <w:tcBorders>
              <w:top w:val="nil"/>
              <w:left w:val="nil"/>
              <w:bottom w:val="single" w:color="auto" w:sz="4" w:space="0"/>
              <w:right w:val="single" w:color="auto" w:sz="4" w:space="0"/>
            </w:tcBorders>
            <w:vAlign w:val="center"/>
          </w:tcPr>
          <w:p w14:paraId="5B435F4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信息化建设</w:t>
            </w:r>
          </w:p>
        </w:tc>
        <w:tc>
          <w:tcPr>
            <w:tcW w:w="1684" w:type="dxa"/>
            <w:gridSpan w:val="2"/>
            <w:tcBorders>
              <w:top w:val="nil"/>
              <w:left w:val="nil"/>
              <w:bottom w:val="single" w:color="auto" w:sz="4" w:space="0"/>
              <w:right w:val="single" w:color="auto" w:sz="4" w:space="0"/>
            </w:tcBorders>
            <w:vAlign w:val="center"/>
          </w:tcPr>
          <w:p w14:paraId="7DC87387">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240</w:t>
            </w:r>
          </w:p>
        </w:tc>
        <w:tc>
          <w:tcPr>
            <w:tcW w:w="1842" w:type="dxa"/>
            <w:gridSpan w:val="2"/>
            <w:tcBorders>
              <w:top w:val="nil"/>
              <w:left w:val="nil"/>
              <w:bottom w:val="single" w:color="auto" w:sz="4" w:space="0"/>
              <w:right w:val="single" w:color="auto" w:sz="4" w:space="0"/>
            </w:tcBorders>
            <w:vAlign w:val="center"/>
          </w:tcPr>
          <w:p w14:paraId="592A95EE">
            <w:pPr>
              <w:jc w:val="righ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47D8366">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240</w:t>
            </w:r>
          </w:p>
        </w:tc>
      </w:tr>
      <w:tr w14:paraId="228F3FA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880DAC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204</w:t>
            </w:r>
          </w:p>
        </w:tc>
        <w:tc>
          <w:tcPr>
            <w:tcW w:w="492" w:type="dxa"/>
            <w:tcBorders>
              <w:top w:val="nil"/>
              <w:left w:val="nil"/>
              <w:bottom w:val="single" w:color="auto" w:sz="4" w:space="0"/>
              <w:right w:val="single" w:color="auto" w:sz="4" w:space="0"/>
            </w:tcBorders>
            <w:vAlign w:val="center"/>
          </w:tcPr>
          <w:p w14:paraId="04E6629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vAlign w:val="center"/>
          </w:tcPr>
          <w:p w14:paraId="53CAFFE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w:t>
            </w:r>
          </w:p>
        </w:tc>
        <w:tc>
          <w:tcPr>
            <w:tcW w:w="2510" w:type="dxa"/>
            <w:tcBorders>
              <w:top w:val="nil"/>
              <w:left w:val="nil"/>
              <w:bottom w:val="single" w:color="auto" w:sz="4" w:space="0"/>
              <w:right w:val="single" w:color="auto" w:sz="4" w:space="0"/>
            </w:tcBorders>
            <w:vAlign w:val="center"/>
          </w:tcPr>
          <w:p w14:paraId="232EFA3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特别业务</w:t>
            </w:r>
          </w:p>
        </w:tc>
        <w:tc>
          <w:tcPr>
            <w:tcW w:w="1684" w:type="dxa"/>
            <w:gridSpan w:val="2"/>
            <w:tcBorders>
              <w:top w:val="nil"/>
              <w:left w:val="nil"/>
              <w:bottom w:val="single" w:color="auto" w:sz="4" w:space="0"/>
              <w:right w:val="single" w:color="auto" w:sz="4" w:space="0"/>
            </w:tcBorders>
            <w:vAlign w:val="center"/>
          </w:tcPr>
          <w:p w14:paraId="75A26954">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193</w:t>
            </w:r>
          </w:p>
        </w:tc>
        <w:tc>
          <w:tcPr>
            <w:tcW w:w="1842" w:type="dxa"/>
            <w:gridSpan w:val="2"/>
            <w:tcBorders>
              <w:top w:val="nil"/>
              <w:left w:val="nil"/>
              <w:bottom w:val="single" w:color="auto" w:sz="4" w:space="0"/>
              <w:right w:val="single" w:color="auto" w:sz="4" w:space="0"/>
            </w:tcBorders>
            <w:vAlign w:val="center"/>
          </w:tcPr>
          <w:p w14:paraId="0DA22FDA">
            <w:pPr>
              <w:jc w:val="righ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3742A4D">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193</w:t>
            </w:r>
          </w:p>
        </w:tc>
      </w:tr>
      <w:tr w14:paraId="5437EF0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8681E55">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204</w:t>
            </w:r>
          </w:p>
        </w:tc>
        <w:tc>
          <w:tcPr>
            <w:tcW w:w="492" w:type="dxa"/>
            <w:tcBorders>
              <w:top w:val="nil"/>
              <w:left w:val="nil"/>
              <w:bottom w:val="single" w:color="auto" w:sz="4" w:space="0"/>
              <w:right w:val="single" w:color="auto" w:sz="4" w:space="0"/>
            </w:tcBorders>
            <w:vAlign w:val="center"/>
          </w:tcPr>
          <w:p w14:paraId="2E96CB35">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vAlign w:val="center"/>
          </w:tcPr>
          <w:p w14:paraId="68FB894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50</w:t>
            </w:r>
          </w:p>
        </w:tc>
        <w:tc>
          <w:tcPr>
            <w:tcW w:w="2510" w:type="dxa"/>
            <w:tcBorders>
              <w:top w:val="nil"/>
              <w:left w:val="nil"/>
              <w:bottom w:val="single" w:color="auto" w:sz="4" w:space="0"/>
              <w:right w:val="single" w:color="auto" w:sz="4" w:space="0"/>
            </w:tcBorders>
            <w:vAlign w:val="center"/>
          </w:tcPr>
          <w:p w14:paraId="7A4C01D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事业运行</w:t>
            </w:r>
          </w:p>
        </w:tc>
        <w:tc>
          <w:tcPr>
            <w:tcW w:w="1684" w:type="dxa"/>
            <w:gridSpan w:val="2"/>
            <w:tcBorders>
              <w:top w:val="nil"/>
              <w:left w:val="nil"/>
              <w:bottom w:val="single" w:color="auto" w:sz="4" w:space="0"/>
              <w:right w:val="single" w:color="auto" w:sz="4" w:space="0"/>
            </w:tcBorders>
            <w:vAlign w:val="center"/>
          </w:tcPr>
          <w:p w14:paraId="5699350C">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113.24</w:t>
            </w:r>
          </w:p>
        </w:tc>
        <w:tc>
          <w:tcPr>
            <w:tcW w:w="1842" w:type="dxa"/>
            <w:gridSpan w:val="2"/>
            <w:tcBorders>
              <w:top w:val="nil"/>
              <w:left w:val="nil"/>
              <w:bottom w:val="single" w:color="auto" w:sz="4" w:space="0"/>
              <w:right w:val="single" w:color="auto" w:sz="4" w:space="0"/>
            </w:tcBorders>
            <w:vAlign w:val="center"/>
          </w:tcPr>
          <w:p w14:paraId="03546A60">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113.24</w:t>
            </w:r>
          </w:p>
        </w:tc>
        <w:tc>
          <w:tcPr>
            <w:tcW w:w="1701" w:type="dxa"/>
            <w:tcBorders>
              <w:top w:val="nil"/>
              <w:left w:val="nil"/>
              <w:bottom w:val="single" w:color="auto" w:sz="4" w:space="0"/>
              <w:right w:val="single" w:color="auto" w:sz="4" w:space="0"/>
            </w:tcBorders>
            <w:vAlign w:val="center"/>
          </w:tcPr>
          <w:p w14:paraId="00766191">
            <w:pPr>
              <w:jc w:val="right"/>
              <w:rPr>
                <w:rFonts w:ascii="仿宋_GB2312" w:hAnsi="宋体" w:eastAsia="仿宋_GB2312" w:cs="宋体"/>
                <w:color w:val="000000"/>
                <w:kern w:val="0"/>
                <w:sz w:val="18"/>
                <w:szCs w:val="18"/>
              </w:rPr>
            </w:pPr>
          </w:p>
        </w:tc>
      </w:tr>
      <w:tr w14:paraId="646E90F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82ABEB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204</w:t>
            </w:r>
          </w:p>
        </w:tc>
        <w:tc>
          <w:tcPr>
            <w:tcW w:w="492" w:type="dxa"/>
            <w:tcBorders>
              <w:top w:val="nil"/>
              <w:left w:val="nil"/>
              <w:bottom w:val="single" w:color="auto" w:sz="4" w:space="0"/>
              <w:right w:val="single" w:color="auto" w:sz="4" w:space="0"/>
            </w:tcBorders>
            <w:vAlign w:val="center"/>
          </w:tcPr>
          <w:p w14:paraId="2BF4301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vAlign w:val="center"/>
          </w:tcPr>
          <w:p w14:paraId="358CB625">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14:paraId="27F3C4CE">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其他公安支出</w:t>
            </w:r>
          </w:p>
        </w:tc>
        <w:tc>
          <w:tcPr>
            <w:tcW w:w="1684" w:type="dxa"/>
            <w:gridSpan w:val="2"/>
            <w:tcBorders>
              <w:top w:val="nil"/>
              <w:left w:val="nil"/>
              <w:bottom w:val="single" w:color="auto" w:sz="4" w:space="0"/>
              <w:right w:val="single" w:color="auto" w:sz="4" w:space="0"/>
            </w:tcBorders>
            <w:vAlign w:val="center"/>
          </w:tcPr>
          <w:p w14:paraId="47FDFEEB">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7118.8</w:t>
            </w:r>
          </w:p>
        </w:tc>
        <w:tc>
          <w:tcPr>
            <w:tcW w:w="1842" w:type="dxa"/>
            <w:gridSpan w:val="2"/>
            <w:tcBorders>
              <w:top w:val="nil"/>
              <w:left w:val="nil"/>
              <w:bottom w:val="single" w:color="auto" w:sz="4" w:space="0"/>
              <w:right w:val="single" w:color="auto" w:sz="4" w:space="0"/>
            </w:tcBorders>
            <w:vAlign w:val="center"/>
          </w:tcPr>
          <w:p w14:paraId="42954F76">
            <w:pPr>
              <w:jc w:val="righ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43FB516">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7118.8</w:t>
            </w:r>
          </w:p>
        </w:tc>
      </w:tr>
      <w:tr w14:paraId="045928E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F833233">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14:paraId="334833B3">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5A384D98">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CD9076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eastAsia="zh-CN"/>
              </w:rPr>
              <w:t>社会保障和就业支出</w:t>
            </w:r>
          </w:p>
        </w:tc>
        <w:tc>
          <w:tcPr>
            <w:tcW w:w="1684" w:type="dxa"/>
            <w:gridSpan w:val="2"/>
            <w:tcBorders>
              <w:top w:val="nil"/>
              <w:left w:val="nil"/>
              <w:bottom w:val="single" w:color="auto" w:sz="4" w:space="0"/>
              <w:right w:val="single" w:color="auto" w:sz="4" w:space="0"/>
            </w:tcBorders>
            <w:vAlign w:val="center"/>
          </w:tcPr>
          <w:p w14:paraId="16F17627">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448.43</w:t>
            </w:r>
          </w:p>
        </w:tc>
        <w:tc>
          <w:tcPr>
            <w:tcW w:w="1842" w:type="dxa"/>
            <w:gridSpan w:val="2"/>
            <w:tcBorders>
              <w:top w:val="nil"/>
              <w:left w:val="nil"/>
              <w:bottom w:val="single" w:color="auto" w:sz="4" w:space="0"/>
              <w:right w:val="single" w:color="auto" w:sz="4" w:space="0"/>
            </w:tcBorders>
            <w:vAlign w:val="center"/>
          </w:tcPr>
          <w:p w14:paraId="05F9EFE8">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448.43</w:t>
            </w:r>
          </w:p>
        </w:tc>
        <w:tc>
          <w:tcPr>
            <w:tcW w:w="1701" w:type="dxa"/>
            <w:tcBorders>
              <w:top w:val="nil"/>
              <w:left w:val="nil"/>
              <w:bottom w:val="single" w:color="auto" w:sz="4" w:space="0"/>
              <w:right w:val="single" w:color="auto" w:sz="4" w:space="0"/>
            </w:tcBorders>
            <w:vAlign w:val="center"/>
          </w:tcPr>
          <w:p w14:paraId="6507E391">
            <w:pPr>
              <w:widowControl/>
              <w:spacing w:line="280" w:lineRule="exact"/>
              <w:jc w:val="center"/>
              <w:rPr>
                <w:rFonts w:ascii="仿宋_GB2312" w:hAnsi="宋体" w:eastAsia="仿宋_GB2312" w:cs="宋体"/>
                <w:color w:val="000000"/>
                <w:kern w:val="0"/>
                <w:sz w:val="18"/>
                <w:szCs w:val="18"/>
              </w:rPr>
            </w:pPr>
          </w:p>
        </w:tc>
      </w:tr>
      <w:tr w14:paraId="5DEBBF1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FD16519">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14:paraId="4C79AD2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14:paraId="2EFA7E15">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5C19E3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eastAsia="zh-CN"/>
              </w:rPr>
              <w:t>行政事业单位养老支出</w:t>
            </w:r>
          </w:p>
        </w:tc>
        <w:tc>
          <w:tcPr>
            <w:tcW w:w="1684" w:type="dxa"/>
            <w:gridSpan w:val="2"/>
            <w:tcBorders>
              <w:top w:val="nil"/>
              <w:left w:val="nil"/>
              <w:bottom w:val="single" w:color="auto" w:sz="4" w:space="0"/>
              <w:right w:val="single" w:color="auto" w:sz="4" w:space="0"/>
            </w:tcBorders>
            <w:vAlign w:val="center"/>
          </w:tcPr>
          <w:p w14:paraId="1167CDF4">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448.43</w:t>
            </w:r>
          </w:p>
        </w:tc>
        <w:tc>
          <w:tcPr>
            <w:tcW w:w="1842" w:type="dxa"/>
            <w:gridSpan w:val="2"/>
            <w:tcBorders>
              <w:top w:val="nil"/>
              <w:left w:val="nil"/>
              <w:bottom w:val="single" w:color="auto" w:sz="4" w:space="0"/>
              <w:right w:val="single" w:color="auto" w:sz="4" w:space="0"/>
            </w:tcBorders>
            <w:vAlign w:val="center"/>
          </w:tcPr>
          <w:p w14:paraId="1CA45E8D">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448.43</w:t>
            </w:r>
          </w:p>
        </w:tc>
        <w:tc>
          <w:tcPr>
            <w:tcW w:w="1701" w:type="dxa"/>
            <w:tcBorders>
              <w:top w:val="nil"/>
              <w:left w:val="nil"/>
              <w:bottom w:val="single" w:color="auto" w:sz="4" w:space="0"/>
              <w:right w:val="single" w:color="auto" w:sz="4" w:space="0"/>
            </w:tcBorders>
            <w:vAlign w:val="center"/>
          </w:tcPr>
          <w:p w14:paraId="74035943">
            <w:pPr>
              <w:widowControl/>
              <w:spacing w:line="280" w:lineRule="exact"/>
              <w:jc w:val="center"/>
              <w:rPr>
                <w:rFonts w:ascii="仿宋_GB2312" w:hAnsi="宋体" w:eastAsia="仿宋_GB2312" w:cs="宋体"/>
                <w:color w:val="000000"/>
                <w:kern w:val="0"/>
                <w:sz w:val="18"/>
                <w:szCs w:val="18"/>
              </w:rPr>
            </w:pPr>
          </w:p>
        </w:tc>
      </w:tr>
      <w:tr w14:paraId="473B5DF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FE8F32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14:paraId="2E86E10E">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14:paraId="3789F0F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14:paraId="2E83B1C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 xml:space="preserve">  机关事业单位基本养老保险缴费支出</w:t>
            </w:r>
          </w:p>
        </w:tc>
        <w:tc>
          <w:tcPr>
            <w:tcW w:w="1684" w:type="dxa"/>
            <w:gridSpan w:val="2"/>
            <w:tcBorders>
              <w:top w:val="nil"/>
              <w:left w:val="nil"/>
              <w:bottom w:val="single" w:color="auto" w:sz="4" w:space="0"/>
              <w:right w:val="single" w:color="auto" w:sz="4" w:space="0"/>
            </w:tcBorders>
            <w:vAlign w:val="center"/>
          </w:tcPr>
          <w:p w14:paraId="7FA45F77">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448.43</w:t>
            </w:r>
          </w:p>
        </w:tc>
        <w:tc>
          <w:tcPr>
            <w:tcW w:w="1842" w:type="dxa"/>
            <w:gridSpan w:val="2"/>
            <w:tcBorders>
              <w:top w:val="nil"/>
              <w:left w:val="nil"/>
              <w:bottom w:val="single" w:color="auto" w:sz="4" w:space="0"/>
              <w:right w:val="single" w:color="auto" w:sz="4" w:space="0"/>
            </w:tcBorders>
            <w:vAlign w:val="center"/>
          </w:tcPr>
          <w:p w14:paraId="3F9DED29">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448.43</w:t>
            </w:r>
          </w:p>
        </w:tc>
        <w:tc>
          <w:tcPr>
            <w:tcW w:w="1701" w:type="dxa"/>
            <w:tcBorders>
              <w:top w:val="nil"/>
              <w:left w:val="nil"/>
              <w:bottom w:val="single" w:color="auto" w:sz="4" w:space="0"/>
              <w:right w:val="single" w:color="auto" w:sz="4" w:space="0"/>
            </w:tcBorders>
            <w:vAlign w:val="center"/>
          </w:tcPr>
          <w:p w14:paraId="14E1911C">
            <w:pPr>
              <w:widowControl/>
              <w:spacing w:line="280" w:lineRule="exact"/>
              <w:jc w:val="center"/>
              <w:rPr>
                <w:rFonts w:ascii="仿宋_GB2312" w:hAnsi="宋体" w:eastAsia="仿宋_GB2312" w:cs="宋体"/>
                <w:color w:val="000000"/>
                <w:kern w:val="0"/>
                <w:sz w:val="18"/>
                <w:szCs w:val="18"/>
              </w:rPr>
            </w:pPr>
          </w:p>
        </w:tc>
      </w:tr>
      <w:tr w14:paraId="7C816BB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60DF7D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14:paraId="6811D5BA">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BA99300">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78C484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eastAsia="zh-CN"/>
              </w:rPr>
              <w:t>卫生健康支出</w:t>
            </w:r>
          </w:p>
        </w:tc>
        <w:tc>
          <w:tcPr>
            <w:tcW w:w="1684" w:type="dxa"/>
            <w:gridSpan w:val="2"/>
            <w:tcBorders>
              <w:top w:val="nil"/>
              <w:left w:val="nil"/>
              <w:bottom w:val="single" w:color="auto" w:sz="4" w:space="0"/>
              <w:right w:val="single" w:color="auto" w:sz="4" w:space="0"/>
            </w:tcBorders>
            <w:vAlign w:val="center"/>
          </w:tcPr>
          <w:p w14:paraId="7E4FC426">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472.59</w:t>
            </w:r>
          </w:p>
        </w:tc>
        <w:tc>
          <w:tcPr>
            <w:tcW w:w="1842" w:type="dxa"/>
            <w:gridSpan w:val="2"/>
            <w:tcBorders>
              <w:top w:val="nil"/>
              <w:left w:val="nil"/>
              <w:bottom w:val="single" w:color="auto" w:sz="4" w:space="0"/>
              <w:right w:val="single" w:color="auto" w:sz="4" w:space="0"/>
            </w:tcBorders>
            <w:vAlign w:val="center"/>
          </w:tcPr>
          <w:p w14:paraId="2B806112">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472.59</w:t>
            </w:r>
          </w:p>
        </w:tc>
        <w:tc>
          <w:tcPr>
            <w:tcW w:w="1701" w:type="dxa"/>
            <w:tcBorders>
              <w:top w:val="nil"/>
              <w:left w:val="nil"/>
              <w:bottom w:val="single" w:color="auto" w:sz="4" w:space="0"/>
              <w:right w:val="single" w:color="auto" w:sz="4" w:space="0"/>
            </w:tcBorders>
            <w:vAlign w:val="center"/>
          </w:tcPr>
          <w:p w14:paraId="5653A891">
            <w:pPr>
              <w:widowControl/>
              <w:spacing w:line="280" w:lineRule="exact"/>
              <w:jc w:val="center"/>
              <w:rPr>
                <w:rFonts w:ascii="仿宋_GB2312" w:hAnsi="宋体" w:eastAsia="仿宋_GB2312" w:cs="宋体"/>
                <w:color w:val="000000"/>
                <w:kern w:val="0"/>
                <w:sz w:val="18"/>
                <w:szCs w:val="18"/>
              </w:rPr>
            </w:pPr>
          </w:p>
        </w:tc>
      </w:tr>
      <w:tr w14:paraId="27BF52A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D834A8E">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0B7604EE">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14:paraId="22C0E715">
            <w:pPr>
              <w:jc w:val="both"/>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04E110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eastAsia="zh-CN"/>
              </w:rPr>
              <w:t>行政事业单位医疗</w:t>
            </w:r>
          </w:p>
        </w:tc>
        <w:tc>
          <w:tcPr>
            <w:tcW w:w="1684" w:type="dxa"/>
            <w:gridSpan w:val="2"/>
            <w:tcBorders>
              <w:top w:val="nil"/>
              <w:left w:val="nil"/>
              <w:bottom w:val="single" w:color="auto" w:sz="4" w:space="0"/>
              <w:right w:val="single" w:color="auto" w:sz="4" w:space="0"/>
            </w:tcBorders>
            <w:vAlign w:val="center"/>
          </w:tcPr>
          <w:p w14:paraId="6A9B1962">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472.59</w:t>
            </w:r>
          </w:p>
        </w:tc>
        <w:tc>
          <w:tcPr>
            <w:tcW w:w="1842" w:type="dxa"/>
            <w:gridSpan w:val="2"/>
            <w:tcBorders>
              <w:top w:val="nil"/>
              <w:left w:val="nil"/>
              <w:bottom w:val="single" w:color="auto" w:sz="4" w:space="0"/>
              <w:right w:val="single" w:color="auto" w:sz="4" w:space="0"/>
            </w:tcBorders>
            <w:vAlign w:val="center"/>
          </w:tcPr>
          <w:p w14:paraId="551E6624">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472.59</w:t>
            </w:r>
          </w:p>
        </w:tc>
        <w:tc>
          <w:tcPr>
            <w:tcW w:w="1701" w:type="dxa"/>
            <w:tcBorders>
              <w:top w:val="nil"/>
              <w:left w:val="nil"/>
              <w:bottom w:val="single" w:color="auto" w:sz="4" w:space="0"/>
              <w:right w:val="single" w:color="auto" w:sz="4" w:space="0"/>
            </w:tcBorders>
            <w:vAlign w:val="center"/>
          </w:tcPr>
          <w:p w14:paraId="5750368E">
            <w:pPr>
              <w:widowControl/>
              <w:spacing w:line="280" w:lineRule="exact"/>
              <w:jc w:val="center"/>
              <w:rPr>
                <w:rFonts w:ascii="仿宋_GB2312" w:hAnsi="宋体" w:eastAsia="仿宋_GB2312" w:cs="宋体"/>
                <w:color w:val="000000"/>
                <w:kern w:val="0"/>
                <w:sz w:val="18"/>
                <w:szCs w:val="18"/>
              </w:rPr>
            </w:pPr>
          </w:p>
        </w:tc>
      </w:tr>
      <w:tr w14:paraId="38BC9C2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00B9A4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548AFDF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679A4113">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14:paraId="3BEE9F6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行政单位医疗</w:t>
            </w:r>
          </w:p>
        </w:tc>
        <w:tc>
          <w:tcPr>
            <w:tcW w:w="1684" w:type="dxa"/>
            <w:gridSpan w:val="2"/>
            <w:tcBorders>
              <w:top w:val="nil"/>
              <w:left w:val="nil"/>
              <w:bottom w:val="single" w:color="auto" w:sz="4" w:space="0"/>
              <w:right w:val="single" w:color="auto" w:sz="4" w:space="0"/>
            </w:tcBorders>
            <w:vAlign w:val="center"/>
          </w:tcPr>
          <w:p w14:paraId="57812B1F">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357.68</w:t>
            </w:r>
          </w:p>
        </w:tc>
        <w:tc>
          <w:tcPr>
            <w:tcW w:w="1842" w:type="dxa"/>
            <w:gridSpan w:val="2"/>
            <w:tcBorders>
              <w:top w:val="nil"/>
              <w:left w:val="nil"/>
              <w:bottom w:val="single" w:color="auto" w:sz="4" w:space="0"/>
              <w:right w:val="single" w:color="auto" w:sz="4" w:space="0"/>
            </w:tcBorders>
            <w:vAlign w:val="center"/>
          </w:tcPr>
          <w:p w14:paraId="6894E646">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357.68</w:t>
            </w:r>
          </w:p>
        </w:tc>
        <w:tc>
          <w:tcPr>
            <w:tcW w:w="1701" w:type="dxa"/>
            <w:tcBorders>
              <w:top w:val="nil"/>
              <w:left w:val="nil"/>
              <w:bottom w:val="single" w:color="auto" w:sz="4" w:space="0"/>
              <w:right w:val="single" w:color="auto" w:sz="4" w:space="0"/>
            </w:tcBorders>
            <w:vAlign w:val="center"/>
          </w:tcPr>
          <w:p w14:paraId="77B28CD6">
            <w:pPr>
              <w:widowControl/>
              <w:spacing w:line="280" w:lineRule="exact"/>
              <w:jc w:val="center"/>
              <w:rPr>
                <w:rFonts w:ascii="仿宋_GB2312" w:hAnsi="宋体" w:eastAsia="仿宋_GB2312" w:cs="宋体"/>
                <w:color w:val="000000"/>
                <w:kern w:val="0"/>
                <w:sz w:val="18"/>
                <w:szCs w:val="18"/>
              </w:rPr>
            </w:pPr>
          </w:p>
        </w:tc>
      </w:tr>
      <w:tr w14:paraId="09DE48A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695349E">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3740491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0F3159C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14:paraId="3AA016E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14:paraId="5F9D0C28">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114.55</w:t>
            </w:r>
          </w:p>
        </w:tc>
        <w:tc>
          <w:tcPr>
            <w:tcW w:w="1842" w:type="dxa"/>
            <w:gridSpan w:val="2"/>
            <w:tcBorders>
              <w:top w:val="nil"/>
              <w:left w:val="nil"/>
              <w:bottom w:val="single" w:color="auto" w:sz="4" w:space="0"/>
              <w:right w:val="single" w:color="auto" w:sz="4" w:space="0"/>
            </w:tcBorders>
            <w:vAlign w:val="center"/>
          </w:tcPr>
          <w:p w14:paraId="473BD3B5">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114.55</w:t>
            </w:r>
          </w:p>
        </w:tc>
        <w:tc>
          <w:tcPr>
            <w:tcW w:w="1701" w:type="dxa"/>
            <w:tcBorders>
              <w:top w:val="nil"/>
              <w:left w:val="nil"/>
              <w:bottom w:val="single" w:color="auto" w:sz="4" w:space="0"/>
              <w:right w:val="single" w:color="auto" w:sz="4" w:space="0"/>
            </w:tcBorders>
            <w:vAlign w:val="center"/>
          </w:tcPr>
          <w:p w14:paraId="3DEB23AE">
            <w:pPr>
              <w:widowControl/>
              <w:spacing w:line="280" w:lineRule="exact"/>
              <w:jc w:val="center"/>
              <w:rPr>
                <w:rFonts w:ascii="仿宋_GB2312" w:hAnsi="宋体" w:eastAsia="仿宋_GB2312" w:cs="宋体"/>
                <w:color w:val="000000"/>
                <w:kern w:val="0"/>
                <w:sz w:val="18"/>
                <w:szCs w:val="18"/>
              </w:rPr>
            </w:pPr>
          </w:p>
        </w:tc>
      </w:tr>
      <w:tr w14:paraId="0141F72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56F391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14:paraId="2AD0087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14:paraId="59C42DF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09</w:t>
            </w:r>
          </w:p>
        </w:tc>
        <w:tc>
          <w:tcPr>
            <w:tcW w:w="2510" w:type="dxa"/>
            <w:tcBorders>
              <w:top w:val="nil"/>
              <w:left w:val="nil"/>
              <w:bottom w:val="single" w:color="auto" w:sz="4" w:space="0"/>
              <w:right w:val="single" w:color="auto" w:sz="4" w:space="0"/>
            </w:tcBorders>
            <w:vAlign w:val="center"/>
          </w:tcPr>
          <w:p w14:paraId="763463D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 xml:space="preserve">  其他行政事业单位医疗支出</w:t>
            </w:r>
          </w:p>
        </w:tc>
        <w:tc>
          <w:tcPr>
            <w:tcW w:w="1684" w:type="dxa"/>
            <w:gridSpan w:val="2"/>
            <w:tcBorders>
              <w:top w:val="nil"/>
              <w:left w:val="nil"/>
              <w:bottom w:val="single" w:color="auto" w:sz="4" w:space="0"/>
              <w:right w:val="single" w:color="auto" w:sz="4" w:space="0"/>
            </w:tcBorders>
            <w:vAlign w:val="center"/>
          </w:tcPr>
          <w:p w14:paraId="6C8DCE67">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0.36</w:t>
            </w:r>
          </w:p>
        </w:tc>
        <w:tc>
          <w:tcPr>
            <w:tcW w:w="1842" w:type="dxa"/>
            <w:gridSpan w:val="2"/>
            <w:tcBorders>
              <w:top w:val="nil"/>
              <w:left w:val="nil"/>
              <w:bottom w:val="single" w:color="auto" w:sz="4" w:space="0"/>
              <w:right w:val="single" w:color="auto" w:sz="4" w:space="0"/>
            </w:tcBorders>
            <w:vAlign w:val="center"/>
          </w:tcPr>
          <w:p w14:paraId="1C923899">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0.36</w:t>
            </w:r>
          </w:p>
        </w:tc>
        <w:tc>
          <w:tcPr>
            <w:tcW w:w="1701" w:type="dxa"/>
            <w:tcBorders>
              <w:top w:val="nil"/>
              <w:left w:val="nil"/>
              <w:bottom w:val="single" w:color="auto" w:sz="4" w:space="0"/>
              <w:right w:val="single" w:color="auto" w:sz="4" w:space="0"/>
            </w:tcBorders>
            <w:vAlign w:val="center"/>
          </w:tcPr>
          <w:p w14:paraId="065B4BE9">
            <w:pPr>
              <w:widowControl/>
              <w:spacing w:line="280" w:lineRule="exact"/>
              <w:jc w:val="center"/>
              <w:rPr>
                <w:rFonts w:ascii="仿宋_GB2312" w:hAnsi="宋体" w:eastAsia="仿宋_GB2312" w:cs="宋体"/>
                <w:color w:val="000000"/>
                <w:kern w:val="0"/>
                <w:sz w:val="18"/>
                <w:szCs w:val="18"/>
              </w:rPr>
            </w:pPr>
          </w:p>
        </w:tc>
      </w:tr>
      <w:tr w14:paraId="584649C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41329D2">
            <w:pPr>
              <w:widowControl/>
              <w:spacing w:line="280" w:lineRule="exact"/>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4B51A88">
            <w:pPr>
              <w:widowControl/>
              <w:spacing w:line="28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5829F046">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0457E02">
            <w:pPr>
              <w:widowControl/>
              <w:spacing w:line="280" w:lineRule="exact"/>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9D4B908">
            <w:pPr>
              <w:widowControl/>
              <w:spacing w:line="280" w:lineRule="exact"/>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049CEBC">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C4F374F">
            <w:pPr>
              <w:widowControl/>
              <w:spacing w:line="280" w:lineRule="exact"/>
              <w:jc w:val="center"/>
              <w:rPr>
                <w:rFonts w:ascii="仿宋_GB2312" w:hAnsi="宋体" w:eastAsia="仿宋_GB2312" w:cs="宋体"/>
                <w:color w:val="000000"/>
                <w:kern w:val="0"/>
                <w:sz w:val="18"/>
                <w:szCs w:val="18"/>
              </w:rPr>
            </w:pPr>
          </w:p>
        </w:tc>
      </w:tr>
      <w:tr w14:paraId="37DE7F2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8FE5237">
            <w:pPr>
              <w:widowControl/>
              <w:spacing w:line="280" w:lineRule="exact"/>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4D97CF6">
            <w:pPr>
              <w:widowControl/>
              <w:spacing w:line="28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7AEA1D1">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A8D6A9E">
            <w:pPr>
              <w:widowControl/>
              <w:spacing w:line="280" w:lineRule="exact"/>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46D9EB2">
            <w:pPr>
              <w:widowControl/>
              <w:spacing w:line="280" w:lineRule="exact"/>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1988958">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9DCD4CF">
            <w:pPr>
              <w:widowControl/>
              <w:spacing w:line="280" w:lineRule="exact"/>
              <w:jc w:val="center"/>
              <w:rPr>
                <w:rFonts w:ascii="仿宋_GB2312" w:hAnsi="宋体" w:eastAsia="仿宋_GB2312" w:cs="宋体"/>
                <w:color w:val="000000"/>
                <w:kern w:val="0"/>
                <w:sz w:val="18"/>
                <w:szCs w:val="18"/>
              </w:rPr>
            </w:pPr>
          </w:p>
        </w:tc>
      </w:tr>
      <w:tr w14:paraId="3AA78BA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26DDDD2">
            <w:pPr>
              <w:widowControl/>
              <w:spacing w:line="280" w:lineRule="exact"/>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1FD940E">
            <w:pPr>
              <w:widowControl/>
              <w:spacing w:line="28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AA9227C">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8D8C370">
            <w:pPr>
              <w:widowControl/>
              <w:spacing w:line="280" w:lineRule="exact"/>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60BB736D">
            <w:pPr>
              <w:widowControl/>
              <w:spacing w:line="280" w:lineRule="exact"/>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ABF341E">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1804909">
            <w:pPr>
              <w:widowControl/>
              <w:spacing w:line="280" w:lineRule="exact"/>
              <w:jc w:val="center"/>
              <w:rPr>
                <w:rFonts w:ascii="仿宋_GB2312" w:hAnsi="宋体" w:eastAsia="仿宋_GB2312" w:cs="宋体"/>
                <w:color w:val="000000"/>
                <w:kern w:val="0"/>
                <w:sz w:val="18"/>
                <w:szCs w:val="18"/>
              </w:rPr>
            </w:pPr>
          </w:p>
        </w:tc>
      </w:tr>
      <w:tr w14:paraId="773D5D6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1CBE308">
            <w:pPr>
              <w:widowControl/>
              <w:spacing w:line="280" w:lineRule="exact"/>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8DFA802">
            <w:pPr>
              <w:widowControl/>
              <w:spacing w:line="28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48C5382">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E3E79B2">
            <w:pPr>
              <w:widowControl/>
              <w:spacing w:line="280" w:lineRule="exact"/>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002EAF97">
            <w:pPr>
              <w:widowControl/>
              <w:spacing w:line="280" w:lineRule="exact"/>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0123054">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AF47F54">
            <w:pPr>
              <w:widowControl/>
              <w:spacing w:line="280" w:lineRule="exact"/>
              <w:jc w:val="center"/>
              <w:rPr>
                <w:rFonts w:ascii="仿宋_GB2312" w:hAnsi="宋体" w:eastAsia="仿宋_GB2312" w:cs="宋体"/>
                <w:color w:val="000000"/>
                <w:kern w:val="0"/>
                <w:sz w:val="18"/>
                <w:szCs w:val="18"/>
              </w:rPr>
            </w:pPr>
          </w:p>
        </w:tc>
      </w:tr>
      <w:tr w14:paraId="76D2AD4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A4A62B6">
            <w:pPr>
              <w:widowControl/>
              <w:spacing w:line="280" w:lineRule="exact"/>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283E48A">
            <w:pPr>
              <w:widowControl/>
              <w:spacing w:line="28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26A969F">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8B32D13">
            <w:pPr>
              <w:widowControl/>
              <w:spacing w:line="280" w:lineRule="exact"/>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631B969F">
            <w:pPr>
              <w:widowControl/>
              <w:spacing w:line="280" w:lineRule="exact"/>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A196A10">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66940DB">
            <w:pPr>
              <w:widowControl/>
              <w:spacing w:line="280" w:lineRule="exact"/>
              <w:jc w:val="center"/>
              <w:rPr>
                <w:rFonts w:ascii="仿宋_GB2312" w:hAnsi="宋体" w:eastAsia="仿宋_GB2312" w:cs="宋体"/>
                <w:color w:val="000000"/>
                <w:kern w:val="0"/>
                <w:sz w:val="18"/>
                <w:szCs w:val="18"/>
              </w:rPr>
            </w:pPr>
          </w:p>
        </w:tc>
      </w:tr>
      <w:tr w14:paraId="21F6F2E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EC7C2FA">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1CC2C5E">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3F17082">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12B94D7">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14:paraId="764AD02E">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13924.7</w:t>
            </w:r>
          </w:p>
        </w:tc>
        <w:tc>
          <w:tcPr>
            <w:tcW w:w="1842" w:type="dxa"/>
            <w:gridSpan w:val="2"/>
            <w:tcBorders>
              <w:top w:val="nil"/>
              <w:left w:val="nil"/>
              <w:bottom w:val="single" w:color="auto" w:sz="4" w:space="0"/>
              <w:right w:val="single" w:color="auto" w:sz="4" w:space="0"/>
            </w:tcBorders>
            <w:vAlign w:val="center"/>
          </w:tcPr>
          <w:p w14:paraId="1017581E">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6372.9</w:t>
            </w:r>
          </w:p>
        </w:tc>
        <w:tc>
          <w:tcPr>
            <w:tcW w:w="1701" w:type="dxa"/>
            <w:tcBorders>
              <w:top w:val="nil"/>
              <w:left w:val="nil"/>
              <w:bottom w:val="single" w:color="auto" w:sz="4" w:space="0"/>
              <w:right w:val="single" w:color="auto" w:sz="4" w:space="0"/>
            </w:tcBorders>
            <w:vAlign w:val="center"/>
          </w:tcPr>
          <w:p w14:paraId="0FC05BFA">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7551.8</w:t>
            </w:r>
          </w:p>
        </w:tc>
      </w:tr>
    </w:tbl>
    <w:p w14:paraId="558E70F2">
      <w:pPr>
        <w:widowControl/>
        <w:jc w:val="left"/>
        <w:outlineLvl w:val="1"/>
        <w:rPr>
          <w:rFonts w:ascii="仿宋_GB2312" w:hAnsi="宋体" w:eastAsia="仿宋_GB2312"/>
          <w:b/>
          <w:kern w:val="0"/>
          <w:sz w:val="32"/>
          <w:szCs w:val="32"/>
        </w:rPr>
      </w:pPr>
    </w:p>
    <w:p w14:paraId="1BA1B499">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14:paraId="3FC36DDA">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14:paraId="258F9E1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1CE654CA">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14:paraId="0E28733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编制部门（单位）：昌吉州公安局</w:t>
            </w:r>
          </w:p>
        </w:tc>
        <w:tc>
          <w:tcPr>
            <w:tcW w:w="995" w:type="dxa"/>
            <w:tcBorders>
              <w:top w:val="nil"/>
              <w:left w:val="nil"/>
              <w:bottom w:val="nil"/>
              <w:right w:val="nil"/>
            </w:tcBorders>
            <w:noWrap/>
            <w:vAlign w:val="center"/>
          </w:tcPr>
          <w:p w14:paraId="6DB9AAA9">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14:paraId="2B3280F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14:paraId="0F88957D">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14E96DD6">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1616D3C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4448A976">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14169F40">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7900337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149B0600">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2DB896EA">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487D58A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40E79F6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17028A1E">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65B536B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21EE8FB1">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07CE23D4">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136FA1B9">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072E68DD">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7BEB4FD0">
            <w:pPr>
              <w:widowControl/>
              <w:jc w:val="left"/>
              <w:rPr>
                <w:rFonts w:ascii="宋体" w:hAnsi="宋体" w:cs="宋体"/>
                <w:b/>
                <w:bCs/>
                <w:color w:val="000000"/>
                <w:kern w:val="0"/>
                <w:sz w:val="20"/>
                <w:szCs w:val="20"/>
              </w:rPr>
            </w:pPr>
          </w:p>
        </w:tc>
      </w:tr>
      <w:tr w14:paraId="43013670">
        <w:tblPrEx>
          <w:tblCellMar>
            <w:top w:w="0" w:type="dxa"/>
            <w:left w:w="108" w:type="dxa"/>
            <w:bottom w:w="0" w:type="dxa"/>
            <w:right w:w="108" w:type="dxa"/>
          </w:tblCellMar>
        </w:tblPrEx>
        <w:trPr>
          <w:trHeight w:val="390" w:hRule="atLeast"/>
        </w:trPr>
        <w:tc>
          <w:tcPr>
            <w:tcW w:w="757" w:type="dxa"/>
            <w:tcBorders>
              <w:top w:val="nil"/>
              <w:left w:val="single" w:color="auto" w:sz="4" w:space="0"/>
              <w:bottom w:val="single" w:color="auto" w:sz="4" w:space="0"/>
              <w:right w:val="single" w:color="auto" w:sz="4" w:space="0"/>
            </w:tcBorders>
            <w:vAlign w:val="center"/>
          </w:tcPr>
          <w:p w14:paraId="7228E020">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14:paraId="4AD07395">
            <w:pPr>
              <w:widowControl/>
              <w:jc w:val="center"/>
              <w:rPr>
                <w:rFonts w:hint="eastAsia" w:ascii="仿宋_GB2312" w:hAnsi="宋体" w:eastAsia="仿宋_GB2312" w:cs="宋体"/>
                <w:color w:val="000000"/>
                <w:kern w:val="0"/>
                <w:sz w:val="18"/>
                <w:szCs w:val="18"/>
              </w:rPr>
            </w:pPr>
          </w:p>
        </w:tc>
        <w:tc>
          <w:tcPr>
            <w:tcW w:w="2891" w:type="dxa"/>
            <w:tcBorders>
              <w:top w:val="nil"/>
              <w:left w:val="single" w:color="auto" w:sz="4" w:space="0"/>
              <w:bottom w:val="single" w:color="000000" w:sz="4" w:space="0"/>
              <w:right w:val="single" w:color="auto" w:sz="4" w:space="0"/>
            </w:tcBorders>
            <w:vAlign w:val="center"/>
          </w:tcPr>
          <w:p w14:paraId="23F5E44D">
            <w:pPr>
              <w:widowControl/>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工资福利支出</w:t>
            </w:r>
          </w:p>
        </w:tc>
        <w:tc>
          <w:tcPr>
            <w:tcW w:w="1701" w:type="dxa"/>
            <w:gridSpan w:val="2"/>
            <w:tcBorders>
              <w:top w:val="nil"/>
              <w:left w:val="single" w:color="auto" w:sz="4" w:space="0"/>
              <w:bottom w:val="single" w:color="000000" w:sz="4" w:space="0"/>
              <w:right w:val="single" w:color="auto" w:sz="4" w:space="0"/>
            </w:tcBorders>
            <w:vAlign w:val="center"/>
          </w:tcPr>
          <w:p w14:paraId="3B94F7CB">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5528.11</w:t>
            </w:r>
          </w:p>
        </w:tc>
        <w:tc>
          <w:tcPr>
            <w:tcW w:w="1701" w:type="dxa"/>
            <w:gridSpan w:val="2"/>
            <w:tcBorders>
              <w:top w:val="nil"/>
              <w:left w:val="single" w:color="auto" w:sz="4" w:space="0"/>
              <w:bottom w:val="single" w:color="000000" w:sz="4" w:space="0"/>
              <w:right w:val="single" w:color="auto" w:sz="4" w:space="0"/>
            </w:tcBorders>
            <w:vAlign w:val="center"/>
          </w:tcPr>
          <w:p w14:paraId="5DE93E61">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5528.11</w:t>
            </w:r>
          </w:p>
        </w:tc>
        <w:tc>
          <w:tcPr>
            <w:tcW w:w="1701" w:type="dxa"/>
            <w:tcBorders>
              <w:top w:val="nil"/>
              <w:left w:val="single" w:color="auto" w:sz="4" w:space="0"/>
              <w:bottom w:val="single" w:color="000000" w:sz="4" w:space="0"/>
              <w:right w:val="single" w:color="auto" w:sz="4" w:space="0"/>
            </w:tcBorders>
            <w:vAlign w:val="center"/>
          </w:tcPr>
          <w:p w14:paraId="54D8550F">
            <w:pPr>
              <w:widowControl/>
              <w:jc w:val="center"/>
              <w:rPr>
                <w:rFonts w:hint="eastAsia" w:ascii="仿宋_GB2312" w:hAnsi="宋体" w:eastAsia="仿宋_GB2312" w:cs="宋体"/>
                <w:color w:val="000000"/>
                <w:kern w:val="0"/>
                <w:sz w:val="18"/>
                <w:szCs w:val="18"/>
              </w:rPr>
            </w:pPr>
          </w:p>
        </w:tc>
      </w:tr>
      <w:tr w14:paraId="4D8DDE3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C2523C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2D23610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14:paraId="2F3F71C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14:paraId="27D02526">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1929.16</w:t>
            </w:r>
          </w:p>
        </w:tc>
        <w:tc>
          <w:tcPr>
            <w:tcW w:w="1701" w:type="dxa"/>
            <w:gridSpan w:val="2"/>
            <w:tcBorders>
              <w:top w:val="nil"/>
              <w:left w:val="nil"/>
              <w:bottom w:val="single" w:color="auto" w:sz="4" w:space="0"/>
              <w:right w:val="single" w:color="auto" w:sz="4" w:space="0"/>
            </w:tcBorders>
            <w:vAlign w:val="center"/>
          </w:tcPr>
          <w:p w14:paraId="00A2980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1929.16</w:t>
            </w:r>
          </w:p>
        </w:tc>
        <w:tc>
          <w:tcPr>
            <w:tcW w:w="1701" w:type="dxa"/>
            <w:tcBorders>
              <w:top w:val="nil"/>
              <w:left w:val="nil"/>
              <w:bottom w:val="single" w:color="auto" w:sz="4" w:space="0"/>
              <w:right w:val="single" w:color="auto" w:sz="4" w:space="0"/>
            </w:tcBorders>
            <w:vAlign w:val="center"/>
          </w:tcPr>
          <w:p w14:paraId="4459C39C">
            <w:pPr>
              <w:widowControl/>
              <w:jc w:val="center"/>
              <w:rPr>
                <w:rFonts w:ascii="仿宋_GB2312" w:hAnsi="宋体" w:eastAsia="仿宋_GB2312" w:cs="宋体"/>
                <w:color w:val="000000"/>
                <w:kern w:val="0"/>
                <w:sz w:val="18"/>
                <w:szCs w:val="18"/>
              </w:rPr>
            </w:pPr>
          </w:p>
        </w:tc>
      </w:tr>
      <w:tr w14:paraId="23F8341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9A0985F">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14:paraId="2D43BCA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14:paraId="384FCC6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14:paraId="554BD8AD">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777.3</w:t>
            </w:r>
          </w:p>
        </w:tc>
        <w:tc>
          <w:tcPr>
            <w:tcW w:w="1701" w:type="dxa"/>
            <w:gridSpan w:val="2"/>
            <w:tcBorders>
              <w:top w:val="nil"/>
              <w:left w:val="nil"/>
              <w:bottom w:val="single" w:color="auto" w:sz="4" w:space="0"/>
              <w:right w:val="single" w:color="auto" w:sz="4" w:space="0"/>
            </w:tcBorders>
            <w:vAlign w:val="center"/>
          </w:tcPr>
          <w:p w14:paraId="583476F9">
            <w:pPr>
              <w:widowControl/>
              <w:jc w:val="center"/>
              <w:rPr>
                <w:rFonts w:hint="default" w:ascii="仿宋_GB2312" w:hAnsi="宋体" w:eastAsia="仿宋_GB2312" w:cs="宋体"/>
                <w:color w:val="000000"/>
                <w:kern w:val="0"/>
                <w:sz w:val="18"/>
                <w:szCs w:val="18"/>
                <w:lang w:val="en-US"/>
              </w:rPr>
            </w:pPr>
            <w:r>
              <w:rPr>
                <w:rFonts w:hint="eastAsia" w:ascii="仿宋_GB2312" w:hAnsi="宋体" w:eastAsia="仿宋_GB2312" w:cs="宋体"/>
                <w:color w:val="000000"/>
                <w:kern w:val="0"/>
                <w:sz w:val="18"/>
                <w:szCs w:val="18"/>
                <w:lang w:val="en-US" w:eastAsia="zh-CN"/>
              </w:rPr>
              <w:t>777.3</w:t>
            </w:r>
          </w:p>
        </w:tc>
        <w:tc>
          <w:tcPr>
            <w:tcW w:w="1701" w:type="dxa"/>
            <w:tcBorders>
              <w:top w:val="nil"/>
              <w:left w:val="nil"/>
              <w:bottom w:val="single" w:color="auto" w:sz="4" w:space="0"/>
              <w:right w:val="single" w:color="auto" w:sz="4" w:space="0"/>
            </w:tcBorders>
            <w:vAlign w:val="center"/>
          </w:tcPr>
          <w:p w14:paraId="12E01AED">
            <w:pPr>
              <w:widowControl/>
              <w:jc w:val="center"/>
              <w:rPr>
                <w:rFonts w:ascii="仿宋_GB2312" w:hAnsi="宋体" w:eastAsia="仿宋_GB2312" w:cs="宋体"/>
                <w:color w:val="000000"/>
                <w:kern w:val="0"/>
                <w:sz w:val="18"/>
                <w:szCs w:val="18"/>
              </w:rPr>
            </w:pPr>
          </w:p>
        </w:tc>
      </w:tr>
      <w:tr w14:paraId="5B46A32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198248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7ABB485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14:paraId="2492A3B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14:paraId="0081B8A2">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92.7</w:t>
            </w:r>
          </w:p>
        </w:tc>
        <w:tc>
          <w:tcPr>
            <w:tcW w:w="1701" w:type="dxa"/>
            <w:gridSpan w:val="2"/>
            <w:tcBorders>
              <w:top w:val="nil"/>
              <w:left w:val="nil"/>
              <w:bottom w:val="single" w:color="auto" w:sz="4" w:space="0"/>
              <w:right w:val="single" w:color="auto" w:sz="4" w:space="0"/>
            </w:tcBorders>
            <w:vAlign w:val="center"/>
          </w:tcPr>
          <w:p w14:paraId="246350F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92.7</w:t>
            </w:r>
          </w:p>
        </w:tc>
        <w:tc>
          <w:tcPr>
            <w:tcW w:w="1701" w:type="dxa"/>
            <w:tcBorders>
              <w:top w:val="nil"/>
              <w:left w:val="nil"/>
              <w:bottom w:val="single" w:color="auto" w:sz="4" w:space="0"/>
              <w:right w:val="single" w:color="auto" w:sz="4" w:space="0"/>
            </w:tcBorders>
            <w:vAlign w:val="center"/>
          </w:tcPr>
          <w:p w14:paraId="66FC95E8">
            <w:pPr>
              <w:widowControl/>
              <w:jc w:val="center"/>
              <w:rPr>
                <w:rFonts w:ascii="仿宋_GB2312" w:hAnsi="宋体" w:eastAsia="仿宋_GB2312" w:cs="宋体"/>
                <w:color w:val="000000"/>
                <w:kern w:val="0"/>
                <w:sz w:val="18"/>
                <w:szCs w:val="18"/>
              </w:rPr>
            </w:pPr>
          </w:p>
        </w:tc>
      </w:tr>
      <w:tr w14:paraId="38B4F63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27863F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4F10D3B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14:paraId="79CE43E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14:paraId="2AAC4865">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369.18</w:t>
            </w:r>
          </w:p>
        </w:tc>
        <w:tc>
          <w:tcPr>
            <w:tcW w:w="1701" w:type="dxa"/>
            <w:gridSpan w:val="2"/>
            <w:tcBorders>
              <w:top w:val="nil"/>
              <w:left w:val="nil"/>
              <w:bottom w:val="single" w:color="auto" w:sz="4" w:space="0"/>
              <w:right w:val="single" w:color="auto" w:sz="4" w:space="0"/>
            </w:tcBorders>
            <w:vAlign w:val="center"/>
          </w:tcPr>
          <w:p w14:paraId="44F937D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369.18</w:t>
            </w:r>
          </w:p>
        </w:tc>
        <w:tc>
          <w:tcPr>
            <w:tcW w:w="1701" w:type="dxa"/>
            <w:tcBorders>
              <w:top w:val="nil"/>
              <w:left w:val="nil"/>
              <w:bottom w:val="single" w:color="auto" w:sz="4" w:space="0"/>
              <w:right w:val="single" w:color="auto" w:sz="4" w:space="0"/>
            </w:tcBorders>
            <w:vAlign w:val="center"/>
          </w:tcPr>
          <w:p w14:paraId="46EFA2EC">
            <w:pPr>
              <w:widowControl/>
              <w:jc w:val="center"/>
              <w:rPr>
                <w:rFonts w:ascii="仿宋_GB2312" w:hAnsi="宋体" w:eastAsia="仿宋_GB2312" w:cs="宋体"/>
                <w:color w:val="000000"/>
                <w:kern w:val="0"/>
                <w:sz w:val="18"/>
                <w:szCs w:val="18"/>
              </w:rPr>
            </w:pPr>
          </w:p>
        </w:tc>
      </w:tr>
      <w:tr w14:paraId="4EFA88A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275346F">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25259AE2">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14:paraId="70AAA62B">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绩效工资</w:t>
            </w:r>
          </w:p>
        </w:tc>
        <w:tc>
          <w:tcPr>
            <w:tcW w:w="1701" w:type="dxa"/>
            <w:gridSpan w:val="2"/>
            <w:tcBorders>
              <w:top w:val="nil"/>
              <w:left w:val="nil"/>
              <w:bottom w:val="single" w:color="auto" w:sz="4" w:space="0"/>
              <w:right w:val="single" w:color="auto" w:sz="4" w:space="0"/>
            </w:tcBorders>
            <w:vAlign w:val="center"/>
          </w:tcPr>
          <w:p w14:paraId="3A15DE8D">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32.55</w:t>
            </w:r>
          </w:p>
        </w:tc>
        <w:tc>
          <w:tcPr>
            <w:tcW w:w="1701" w:type="dxa"/>
            <w:gridSpan w:val="2"/>
            <w:tcBorders>
              <w:top w:val="nil"/>
              <w:left w:val="nil"/>
              <w:bottom w:val="single" w:color="auto" w:sz="4" w:space="0"/>
              <w:right w:val="single" w:color="auto" w:sz="4" w:space="0"/>
            </w:tcBorders>
            <w:vAlign w:val="center"/>
          </w:tcPr>
          <w:p w14:paraId="25621B04">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32.55</w:t>
            </w:r>
          </w:p>
        </w:tc>
        <w:tc>
          <w:tcPr>
            <w:tcW w:w="1701" w:type="dxa"/>
            <w:tcBorders>
              <w:top w:val="nil"/>
              <w:left w:val="nil"/>
              <w:bottom w:val="single" w:color="auto" w:sz="4" w:space="0"/>
              <w:right w:val="single" w:color="auto" w:sz="4" w:space="0"/>
            </w:tcBorders>
            <w:vAlign w:val="center"/>
          </w:tcPr>
          <w:p w14:paraId="364493B3">
            <w:pPr>
              <w:widowControl/>
              <w:jc w:val="center"/>
              <w:rPr>
                <w:rFonts w:ascii="仿宋_GB2312" w:hAnsi="宋体" w:eastAsia="仿宋_GB2312" w:cs="宋体"/>
                <w:color w:val="000000"/>
                <w:kern w:val="0"/>
                <w:sz w:val="18"/>
                <w:szCs w:val="18"/>
              </w:rPr>
            </w:pPr>
          </w:p>
        </w:tc>
      </w:tr>
      <w:tr w14:paraId="1E2306A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6F2D44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596F8CD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14:paraId="00E9F9C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14:paraId="6376A7C9">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336.32</w:t>
            </w:r>
          </w:p>
        </w:tc>
        <w:tc>
          <w:tcPr>
            <w:tcW w:w="1701" w:type="dxa"/>
            <w:gridSpan w:val="2"/>
            <w:tcBorders>
              <w:top w:val="nil"/>
              <w:left w:val="nil"/>
              <w:bottom w:val="single" w:color="auto" w:sz="4" w:space="0"/>
              <w:right w:val="single" w:color="auto" w:sz="4" w:space="0"/>
            </w:tcBorders>
            <w:vAlign w:val="center"/>
          </w:tcPr>
          <w:p w14:paraId="65796FC4">
            <w:pPr>
              <w:widowControl/>
              <w:jc w:val="center"/>
              <w:rPr>
                <w:rFonts w:hint="default" w:ascii="仿宋_GB2312" w:hAnsi="宋体" w:eastAsia="仿宋_GB2312" w:cs="宋体"/>
                <w:color w:val="000000"/>
                <w:kern w:val="0"/>
                <w:sz w:val="18"/>
                <w:szCs w:val="18"/>
                <w:lang w:val="en-US"/>
              </w:rPr>
            </w:pPr>
            <w:r>
              <w:rPr>
                <w:rFonts w:hint="eastAsia" w:ascii="仿宋_GB2312" w:hAnsi="宋体" w:eastAsia="仿宋_GB2312" w:cs="宋体"/>
                <w:color w:val="000000"/>
                <w:kern w:val="0"/>
                <w:sz w:val="18"/>
                <w:szCs w:val="18"/>
                <w:lang w:val="en-US" w:eastAsia="zh-CN"/>
              </w:rPr>
              <w:t>336.32</w:t>
            </w:r>
          </w:p>
        </w:tc>
        <w:tc>
          <w:tcPr>
            <w:tcW w:w="1701" w:type="dxa"/>
            <w:tcBorders>
              <w:top w:val="nil"/>
              <w:left w:val="nil"/>
              <w:bottom w:val="single" w:color="auto" w:sz="4" w:space="0"/>
              <w:right w:val="single" w:color="auto" w:sz="4" w:space="0"/>
            </w:tcBorders>
            <w:vAlign w:val="center"/>
          </w:tcPr>
          <w:p w14:paraId="2871E2F8">
            <w:pPr>
              <w:widowControl/>
              <w:jc w:val="center"/>
              <w:rPr>
                <w:rFonts w:ascii="仿宋_GB2312" w:hAnsi="宋体" w:eastAsia="仿宋_GB2312" w:cs="宋体"/>
                <w:color w:val="000000"/>
                <w:kern w:val="0"/>
                <w:sz w:val="18"/>
                <w:szCs w:val="18"/>
              </w:rPr>
            </w:pPr>
          </w:p>
        </w:tc>
      </w:tr>
      <w:tr w14:paraId="6E66D62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D65C84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13C05DC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14:paraId="65B1F43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14:paraId="65DF889C">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1069.88</w:t>
            </w:r>
          </w:p>
        </w:tc>
        <w:tc>
          <w:tcPr>
            <w:tcW w:w="1701" w:type="dxa"/>
            <w:gridSpan w:val="2"/>
            <w:tcBorders>
              <w:top w:val="nil"/>
              <w:left w:val="nil"/>
              <w:bottom w:val="single" w:color="auto" w:sz="4" w:space="0"/>
              <w:right w:val="single" w:color="auto" w:sz="4" w:space="0"/>
            </w:tcBorders>
            <w:vAlign w:val="center"/>
          </w:tcPr>
          <w:p w14:paraId="3129CE3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1069.88</w:t>
            </w:r>
          </w:p>
        </w:tc>
        <w:tc>
          <w:tcPr>
            <w:tcW w:w="1701" w:type="dxa"/>
            <w:tcBorders>
              <w:top w:val="nil"/>
              <w:left w:val="nil"/>
              <w:bottom w:val="single" w:color="auto" w:sz="4" w:space="0"/>
              <w:right w:val="single" w:color="auto" w:sz="4" w:space="0"/>
            </w:tcBorders>
            <w:vAlign w:val="center"/>
          </w:tcPr>
          <w:p w14:paraId="2F3A7FE2">
            <w:pPr>
              <w:widowControl/>
              <w:jc w:val="center"/>
              <w:rPr>
                <w:rFonts w:ascii="仿宋_GB2312" w:hAnsi="宋体" w:eastAsia="仿宋_GB2312" w:cs="宋体"/>
                <w:color w:val="000000"/>
                <w:kern w:val="0"/>
                <w:sz w:val="18"/>
                <w:szCs w:val="18"/>
              </w:rPr>
            </w:pPr>
          </w:p>
        </w:tc>
      </w:tr>
      <w:tr w14:paraId="51C76C5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CDE12E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039F402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14:paraId="1FA3FAF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14:paraId="6E4C8CC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448.43</w:t>
            </w:r>
          </w:p>
        </w:tc>
        <w:tc>
          <w:tcPr>
            <w:tcW w:w="1701" w:type="dxa"/>
            <w:gridSpan w:val="2"/>
            <w:tcBorders>
              <w:top w:val="nil"/>
              <w:left w:val="nil"/>
              <w:bottom w:val="single" w:color="auto" w:sz="4" w:space="0"/>
              <w:right w:val="single" w:color="auto" w:sz="4" w:space="0"/>
            </w:tcBorders>
            <w:vAlign w:val="center"/>
          </w:tcPr>
          <w:p w14:paraId="0AC730E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448.43</w:t>
            </w:r>
          </w:p>
        </w:tc>
        <w:tc>
          <w:tcPr>
            <w:tcW w:w="1701" w:type="dxa"/>
            <w:tcBorders>
              <w:top w:val="nil"/>
              <w:left w:val="nil"/>
              <w:bottom w:val="single" w:color="auto" w:sz="4" w:space="0"/>
              <w:right w:val="single" w:color="auto" w:sz="4" w:space="0"/>
            </w:tcBorders>
            <w:vAlign w:val="center"/>
          </w:tcPr>
          <w:p w14:paraId="6D5F2748">
            <w:pPr>
              <w:widowControl/>
              <w:jc w:val="center"/>
              <w:rPr>
                <w:rFonts w:ascii="仿宋_GB2312" w:hAnsi="宋体" w:eastAsia="仿宋_GB2312" w:cs="宋体"/>
                <w:color w:val="000000"/>
                <w:kern w:val="0"/>
                <w:sz w:val="18"/>
                <w:szCs w:val="18"/>
              </w:rPr>
            </w:pPr>
          </w:p>
        </w:tc>
      </w:tr>
      <w:tr w14:paraId="1CD6E8E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65EDA1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48AA9BB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14:paraId="766FAA4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职工基本医疗补助缴费</w:t>
            </w:r>
          </w:p>
        </w:tc>
        <w:tc>
          <w:tcPr>
            <w:tcW w:w="1701" w:type="dxa"/>
            <w:gridSpan w:val="2"/>
            <w:tcBorders>
              <w:top w:val="nil"/>
              <w:left w:val="nil"/>
              <w:bottom w:val="single" w:color="auto" w:sz="4" w:space="0"/>
              <w:right w:val="single" w:color="auto" w:sz="4" w:space="0"/>
            </w:tcBorders>
            <w:vAlign w:val="center"/>
          </w:tcPr>
          <w:p w14:paraId="5E48B76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357.68</w:t>
            </w:r>
          </w:p>
        </w:tc>
        <w:tc>
          <w:tcPr>
            <w:tcW w:w="1701" w:type="dxa"/>
            <w:gridSpan w:val="2"/>
            <w:tcBorders>
              <w:top w:val="nil"/>
              <w:left w:val="nil"/>
              <w:bottom w:val="single" w:color="auto" w:sz="4" w:space="0"/>
              <w:right w:val="single" w:color="auto" w:sz="4" w:space="0"/>
            </w:tcBorders>
            <w:vAlign w:val="center"/>
          </w:tcPr>
          <w:p w14:paraId="7214D8C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357.68</w:t>
            </w:r>
          </w:p>
        </w:tc>
        <w:tc>
          <w:tcPr>
            <w:tcW w:w="1701" w:type="dxa"/>
            <w:tcBorders>
              <w:top w:val="nil"/>
              <w:left w:val="nil"/>
              <w:bottom w:val="single" w:color="auto" w:sz="4" w:space="0"/>
              <w:right w:val="single" w:color="auto" w:sz="4" w:space="0"/>
            </w:tcBorders>
            <w:vAlign w:val="center"/>
          </w:tcPr>
          <w:p w14:paraId="4297FBCA">
            <w:pPr>
              <w:widowControl/>
              <w:jc w:val="center"/>
              <w:rPr>
                <w:rFonts w:ascii="仿宋_GB2312" w:hAnsi="宋体" w:eastAsia="仿宋_GB2312" w:cs="宋体"/>
                <w:color w:val="000000"/>
                <w:kern w:val="0"/>
                <w:sz w:val="18"/>
                <w:szCs w:val="18"/>
              </w:rPr>
            </w:pPr>
          </w:p>
        </w:tc>
      </w:tr>
      <w:tr w14:paraId="5F27EE7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EF2EE6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36C0066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14:paraId="76411EB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14:paraId="1E6C149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114.55</w:t>
            </w:r>
          </w:p>
        </w:tc>
        <w:tc>
          <w:tcPr>
            <w:tcW w:w="1701" w:type="dxa"/>
            <w:gridSpan w:val="2"/>
            <w:tcBorders>
              <w:top w:val="nil"/>
              <w:left w:val="nil"/>
              <w:bottom w:val="single" w:color="auto" w:sz="4" w:space="0"/>
              <w:right w:val="single" w:color="auto" w:sz="4" w:space="0"/>
            </w:tcBorders>
            <w:vAlign w:val="center"/>
          </w:tcPr>
          <w:p w14:paraId="3AD1368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114.55</w:t>
            </w:r>
          </w:p>
        </w:tc>
        <w:tc>
          <w:tcPr>
            <w:tcW w:w="1701" w:type="dxa"/>
            <w:tcBorders>
              <w:top w:val="nil"/>
              <w:left w:val="nil"/>
              <w:bottom w:val="single" w:color="auto" w:sz="4" w:space="0"/>
              <w:right w:val="single" w:color="auto" w:sz="4" w:space="0"/>
            </w:tcBorders>
            <w:vAlign w:val="center"/>
          </w:tcPr>
          <w:p w14:paraId="2EAEC87E">
            <w:pPr>
              <w:widowControl/>
              <w:jc w:val="center"/>
              <w:rPr>
                <w:rFonts w:ascii="仿宋_GB2312" w:hAnsi="宋体" w:eastAsia="仿宋_GB2312" w:cs="宋体"/>
                <w:color w:val="000000"/>
                <w:kern w:val="0"/>
                <w:sz w:val="18"/>
                <w:szCs w:val="18"/>
              </w:rPr>
            </w:pPr>
          </w:p>
        </w:tc>
      </w:tr>
      <w:tr w14:paraId="552AA20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E27452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11559C7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14:paraId="499B266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14:paraId="6430ED10">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rPr>
              <w:t>0.</w:t>
            </w:r>
            <w:r>
              <w:rPr>
                <w:rFonts w:hint="eastAsia" w:ascii="仿宋_GB2312" w:hAnsi="宋体" w:eastAsia="仿宋_GB2312" w:cs="宋体"/>
                <w:color w:val="000000"/>
                <w:kern w:val="0"/>
                <w:sz w:val="18"/>
                <w:szCs w:val="18"/>
                <w:lang w:val="en-US" w:eastAsia="zh-CN"/>
              </w:rPr>
              <w:t>36</w:t>
            </w:r>
          </w:p>
        </w:tc>
        <w:tc>
          <w:tcPr>
            <w:tcW w:w="1701" w:type="dxa"/>
            <w:gridSpan w:val="2"/>
            <w:tcBorders>
              <w:top w:val="nil"/>
              <w:left w:val="nil"/>
              <w:bottom w:val="single" w:color="auto" w:sz="4" w:space="0"/>
              <w:right w:val="single" w:color="auto" w:sz="4" w:space="0"/>
            </w:tcBorders>
            <w:vAlign w:val="center"/>
          </w:tcPr>
          <w:p w14:paraId="11111E4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r>
              <w:rPr>
                <w:rFonts w:hint="eastAsia" w:ascii="仿宋_GB2312" w:hAnsi="宋体" w:eastAsia="仿宋_GB2312" w:cs="宋体"/>
                <w:color w:val="000000"/>
                <w:kern w:val="0"/>
                <w:sz w:val="18"/>
                <w:szCs w:val="18"/>
                <w:lang w:val="en-US" w:eastAsia="zh-CN"/>
              </w:rPr>
              <w:t>36</w:t>
            </w:r>
          </w:p>
        </w:tc>
        <w:tc>
          <w:tcPr>
            <w:tcW w:w="1701" w:type="dxa"/>
            <w:tcBorders>
              <w:top w:val="nil"/>
              <w:left w:val="nil"/>
              <w:bottom w:val="single" w:color="auto" w:sz="4" w:space="0"/>
              <w:right w:val="single" w:color="auto" w:sz="4" w:space="0"/>
            </w:tcBorders>
            <w:vAlign w:val="center"/>
          </w:tcPr>
          <w:p w14:paraId="57259356">
            <w:pPr>
              <w:widowControl/>
              <w:jc w:val="center"/>
              <w:rPr>
                <w:rFonts w:ascii="仿宋_GB2312" w:hAnsi="宋体" w:eastAsia="仿宋_GB2312" w:cs="宋体"/>
                <w:color w:val="000000"/>
                <w:kern w:val="0"/>
                <w:sz w:val="18"/>
                <w:szCs w:val="18"/>
              </w:rPr>
            </w:pPr>
          </w:p>
        </w:tc>
      </w:tr>
      <w:tr w14:paraId="5D66CBB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05B7300">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14:paraId="646C4654">
            <w:pPr>
              <w:widowControl/>
              <w:jc w:val="center"/>
              <w:rPr>
                <w:rFonts w:hint="eastAsia"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24A9D8BC">
            <w:pPr>
              <w:widowControl/>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商品和服务支出</w:t>
            </w:r>
          </w:p>
        </w:tc>
        <w:tc>
          <w:tcPr>
            <w:tcW w:w="1701" w:type="dxa"/>
            <w:gridSpan w:val="2"/>
            <w:tcBorders>
              <w:top w:val="nil"/>
              <w:left w:val="nil"/>
              <w:bottom w:val="single" w:color="auto" w:sz="4" w:space="0"/>
              <w:right w:val="single" w:color="auto" w:sz="4" w:space="0"/>
            </w:tcBorders>
            <w:vAlign w:val="center"/>
          </w:tcPr>
          <w:p w14:paraId="3A6F02BD">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803.12</w:t>
            </w:r>
          </w:p>
        </w:tc>
        <w:tc>
          <w:tcPr>
            <w:tcW w:w="1701" w:type="dxa"/>
            <w:gridSpan w:val="2"/>
            <w:tcBorders>
              <w:top w:val="nil"/>
              <w:left w:val="nil"/>
              <w:bottom w:val="single" w:color="auto" w:sz="4" w:space="0"/>
              <w:right w:val="single" w:color="auto" w:sz="4" w:space="0"/>
            </w:tcBorders>
            <w:vAlign w:val="center"/>
          </w:tcPr>
          <w:p w14:paraId="4BE35BD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ECFE485">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803.12</w:t>
            </w:r>
          </w:p>
        </w:tc>
      </w:tr>
      <w:tr w14:paraId="75A5B97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BC9CD6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119057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14:paraId="0611111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14:paraId="433D0FE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w:t>
            </w:r>
          </w:p>
        </w:tc>
        <w:tc>
          <w:tcPr>
            <w:tcW w:w="1701" w:type="dxa"/>
            <w:gridSpan w:val="2"/>
            <w:tcBorders>
              <w:top w:val="nil"/>
              <w:left w:val="nil"/>
              <w:bottom w:val="single" w:color="auto" w:sz="4" w:space="0"/>
              <w:right w:val="single" w:color="auto" w:sz="4" w:space="0"/>
            </w:tcBorders>
            <w:vAlign w:val="center"/>
          </w:tcPr>
          <w:p w14:paraId="0645699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659F6A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w:t>
            </w:r>
          </w:p>
        </w:tc>
      </w:tr>
      <w:tr w14:paraId="280B1A4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3C977A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3DB9BC7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14:paraId="29C151C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印刷费</w:t>
            </w:r>
          </w:p>
        </w:tc>
        <w:tc>
          <w:tcPr>
            <w:tcW w:w="1701" w:type="dxa"/>
            <w:gridSpan w:val="2"/>
            <w:tcBorders>
              <w:top w:val="nil"/>
              <w:left w:val="nil"/>
              <w:bottom w:val="single" w:color="auto" w:sz="4" w:space="0"/>
              <w:right w:val="single" w:color="auto" w:sz="4" w:space="0"/>
            </w:tcBorders>
            <w:vAlign w:val="center"/>
          </w:tcPr>
          <w:p w14:paraId="42A48DF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31.24</w:t>
            </w:r>
          </w:p>
        </w:tc>
        <w:tc>
          <w:tcPr>
            <w:tcW w:w="1701" w:type="dxa"/>
            <w:gridSpan w:val="2"/>
            <w:tcBorders>
              <w:top w:val="nil"/>
              <w:left w:val="nil"/>
              <w:bottom w:val="single" w:color="auto" w:sz="4" w:space="0"/>
              <w:right w:val="single" w:color="auto" w:sz="4" w:space="0"/>
            </w:tcBorders>
            <w:vAlign w:val="center"/>
          </w:tcPr>
          <w:p w14:paraId="5D7E3D9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8D8FD8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31.24</w:t>
            </w:r>
          </w:p>
        </w:tc>
      </w:tr>
      <w:tr w14:paraId="1813C78D">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01ECFB8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single" w:color="auto" w:sz="4" w:space="0"/>
              <w:left w:val="single" w:color="auto" w:sz="4" w:space="0"/>
              <w:bottom w:val="single" w:color="auto" w:sz="4" w:space="0"/>
              <w:right w:val="single" w:color="auto" w:sz="4" w:space="0"/>
            </w:tcBorders>
            <w:vAlign w:val="center"/>
          </w:tcPr>
          <w:p w14:paraId="1597A4E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single" w:color="auto" w:sz="4" w:space="0"/>
              <w:left w:val="single" w:color="auto" w:sz="4" w:space="0"/>
              <w:bottom w:val="single" w:color="auto" w:sz="4" w:space="0"/>
              <w:right w:val="single" w:color="auto" w:sz="4" w:space="0"/>
            </w:tcBorders>
            <w:vAlign w:val="center"/>
          </w:tcPr>
          <w:p w14:paraId="2BC25E5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水费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6EF8368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70167DE2">
            <w:pPr>
              <w:widowControl/>
              <w:jc w:val="center"/>
              <w:rPr>
                <w:rFonts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14:paraId="5280036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w:t>
            </w:r>
          </w:p>
        </w:tc>
      </w:tr>
      <w:tr w14:paraId="55F51C98">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0C0639B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single" w:color="auto" w:sz="4" w:space="0"/>
              <w:left w:val="single" w:color="auto" w:sz="4" w:space="0"/>
              <w:bottom w:val="single" w:color="auto" w:sz="4" w:space="0"/>
              <w:right w:val="single" w:color="auto" w:sz="4" w:space="0"/>
            </w:tcBorders>
            <w:vAlign w:val="center"/>
          </w:tcPr>
          <w:p w14:paraId="6B57C4B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single" w:color="auto" w:sz="4" w:space="0"/>
              <w:left w:val="single" w:color="auto" w:sz="4" w:space="0"/>
              <w:bottom w:val="single" w:color="auto" w:sz="4" w:space="0"/>
              <w:right w:val="single" w:color="auto" w:sz="4" w:space="0"/>
            </w:tcBorders>
            <w:vAlign w:val="center"/>
          </w:tcPr>
          <w:p w14:paraId="165F870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电费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027BAEB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70</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6EA46A10">
            <w:pPr>
              <w:widowControl/>
              <w:jc w:val="center"/>
              <w:rPr>
                <w:rFonts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14:paraId="0191A5F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70</w:t>
            </w:r>
          </w:p>
        </w:tc>
      </w:tr>
      <w:tr w14:paraId="0541D3D7">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43F45AF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single" w:color="auto" w:sz="4" w:space="0"/>
              <w:left w:val="nil"/>
              <w:bottom w:val="single" w:color="auto" w:sz="4" w:space="0"/>
              <w:right w:val="single" w:color="auto" w:sz="4" w:space="0"/>
            </w:tcBorders>
            <w:vAlign w:val="center"/>
          </w:tcPr>
          <w:p w14:paraId="4509DBD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single" w:color="auto" w:sz="4" w:space="0"/>
              <w:left w:val="nil"/>
              <w:bottom w:val="single" w:color="auto" w:sz="4" w:space="0"/>
              <w:right w:val="single" w:color="auto" w:sz="4" w:space="0"/>
            </w:tcBorders>
            <w:vAlign w:val="center"/>
          </w:tcPr>
          <w:p w14:paraId="7825AEE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邮电费</w:t>
            </w:r>
          </w:p>
        </w:tc>
        <w:tc>
          <w:tcPr>
            <w:tcW w:w="1701" w:type="dxa"/>
            <w:gridSpan w:val="2"/>
            <w:tcBorders>
              <w:top w:val="single" w:color="auto" w:sz="4" w:space="0"/>
              <w:left w:val="nil"/>
              <w:bottom w:val="single" w:color="auto" w:sz="4" w:space="0"/>
              <w:right w:val="single" w:color="auto" w:sz="4" w:space="0"/>
            </w:tcBorders>
            <w:vAlign w:val="center"/>
          </w:tcPr>
          <w:p w14:paraId="07A475C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w:t>
            </w:r>
          </w:p>
        </w:tc>
        <w:tc>
          <w:tcPr>
            <w:tcW w:w="1701" w:type="dxa"/>
            <w:gridSpan w:val="2"/>
            <w:tcBorders>
              <w:top w:val="single" w:color="auto" w:sz="4" w:space="0"/>
              <w:left w:val="nil"/>
              <w:bottom w:val="single" w:color="auto" w:sz="4" w:space="0"/>
              <w:right w:val="single" w:color="auto" w:sz="4" w:space="0"/>
            </w:tcBorders>
            <w:vAlign w:val="center"/>
          </w:tcPr>
          <w:p w14:paraId="64A6643C">
            <w:pPr>
              <w:widowControl/>
              <w:jc w:val="center"/>
              <w:rPr>
                <w:rFonts w:ascii="仿宋_GB2312" w:hAnsi="宋体" w:eastAsia="仿宋_GB2312" w:cs="宋体"/>
                <w:color w:val="000000"/>
                <w:kern w:val="0"/>
                <w:sz w:val="18"/>
                <w:szCs w:val="18"/>
              </w:rPr>
            </w:pPr>
          </w:p>
        </w:tc>
        <w:tc>
          <w:tcPr>
            <w:tcW w:w="1701" w:type="dxa"/>
            <w:tcBorders>
              <w:top w:val="single" w:color="auto" w:sz="4" w:space="0"/>
              <w:left w:val="nil"/>
              <w:bottom w:val="single" w:color="auto" w:sz="4" w:space="0"/>
              <w:right w:val="single" w:color="auto" w:sz="4" w:space="0"/>
            </w:tcBorders>
            <w:vAlign w:val="center"/>
          </w:tcPr>
          <w:p w14:paraId="1201A91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w:t>
            </w:r>
          </w:p>
        </w:tc>
      </w:tr>
      <w:tr w14:paraId="6A7B636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EEB085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6585C9C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14:paraId="356742B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取暖费</w:t>
            </w:r>
          </w:p>
        </w:tc>
        <w:tc>
          <w:tcPr>
            <w:tcW w:w="1701" w:type="dxa"/>
            <w:gridSpan w:val="2"/>
            <w:tcBorders>
              <w:top w:val="nil"/>
              <w:left w:val="nil"/>
              <w:bottom w:val="single" w:color="auto" w:sz="4" w:space="0"/>
              <w:right w:val="single" w:color="auto" w:sz="4" w:space="0"/>
            </w:tcBorders>
            <w:vAlign w:val="center"/>
          </w:tcPr>
          <w:p w14:paraId="174304A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w:t>
            </w:r>
          </w:p>
        </w:tc>
        <w:tc>
          <w:tcPr>
            <w:tcW w:w="1701" w:type="dxa"/>
            <w:gridSpan w:val="2"/>
            <w:tcBorders>
              <w:top w:val="nil"/>
              <w:left w:val="nil"/>
              <w:bottom w:val="single" w:color="auto" w:sz="4" w:space="0"/>
              <w:right w:val="single" w:color="auto" w:sz="4" w:space="0"/>
            </w:tcBorders>
            <w:vAlign w:val="center"/>
          </w:tcPr>
          <w:p w14:paraId="1FD76C2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45EFB0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w:t>
            </w:r>
          </w:p>
        </w:tc>
      </w:tr>
      <w:tr w14:paraId="3B172D9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B12092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7E59B84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14:paraId="7CE1D4E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vAlign w:val="center"/>
          </w:tcPr>
          <w:p w14:paraId="433A2A4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70</w:t>
            </w:r>
          </w:p>
        </w:tc>
        <w:tc>
          <w:tcPr>
            <w:tcW w:w="1701" w:type="dxa"/>
            <w:gridSpan w:val="2"/>
            <w:tcBorders>
              <w:top w:val="nil"/>
              <w:left w:val="nil"/>
              <w:bottom w:val="single" w:color="auto" w:sz="4" w:space="0"/>
              <w:right w:val="single" w:color="auto" w:sz="4" w:space="0"/>
            </w:tcBorders>
            <w:vAlign w:val="center"/>
          </w:tcPr>
          <w:p w14:paraId="4E26C57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B9778F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70</w:t>
            </w:r>
          </w:p>
        </w:tc>
      </w:tr>
      <w:tr w14:paraId="1A174B5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285773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31762F5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14:paraId="7D1CC0A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维修（护）费</w:t>
            </w:r>
          </w:p>
        </w:tc>
        <w:tc>
          <w:tcPr>
            <w:tcW w:w="1701" w:type="dxa"/>
            <w:gridSpan w:val="2"/>
            <w:tcBorders>
              <w:top w:val="nil"/>
              <w:left w:val="nil"/>
              <w:bottom w:val="single" w:color="auto" w:sz="4" w:space="0"/>
              <w:right w:val="single" w:color="auto" w:sz="4" w:space="0"/>
            </w:tcBorders>
            <w:vAlign w:val="center"/>
          </w:tcPr>
          <w:p w14:paraId="1ED9314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w:t>
            </w:r>
          </w:p>
        </w:tc>
        <w:tc>
          <w:tcPr>
            <w:tcW w:w="1701" w:type="dxa"/>
            <w:gridSpan w:val="2"/>
            <w:tcBorders>
              <w:top w:val="nil"/>
              <w:left w:val="nil"/>
              <w:bottom w:val="single" w:color="auto" w:sz="4" w:space="0"/>
              <w:right w:val="single" w:color="auto" w:sz="4" w:space="0"/>
            </w:tcBorders>
            <w:vAlign w:val="center"/>
          </w:tcPr>
          <w:p w14:paraId="712B318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4ED455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w:t>
            </w:r>
          </w:p>
        </w:tc>
      </w:tr>
      <w:tr w14:paraId="7EFBA6E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866D01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B76AC5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nil"/>
              <w:left w:val="nil"/>
              <w:bottom w:val="single" w:color="auto" w:sz="4" w:space="0"/>
              <w:right w:val="single" w:color="auto" w:sz="4" w:space="0"/>
            </w:tcBorders>
            <w:vAlign w:val="center"/>
          </w:tcPr>
          <w:p w14:paraId="3B641A0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租赁费</w:t>
            </w:r>
          </w:p>
        </w:tc>
        <w:tc>
          <w:tcPr>
            <w:tcW w:w="1701" w:type="dxa"/>
            <w:gridSpan w:val="2"/>
            <w:tcBorders>
              <w:top w:val="nil"/>
              <w:left w:val="nil"/>
              <w:bottom w:val="single" w:color="auto" w:sz="4" w:space="0"/>
              <w:right w:val="single" w:color="auto" w:sz="4" w:space="0"/>
            </w:tcBorders>
            <w:vAlign w:val="center"/>
          </w:tcPr>
          <w:p w14:paraId="481D204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w:t>
            </w:r>
          </w:p>
        </w:tc>
        <w:tc>
          <w:tcPr>
            <w:tcW w:w="1701" w:type="dxa"/>
            <w:gridSpan w:val="2"/>
            <w:tcBorders>
              <w:top w:val="nil"/>
              <w:left w:val="nil"/>
              <w:bottom w:val="single" w:color="auto" w:sz="4" w:space="0"/>
              <w:right w:val="single" w:color="auto" w:sz="4" w:space="0"/>
            </w:tcBorders>
            <w:vAlign w:val="center"/>
          </w:tcPr>
          <w:p w14:paraId="4F90BF38">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9F6C24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w:t>
            </w:r>
          </w:p>
        </w:tc>
      </w:tr>
      <w:tr w14:paraId="6565B40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EE3CD6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63B80A2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2891" w:type="dxa"/>
            <w:tcBorders>
              <w:top w:val="nil"/>
              <w:left w:val="nil"/>
              <w:bottom w:val="single" w:color="auto" w:sz="4" w:space="0"/>
              <w:right w:val="single" w:color="auto" w:sz="4" w:space="0"/>
            </w:tcBorders>
            <w:vAlign w:val="center"/>
          </w:tcPr>
          <w:p w14:paraId="47913C4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培训费</w:t>
            </w:r>
          </w:p>
        </w:tc>
        <w:tc>
          <w:tcPr>
            <w:tcW w:w="1701" w:type="dxa"/>
            <w:gridSpan w:val="2"/>
            <w:tcBorders>
              <w:top w:val="nil"/>
              <w:left w:val="nil"/>
              <w:bottom w:val="single" w:color="auto" w:sz="4" w:space="0"/>
              <w:right w:val="single" w:color="auto" w:sz="4" w:space="0"/>
            </w:tcBorders>
            <w:vAlign w:val="center"/>
          </w:tcPr>
          <w:p w14:paraId="782EEBC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14.78</w:t>
            </w:r>
          </w:p>
        </w:tc>
        <w:tc>
          <w:tcPr>
            <w:tcW w:w="1701" w:type="dxa"/>
            <w:gridSpan w:val="2"/>
            <w:tcBorders>
              <w:top w:val="nil"/>
              <w:left w:val="nil"/>
              <w:bottom w:val="single" w:color="auto" w:sz="4" w:space="0"/>
              <w:right w:val="single" w:color="auto" w:sz="4" w:space="0"/>
            </w:tcBorders>
            <w:vAlign w:val="center"/>
          </w:tcPr>
          <w:p w14:paraId="4DA6F488">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8352A8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14.78</w:t>
            </w:r>
          </w:p>
        </w:tc>
      </w:tr>
      <w:tr w14:paraId="5F7074F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F55423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6A2227D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2891" w:type="dxa"/>
            <w:tcBorders>
              <w:top w:val="nil"/>
              <w:left w:val="nil"/>
              <w:bottom w:val="single" w:color="auto" w:sz="4" w:space="0"/>
              <w:right w:val="single" w:color="auto" w:sz="4" w:space="0"/>
            </w:tcBorders>
            <w:vAlign w:val="center"/>
          </w:tcPr>
          <w:p w14:paraId="0873746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公务接待费</w:t>
            </w:r>
          </w:p>
        </w:tc>
        <w:tc>
          <w:tcPr>
            <w:tcW w:w="1701" w:type="dxa"/>
            <w:gridSpan w:val="2"/>
            <w:tcBorders>
              <w:top w:val="nil"/>
              <w:left w:val="nil"/>
              <w:bottom w:val="single" w:color="auto" w:sz="4" w:space="0"/>
              <w:right w:val="single" w:color="auto" w:sz="4" w:space="0"/>
            </w:tcBorders>
            <w:vAlign w:val="center"/>
          </w:tcPr>
          <w:p w14:paraId="6B4F2E0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w:t>
            </w:r>
          </w:p>
        </w:tc>
        <w:tc>
          <w:tcPr>
            <w:tcW w:w="1701" w:type="dxa"/>
            <w:gridSpan w:val="2"/>
            <w:tcBorders>
              <w:top w:val="nil"/>
              <w:left w:val="nil"/>
              <w:bottom w:val="single" w:color="auto" w:sz="4" w:space="0"/>
              <w:right w:val="single" w:color="auto" w:sz="4" w:space="0"/>
            </w:tcBorders>
            <w:vAlign w:val="center"/>
          </w:tcPr>
          <w:p w14:paraId="63875E1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1AE850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w:t>
            </w:r>
          </w:p>
        </w:tc>
      </w:tr>
      <w:tr w14:paraId="1E212D5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424EF1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2D1B80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w:t>
            </w:r>
          </w:p>
        </w:tc>
        <w:tc>
          <w:tcPr>
            <w:tcW w:w="2891" w:type="dxa"/>
            <w:tcBorders>
              <w:top w:val="nil"/>
              <w:left w:val="nil"/>
              <w:bottom w:val="single" w:color="auto" w:sz="4" w:space="0"/>
              <w:right w:val="single" w:color="auto" w:sz="4" w:space="0"/>
            </w:tcBorders>
            <w:vAlign w:val="center"/>
          </w:tcPr>
          <w:p w14:paraId="04D4B57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专用材料费</w:t>
            </w:r>
          </w:p>
        </w:tc>
        <w:tc>
          <w:tcPr>
            <w:tcW w:w="1701" w:type="dxa"/>
            <w:gridSpan w:val="2"/>
            <w:tcBorders>
              <w:top w:val="nil"/>
              <w:left w:val="nil"/>
              <w:bottom w:val="single" w:color="auto" w:sz="4" w:space="0"/>
              <w:right w:val="single" w:color="auto" w:sz="4" w:space="0"/>
            </w:tcBorders>
            <w:vAlign w:val="center"/>
          </w:tcPr>
          <w:p w14:paraId="10C2152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30.29</w:t>
            </w:r>
          </w:p>
        </w:tc>
        <w:tc>
          <w:tcPr>
            <w:tcW w:w="1701" w:type="dxa"/>
            <w:gridSpan w:val="2"/>
            <w:tcBorders>
              <w:top w:val="nil"/>
              <w:left w:val="nil"/>
              <w:bottom w:val="single" w:color="auto" w:sz="4" w:space="0"/>
              <w:right w:val="single" w:color="auto" w:sz="4" w:space="0"/>
            </w:tcBorders>
            <w:vAlign w:val="center"/>
          </w:tcPr>
          <w:p w14:paraId="4A8DF35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302778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30.29</w:t>
            </w:r>
          </w:p>
        </w:tc>
      </w:tr>
      <w:tr w14:paraId="74677F8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3BEDF5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29FCFA8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c>
          <w:tcPr>
            <w:tcW w:w="2891" w:type="dxa"/>
            <w:tcBorders>
              <w:top w:val="nil"/>
              <w:left w:val="nil"/>
              <w:bottom w:val="single" w:color="auto" w:sz="4" w:space="0"/>
              <w:right w:val="single" w:color="auto" w:sz="4" w:space="0"/>
            </w:tcBorders>
            <w:vAlign w:val="center"/>
          </w:tcPr>
          <w:p w14:paraId="0F18681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被装购置费</w:t>
            </w:r>
          </w:p>
        </w:tc>
        <w:tc>
          <w:tcPr>
            <w:tcW w:w="1701" w:type="dxa"/>
            <w:gridSpan w:val="2"/>
            <w:tcBorders>
              <w:top w:val="nil"/>
              <w:left w:val="nil"/>
              <w:bottom w:val="single" w:color="auto" w:sz="4" w:space="0"/>
              <w:right w:val="single" w:color="auto" w:sz="4" w:space="0"/>
            </w:tcBorders>
            <w:vAlign w:val="center"/>
          </w:tcPr>
          <w:p w14:paraId="49B5234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w:t>
            </w:r>
          </w:p>
        </w:tc>
        <w:tc>
          <w:tcPr>
            <w:tcW w:w="1701" w:type="dxa"/>
            <w:gridSpan w:val="2"/>
            <w:tcBorders>
              <w:top w:val="nil"/>
              <w:left w:val="nil"/>
              <w:bottom w:val="single" w:color="auto" w:sz="4" w:space="0"/>
              <w:right w:val="single" w:color="auto" w:sz="4" w:space="0"/>
            </w:tcBorders>
            <w:vAlign w:val="center"/>
          </w:tcPr>
          <w:p w14:paraId="2458C12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025A87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w:t>
            </w:r>
          </w:p>
        </w:tc>
      </w:tr>
      <w:tr w14:paraId="3ADABF6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B13C48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1EBCE01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14:paraId="4541607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14:paraId="726C5A7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38.58</w:t>
            </w:r>
          </w:p>
        </w:tc>
        <w:tc>
          <w:tcPr>
            <w:tcW w:w="1701" w:type="dxa"/>
            <w:gridSpan w:val="2"/>
            <w:tcBorders>
              <w:top w:val="nil"/>
              <w:left w:val="nil"/>
              <w:bottom w:val="single" w:color="auto" w:sz="4" w:space="0"/>
              <w:right w:val="single" w:color="auto" w:sz="4" w:space="0"/>
            </w:tcBorders>
            <w:vAlign w:val="center"/>
          </w:tcPr>
          <w:p w14:paraId="6DD1981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10D1CE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38.58</w:t>
            </w:r>
          </w:p>
        </w:tc>
      </w:tr>
      <w:tr w14:paraId="3F14A57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A43398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7E5223E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14:paraId="49D18F1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14:paraId="593873A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88.74</w:t>
            </w:r>
          </w:p>
        </w:tc>
        <w:tc>
          <w:tcPr>
            <w:tcW w:w="1701" w:type="dxa"/>
            <w:gridSpan w:val="2"/>
            <w:tcBorders>
              <w:top w:val="nil"/>
              <w:left w:val="nil"/>
              <w:bottom w:val="single" w:color="auto" w:sz="4" w:space="0"/>
              <w:right w:val="single" w:color="auto" w:sz="4" w:space="0"/>
            </w:tcBorders>
            <w:vAlign w:val="center"/>
          </w:tcPr>
          <w:p w14:paraId="78072FA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7886D0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88.74</w:t>
            </w:r>
          </w:p>
        </w:tc>
      </w:tr>
      <w:tr w14:paraId="75A02F5B">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171B046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single" w:color="auto" w:sz="4" w:space="0"/>
              <w:left w:val="single" w:color="auto" w:sz="4" w:space="0"/>
              <w:bottom w:val="single" w:color="auto" w:sz="4" w:space="0"/>
              <w:right w:val="single" w:color="auto" w:sz="4" w:space="0"/>
            </w:tcBorders>
            <w:vAlign w:val="center"/>
          </w:tcPr>
          <w:p w14:paraId="4EB13A2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91" w:type="dxa"/>
            <w:tcBorders>
              <w:top w:val="single" w:color="auto" w:sz="4" w:space="0"/>
              <w:left w:val="single" w:color="auto" w:sz="4" w:space="0"/>
              <w:bottom w:val="single" w:color="auto" w:sz="4" w:space="0"/>
              <w:right w:val="single" w:color="auto" w:sz="4" w:space="0"/>
            </w:tcBorders>
            <w:vAlign w:val="center"/>
          </w:tcPr>
          <w:p w14:paraId="1F2A490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公务用车运行维护费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0B528F0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139.9</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8BE5A7F">
            <w:pPr>
              <w:widowControl/>
              <w:jc w:val="center"/>
              <w:rPr>
                <w:rFonts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14:paraId="06801E7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139.9</w:t>
            </w:r>
          </w:p>
        </w:tc>
      </w:tr>
      <w:tr w14:paraId="53CD045B">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4C22846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single" w:color="auto" w:sz="4" w:space="0"/>
              <w:left w:val="single" w:color="auto" w:sz="4" w:space="0"/>
              <w:bottom w:val="single" w:color="auto" w:sz="4" w:space="0"/>
              <w:right w:val="single" w:color="auto" w:sz="4" w:space="0"/>
            </w:tcBorders>
            <w:vAlign w:val="center"/>
          </w:tcPr>
          <w:p w14:paraId="3D083B3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single" w:color="auto" w:sz="4" w:space="0"/>
              <w:left w:val="single" w:color="auto" w:sz="4" w:space="0"/>
              <w:bottom w:val="single" w:color="auto" w:sz="4" w:space="0"/>
              <w:right w:val="single" w:color="auto" w:sz="4" w:space="0"/>
            </w:tcBorders>
            <w:vAlign w:val="center"/>
          </w:tcPr>
          <w:p w14:paraId="4A49900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0B370E1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8.36</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5CF8EEA2">
            <w:pPr>
              <w:widowControl/>
              <w:jc w:val="center"/>
              <w:rPr>
                <w:rFonts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14:paraId="1F42C1E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8.36</w:t>
            </w:r>
          </w:p>
        </w:tc>
      </w:tr>
      <w:tr w14:paraId="5ED080A6">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7A6331A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single" w:color="auto" w:sz="4" w:space="0"/>
              <w:left w:val="single" w:color="auto" w:sz="4" w:space="0"/>
              <w:bottom w:val="single" w:color="auto" w:sz="4" w:space="0"/>
              <w:right w:val="single" w:color="auto" w:sz="4" w:space="0"/>
            </w:tcBorders>
            <w:vAlign w:val="center"/>
          </w:tcPr>
          <w:p w14:paraId="5F6B1E1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single" w:color="auto" w:sz="4" w:space="0"/>
              <w:left w:val="single" w:color="auto" w:sz="4" w:space="0"/>
              <w:bottom w:val="single" w:color="auto" w:sz="4" w:space="0"/>
              <w:right w:val="single" w:color="auto" w:sz="4" w:space="0"/>
            </w:tcBorders>
            <w:vAlign w:val="center"/>
          </w:tcPr>
          <w:p w14:paraId="6BF2E7C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5CE3A07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50.53</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6BE60062">
            <w:pPr>
              <w:widowControl/>
              <w:jc w:val="center"/>
              <w:rPr>
                <w:rFonts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14:paraId="3A3DAB4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50.53</w:t>
            </w:r>
          </w:p>
        </w:tc>
      </w:tr>
      <w:tr w14:paraId="6DF2955A">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6B611AF8">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303</w:t>
            </w:r>
          </w:p>
        </w:tc>
        <w:tc>
          <w:tcPr>
            <w:tcW w:w="577" w:type="dxa"/>
            <w:tcBorders>
              <w:top w:val="single" w:color="auto" w:sz="4" w:space="0"/>
              <w:left w:val="single" w:color="auto" w:sz="4" w:space="0"/>
              <w:bottom w:val="single" w:color="auto" w:sz="4" w:space="0"/>
              <w:right w:val="single" w:color="auto" w:sz="4" w:space="0"/>
            </w:tcBorders>
            <w:vAlign w:val="center"/>
          </w:tcPr>
          <w:p w14:paraId="321F6AC0">
            <w:pPr>
              <w:widowControl/>
              <w:jc w:val="center"/>
              <w:rPr>
                <w:rFonts w:hint="eastAsia" w:ascii="仿宋_GB2312" w:hAnsi="宋体" w:eastAsia="仿宋_GB2312" w:cs="宋体"/>
                <w:color w:val="000000"/>
                <w:kern w:val="0"/>
                <w:sz w:val="18"/>
                <w:szCs w:val="18"/>
              </w:rPr>
            </w:pPr>
          </w:p>
        </w:tc>
        <w:tc>
          <w:tcPr>
            <w:tcW w:w="2891" w:type="dxa"/>
            <w:tcBorders>
              <w:top w:val="single" w:color="auto" w:sz="4" w:space="0"/>
              <w:left w:val="single" w:color="auto" w:sz="4" w:space="0"/>
              <w:bottom w:val="single" w:color="auto" w:sz="4" w:space="0"/>
              <w:right w:val="single" w:color="auto" w:sz="4" w:space="0"/>
            </w:tcBorders>
            <w:vAlign w:val="center"/>
          </w:tcPr>
          <w:p w14:paraId="515BC414">
            <w:pPr>
              <w:widowControl/>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对个人和家庭的补助</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7FCD469C">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41.67</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768B3358">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41.67</w:t>
            </w:r>
          </w:p>
        </w:tc>
        <w:tc>
          <w:tcPr>
            <w:tcW w:w="1701" w:type="dxa"/>
            <w:tcBorders>
              <w:top w:val="single" w:color="auto" w:sz="4" w:space="0"/>
              <w:left w:val="single" w:color="auto" w:sz="4" w:space="0"/>
              <w:bottom w:val="single" w:color="auto" w:sz="4" w:space="0"/>
              <w:right w:val="single" w:color="auto" w:sz="4" w:space="0"/>
            </w:tcBorders>
            <w:vAlign w:val="center"/>
          </w:tcPr>
          <w:p w14:paraId="06B857BC">
            <w:pPr>
              <w:widowControl/>
              <w:jc w:val="center"/>
              <w:rPr>
                <w:rFonts w:hint="eastAsia" w:ascii="仿宋_GB2312" w:hAnsi="宋体" w:eastAsia="仿宋_GB2312" w:cs="宋体"/>
                <w:color w:val="000000"/>
                <w:kern w:val="0"/>
                <w:sz w:val="18"/>
                <w:szCs w:val="18"/>
              </w:rPr>
            </w:pPr>
          </w:p>
        </w:tc>
      </w:tr>
      <w:tr w14:paraId="38F6AFFD">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3D5B86B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14:paraId="2BA0AD3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single" w:color="auto" w:sz="4" w:space="0"/>
              <w:left w:val="single" w:color="auto" w:sz="4" w:space="0"/>
              <w:bottom w:val="single" w:color="auto" w:sz="4" w:space="0"/>
              <w:right w:val="single" w:color="auto" w:sz="4" w:space="0"/>
            </w:tcBorders>
            <w:vAlign w:val="center"/>
          </w:tcPr>
          <w:p w14:paraId="5241F83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离休费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6CBD3AFF">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11.5</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5C113F74">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11.5</w:t>
            </w:r>
          </w:p>
        </w:tc>
        <w:tc>
          <w:tcPr>
            <w:tcW w:w="1701" w:type="dxa"/>
            <w:tcBorders>
              <w:top w:val="single" w:color="auto" w:sz="4" w:space="0"/>
              <w:left w:val="single" w:color="auto" w:sz="4" w:space="0"/>
              <w:bottom w:val="single" w:color="auto" w:sz="4" w:space="0"/>
              <w:right w:val="single" w:color="auto" w:sz="4" w:space="0"/>
            </w:tcBorders>
            <w:vAlign w:val="center"/>
          </w:tcPr>
          <w:p w14:paraId="3D695789">
            <w:pPr>
              <w:widowControl/>
              <w:jc w:val="center"/>
              <w:rPr>
                <w:rFonts w:ascii="仿宋_GB2312" w:hAnsi="宋体" w:eastAsia="仿宋_GB2312" w:cs="宋体"/>
                <w:color w:val="000000"/>
                <w:kern w:val="0"/>
                <w:sz w:val="18"/>
                <w:szCs w:val="18"/>
              </w:rPr>
            </w:pPr>
          </w:p>
        </w:tc>
      </w:tr>
      <w:tr w14:paraId="6149D257">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3A20F46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14:paraId="2B67E6E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single" w:color="auto" w:sz="4" w:space="0"/>
              <w:left w:val="single" w:color="auto" w:sz="4" w:space="0"/>
              <w:bottom w:val="single" w:color="auto" w:sz="4" w:space="0"/>
              <w:right w:val="single" w:color="auto" w:sz="4" w:space="0"/>
            </w:tcBorders>
            <w:vAlign w:val="center"/>
          </w:tcPr>
          <w:p w14:paraId="6DFFEC8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生活补助</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86403D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6.22</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62DC81C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6.22</w:t>
            </w:r>
          </w:p>
        </w:tc>
        <w:tc>
          <w:tcPr>
            <w:tcW w:w="1701" w:type="dxa"/>
            <w:tcBorders>
              <w:top w:val="single" w:color="auto" w:sz="4" w:space="0"/>
              <w:left w:val="single" w:color="auto" w:sz="4" w:space="0"/>
              <w:bottom w:val="single" w:color="auto" w:sz="4" w:space="0"/>
              <w:right w:val="single" w:color="auto" w:sz="4" w:space="0"/>
            </w:tcBorders>
            <w:vAlign w:val="center"/>
          </w:tcPr>
          <w:p w14:paraId="04B0F5FC">
            <w:pPr>
              <w:widowControl/>
              <w:jc w:val="center"/>
              <w:rPr>
                <w:rFonts w:ascii="仿宋_GB2312" w:hAnsi="宋体" w:eastAsia="仿宋_GB2312" w:cs="宋体"/>
                <w:color w:val="000000"/>
                <w:kern w:val="0"/>
                <w:sz w:val="18"/>
                <w:szCs w:val="18"/>
              </w:rPr>
            </w:pPr>
          </w:p>
        </w:tc>
      </w:tr>
      <w:tr w14:paraId="675E8474">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56D94BC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14:paraId="38AC842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single" w:color="auto" w:sz="4" w:space="0"/>
              <w:left w:val="single" w:color="auto" w:sz="4" w:space="0"/>
              <w:bottom w:val="single" w:color="auto" w:sz="4" w:space="0"/>
              <w:right w:val="single" w:color="auto" w:sz="4" w:space="0"/>
            </w:tcBorders>
            <w:vAlign w:val="center"/>
          </w:tcPr>
          <w:p w14:paraId="79AEEDD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医疗补助</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0624E40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59053C9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w:t>
            </w:r>
          </w:p>
        </w:tc>
        <w:tc>
          <w:tcPr>
            <w:tcW w:w="1701" w:type="dxa"/>
            <w:tcBorders>
              <w:top w:val="single" w:color="auto" w:sz="4" w:space="0"/>
              <w:left w:val="single" w:color="auto" w:sz="4" w:space="0"/>
              <w:bottom w:val="single" w:color="auto" w:sz="4" w:space="0"/>
              <w:right w:val="single" w:color="auto" w:sz="4" w:space="0"/>
            </w:tcBorders>
            <w:vAlign w:val="center"/>
          </w:tcPr>
          <w:p w14:paraId="5BFF9BFC">
            <w:pPr>
              <w:widowControl/>
              <w:jc w:val="center"/>
              <w:rPr>
                <w:rFonts w:ascii="仿宋_GB2312" w:hAnsi="宋体" w:eastAsia="仿宋_GB2312" w:cs="宋体"/>
                <w:color w:val="000000"/>
                <w:kern w:val="0"/>
                <w:sz w:val="18"/>
                <w:szCs w:val="18"/>
              </w:rPr>
            </w:pPr>
          </w:p>
        </w:tc>
      </w:tr>
      <w:tr w14:paraId="1505A807">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01F6319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14:paraId="122324E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single" w:color="auto" w:sz="4" w:space="0"/>
              <w:left w:val="single" w:color="auto" w:sz="4" w:space="0"/>
              <w:bottom w:val="single" w:color="auto" w:sz="4" w:space="0"/>
              <w:right w:val="single" w:color="auto" w:sz="4" w:space="0"/>
            </w:tcBorders>
            <w:vAlign w:val="center"/>
          </w:tcPr>
          <w:p w14:paraId="2DC5331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奖励金</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53C14A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10.85</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0B06C58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10.85</w:t>
            </w:r>
          </w:p>
        </w:tc>
        <w:tc>
          <w:tcPr>
            <w:tcW w:w="1701" w:type="dxa"/>
            <w:tcBorders>
              <w:top w:val="single" w:color="auto" w:sz="4" w:space="0"/>
              <w:left w:val="single" w:color="auto" w:sz="4" w:space="0"/>
              <w:bottom w:val="single" w:color="auto" w:sz="4" w:space="0"/>
              <w:right w:val="single" w:color="auto" w:sz="4" w:space="0"/>
            </w:tcBorders>
            <w:vAlign w:val="center"/>
          </w:tcPr>
          <w:p w14:paraId="4A2A0D77">
            <w:pPr>
              <w:widowControl/>
              <w:jc w:val="center"/>
              <w:rPr>
                <w:rFonts w:ascii="仿宋_GB2312" w:hAnsi="宋体" w:eastAsia="仿宋_GB2312" w:cs="宋体"/>
                <w:color w:val="000000"/>
                <w:kern w:val="0"/>
                <w:sz w:val="18"/>
                <w:szCs w:val="18"/>
              </w:rPr>
            </w:pPr>
          </w:p>
        </w:tc>
      </w:tr>
      <w:tr w14:paraId="1BFB58FB">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3E54D00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14:paraId="1E6F992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single" w:color="auto" w:sz="4" w:space="0"/>
              <w:left w:val="single" w:color="auto" w:sz="4" w:space="0"/>
              <w:bottom w:val="single" w:color="auto" w:sz="4" w:space="0"/>
              <w:right w:val="single" w:color="auto" w:sz="4" w:space="0"/>
            </w:tcBorders>
            <w:vAlign w:val="center"/>
          </w:tcPr>
          <w:p w14:paraId="4B97150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DA90A7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12.7</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04E06F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12.7</w:t>
            </w:r>
          </w:p>
        </w:tc>
        <w:tc>
          <w:tcPr>
            <w:tcW w:w="1701" w:type="dxa"/>
            <w:tcBorders>
              <w:top w:val="single" w:color="auto" w:sz="4" w:space="0"/>
              <w:left w:val="single" w:color="auto" w:sz="4" w:space="0"/>
              <w:bottom w:val="single" w:color="auto" w:sz="4" w:space="0"/>
              <w:right w:val="single" w:color="auto" w:sz="4" w:space="0"/>
            </w:tcBorders>
            <w:vAlign w:val="center"/>
          </w:tcPr>
          <w:p w14:paraId="323CEEB8">
            <w:pPr>
              <w:widowControl/>
              <w:jc w:val="center"/>
              <w:rPr>
                <w:rFonts w:ascii="仿宋_GB2312" w:hAnsi="宋体" w:eastAsia="仿宋_GB2312" w:cs="宋体"/>
                <w:color w:val="000000"/>
                <w:kern w:val="0"/>
                <w:sz w:val="18"/>
                <w:szCs w:val="18"/>
              </w:rPr>
            </w:pPr>
          </w:p>
        </w:tc>
      </w:tr>
      <w:tr w14:paraId="7CC12352">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226EB9E5">
            <w:pPr>
              <w:widowControl/>
              <w:jc w:val="center"/>
              <w:rPr>
                <w:rFonts w:hint="eastAsia" w:ascii="仿宋_GB2312" w:hAnsi="宋体" w:eastAsia="仿宋_GB2312" w:cs="宋体"/>
                <w:color w:val="000000"/>
                <w:kern w:val="0"/>
                <w:sz w:val="18"/>
                <w:szCs w:val="18"/>
              </w:rPr>
            </w:pPr>
          </w:p>
        </w:tc>
        <w:tc>
          <w:tcPr>
            <w:tcW w:w="577" w:type="dxa"/>
            <w:tcBorders>
              <w:top w:val="single" w:color="auto" w:sz="4" w:space="0"/>
              <w:left w:val="single" w:color="auto" w:sz="4" w:space="0"/>
              <w:bottom w:val="single" w:color="auto" w:sz="4" w:space="0"/>
              <w:right w:val="single" w:color="auto" w:sz="4" w:space="0"/>
            </w:tcBorders>
            <w:vAlign w:val="center"/>
          </w:tcPr>
          <w:p w14:paraId="2E3588FB">
            <w:pPr>
              <w:widowControl/>
              <w:jc w:val="center"/>
              <w:rPr>
                <w:rFonts w:hint="eastAsia" w:ascii="仿宋_GB2312" w:hAnsi="宋体" w:eastAsia="仿宋_GB2312" w:cs="宋体"/>
                <w:color w:val="000000"/>
                <w:kern w:val="0"/>
                <w:sz w:val="18"/>
                <w:szCs w:val="18"/>
              </w:rPr>
            </w:pPr>
          </w:p>
        </w:tc>
        <w:tc>
          <w:tcPr>
            <w:tcW w:w="2891" w:type="dxa"/>
            <w:tcBorders>
              <w:top w:val="single" w:color="auto" w:sz="4" w:space="0"/>
              <w:left w:val="single" w:color="auto" w:sz="4" w:space="0"/>
              <w:bottom w:val="single" w:color="auto" w:sz="4" w:space="0"/>
              <w:right w:val="single" w:color="auto" w:sz="4" w:space="0"/>
            </w:tcBorders>
            <w:vAlign w:val="center"/>
          </w:tcPr>
          <w:p w14:paraId="6B5A9393">
            <w:pPr>
              <w:widowControl/>
              <w:jc w:val="center"/>
              <w:rPr>
                <w:rFonts w:hint="eastAsia" w:ascii="仿宋_GB2312" w:hAnsi="宋体" w:eastAsia="仿宋_GB2312" w:cs="宋体"/>
                <w:color w:val="000000"/>
                <w:kern w:val="0"/>
                <w:sz w:val="18"/>
                <w:szCs w:val="18"/>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29CC9A90">
            <w:pPr>
              <w:widowControl/>
              <w:jc w:val="center"/>
              <w:rPr>
                <w:rFonts w:hint="eastAsia" w:ascii="仿宋_GB2312" w:hAnsi="宋体" w:eastAsia="仿宋_GB2312" w:cs="宋体"/>
                <w:color w:val="000000"/>
                <w:kern w:val="0"/>
                <w:sz w:val="18"/>
                <w:szCs w:val="18"/>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D455A9F">
            <w:pPr>
              <w:widowControl/>
              <w:jc w:val="center"/>
              <w:rPr>
                <w:rFonts w:hint="eastAsia"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14:paraId="0E22F316">
            <w:pPr>
              <w:widowControl/>
              <w:jc w:val="center"/>
              <w:rPr>
                <w:rFonts w:ascii="仿宋_GB2312" w:hAnsi="宋体" w:eastAsia="仿宋_GB2312" w:cs="宋体"/>
                <w:color w:val="000000"/>
                <w:kern w:val="0"/>
                <w:sz w:val="18"/>
                <w:szCs w:val="18"/>
              </w:rPr>
            </w:pPr>
          </w:p>
        </w:tc>
      </w:tr>
      <w:tr w14:paraId="020DD509">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26626D54">
            <w:pPr>
              <w:widowControl/>
              <w:jc w:val="center"/>
              <w:rPr>
                <w:rFonts w:hint="eastAsia" w:ascii="仿宋_GB2312" w:hAnsi="宋体" w:eastAsia="仿宋_GB2312" w:cs="宋体"/>
                <w:color w:val="000000"/>
                <w:kern w:val="0"/>
                <w:sz w:val="18"/>
                <w:szCs w:val="18"/>
              </w:rPr>
            </w:pPr>
          </w:p>
        </w:tc>
        <w:tc>
          <w:tcPr>
            <w:tcW w:w="577" w:type="dxa"/>
            <w:tcBorders>
              <w:top w:val="single" w:color="auto" w:sz="4" w:space="0"/>
              <w:left w:val="single" w:color="auto" w:sz="4" w:space="0"/>
              <w:bottom w:val="single" w:color="auto" w:sz="4" w:space="0"/>
              <w:right w:val="single" w:color="auto" w:sz="4" w:space="0"/>
            </w:tcBorders>
            <w:vAlign w:val="center"/>
          </w:tcPr>
          <w:p w14:paraId="552D7E5D">
            <w:pPr>
              <w:widowControl/>
              <w:jc w:val="center"/>
              <w:rPr>
                <w:rFonts w:hint="eastAsia" w:ascii="仿宋_GB2312" w:hAnsi="宋体" w:eastAsia="仿宋_GB2312" w:cs="宋体"/>
                <w:color w:val="000000"/>
                <w:kern w:val="0"/>
                <w:sz w:val="18"/>
                <w:szCs w:val="18"/>
              </w:rPr>
            </w:pPr>
          </w:p>
        </w:tc>
        <w:tc>
          <w:tcPr>
            <w:tcW w:w="2891" w:type="dxa"/>
            <w:tcBorders>
              <w:top w:val="single" w:color="auto" w:sz="4" w:space="0"/>
              <w:left w:val="single" w:color="auto" w:sz="4" w:space="0"/>
              <w:bottom w:val="single" w:color="auto" w:sz="4" w:space="0"/>
              <w:right w:val="single" w:color="auto" w:sz="4" w:space="0"/>
            </w:tcBorders>
            <w:vAlign w:val="center"/>
          </w:tcPr>
          <w:p w14:paraId="2833C345">
            <w:pPr>
              <w:widowControl/>
              <w:jc w:val="center"/>
              <w:rPr>
                <w:rFonts w:hint="eastAsia" w:ascii="仿宋_GB2312" w:hAnsi="宋体" w:eastAsia="仿宋_GB2312" w:cs="宋体"/>
                <w:color w:val="000000"/>
                <w:kern w:val="0"/>
                <w:sz w:val="18"/>
                <w:szCs w:val="18"/>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0D370E2A">
            <w:pPr>
              <w:widowControl/>
              <w:jc w:val="center"/>
              <w:rPr>
                <w:rFonts w:hint="eastAsia" w:ascii="仿宋_GB2312" w:hAnsi="宋体" w:eastAsia="仿宋_GB2312" w:cs="宋体"/>
                <w:color w:val="000000"/>
                <w:kern w:val="0"/>
                <w:sz w:val="18"/>
                <w:szCs w:val="18"/>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5145D843">
            <w:pPr>
              <w:widowControl/>
              <w:jc w:val="center"/>
              <w:rPr>
                <w:rFonts w:hint="eastAsia"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14:paraId="722B1A60">
            <w:pPr>
              <w:widowControl/>
              <w:jc w:val="center"/>
              <w:rPr>
                <w:rFonts w:ascii="仿宋_GB2312" w:hAnsi="宋体" w:eastAsia="仿宋_GB2312" w:cs="宋体"/>
                <w:color w:val="000000"/>
                <w:kern w:val="0"/>
                <w:sz w:val="18"/>
                <w:szCs w:val="18"/>
              </w:rPr>
            </w:pPr>
          </w:p>
        </w:tc>
      </w:tr>
      <w:tr w14:paraId="5F8E03DE">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2362A7F2">
            <w:pPr>
              <w:widowControl/>
              <w:jc w:val="center"/>
              <w:rPr>
                <w:rFonts w:hint="eastAsia" w:ascii="仿宋_GB2312" w:hAnsi="宋体" w:eastAsia="仿宋_GB2312" w:cs="宋体"/>
                <w:color w:val="000000"/>
                <w:kern w:val="0"/>
                <w:sz w:val="18"/>
                <w:szCs w:val="18"/>
              </w:rPr>
            </w:pPr>
          </w:p>
        </w:tc>
        <w:tc>
          <w:tcPr>
            <w:tcW w:w="577" w:type="dxa"/>
            <w:tcBorders>
              <w:top w:val="single" w:color="auto" w:sz="4" w:space="0"/>
              <w:left w:val="single" w:color="auto" w:sz="4" w:space="0"/>
              <w:bottom w:val="single" w:color="auto" w:sz="4" w:space="0"/>
              <w:right w:val="single" w:color="auto" w:sz="4" w:space="0"/>
            </w:tcBorders>
            <w:vAlign w:val="center"/>
          </w:tcPr>
          <w:p w14:paraId="37A6AEEE">
            <w:pPr>
              <w:widowControl/>
              <w:jc w:val="center"/>
              <w:rPr>
                <w:rFonts w:hint="eastAsia" w:ascii="仿宋_GB2312" w:hAnsi="宋体" w:eastAsia="仿宋_GB2312" w:cs="宋体"/>
                <w:color w:val="000000"/>
                <w:kern w:val="0"/>
                <w:sz w:val="18"/>
                <w:szCs w:val="18"/>
              </w:rPr>
            </w:pPr>
          </w:p>
        </w:tc>
        <w:tc>
          <w:tcPr>
            <w:tcW w:w="2891" w:type="dxa"/>
            <w:tcBorders>
              <w:top w:val="single" w:color="auto" w:sz="4" w:space="0"/>
              <w:left w:val="single" w:color="auto" w:sz="4" w:space="0"/>
              <w:bottom w:val="single" w:color="auto" w:sz="4" w:space="0"/>
              <w:right w:val="single" w:color="auto" w:sz="4" w:space="0"/>
            </w:tcBorders>
            <w:vAlign w:val="center"/>
          </w:tcPr>
          <w:p w14:paraId="5D7479C2">
            <w:pPr>
              <w:widowControl/>
              <w:jc w:val="center"/>
              <w:rPr>
                <w:rFonts w:hint="eastAsia" w:ascii="仿宋_GB2312" w:hAnsi="宋体" w:eastAsia="仿宋_GB2312" w:cs="宋体"/>
                <w:color w:val="000000"/>
                <w:kern w:val="0"/>
                <w:sz w:val="18"/>
                <w:szCs w:val="18"/>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58C2C48F">
            <w:pPr>
              <w:widowControl/>
              <w:jc w:val="center"/>
              <w:rPr>
                <w:rFonts w:hint="eastAsia" w:ascii="仿宋_GB2312" w:hAnsi="宋体" w:eastAsia="仿宋_GB2312" w:cs="宋体"/>
                <w:color w:val="000000"/>
                <w:kern w:val="0"/>
                <w:sz w:val="18"/>
                <w:szCs w:val="18"/>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50E453AA">
            <w:pPr>
              <w:widowControl/>
              <w:jc w:val="center"/>
              <w:rPr>
                <w:rFonts w:hint="eastAsia"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14:paraId="7645425C">
            <w:pPr>
              <w:widowControl/>
              <w:jc w:val="center"/>
              <w:rPr>
                <w:rFonts w:ascii="仿宋_GB2312" w:hAnsi="宋体" w:eastAsia="仿宋_GB2312" w:cs="宋体"/>
                <w:color w:val="000000"/>
                <w:kern w:val="0"/>
                <w:sz w:val="18"/>
                <w:szCs w:val="18"/>
              </w:rPr>
            </w:pPr>
          </w:p>
        </w:tc>
      </w:tr>
      <w:tr w14:paraId="3A44BD3C">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35A28778">
            <w:pPr>
              <w:widowControl/>
              <w:jc w:val="center"/>
              <w:rPr>
                <w:rFonts w:hint="eastAsia" w:ascii="仿宋_GB2312" w:hAnsi="宋体" w:eastAsia="仿宋_GB2312" w:cs="宋体"/>
                <w:color w:val="000000"/>
                <w:kern w:val="0"/>
                <w:sz w:val="18"/>
                <w:szCs w:val="18"/>
              </w:rPr>
            </w:pPr>
          </w:p>
        </w:tc>
        <w:tc>
          <w:tcPr>
            <w:tcW w:w="577" w:type="dxa"/>
            <w:tcBorders>
              <w:top w:val="single" w:color="auto" w:sz="4" w:space="0"/>
              <w:left w:val="single" w:color="auto" w:sz="4" w:space="0"/>
              <w:bottom w:val="single" w:color="auto" w:sz="4" w:space="0"/>
              <w:right w:val="single" w:color="auto" w:sz="4" w:space="0"/>
            </w:tcBorders>
            <w:vAlign w:val="center"/>
          </w:tcPr>
          <w:p w14:paraId="743E36A4">
            <w:pPr>
              <w:widowControl/>
              <w:jc w:val="center"/>
              <w:rPr>
                <w:rFonts w:hint="eastAsia" w:ascii="仿宋_GB2312" w:hAnsi="宋体" w:eastAsia="仿宋_GB2312" w:cs="宋体"/>
                <w:color w:val="000000"/>
                <w:kern w:val="0"/>
                <w:sz w:val="18"/>
                <w:szCs w:val="18"/>
              </w:rPr>
            </w:pPr>
          </w:p>
        </w:tc>
        <w:tc>
          <w:tcPr>
            <w:tcW w:w="2891" w:type="dxa"/>
            <w:tcBorders>
              <w:top w:val="single" w:color="auto" w:sz="4" w:space="0"/>
              <w:left w:val="single" w:color="auto" w:sz="4" w:space="0"/>
              <w:bottom w:val="single" w:color="auto" w:sz="4" w:space="0"/>
              <w:right w:val="single" w:color="auto" w:sz="4" w:space="0"/>
            </w:tcBorders>
            <w:vAlign w:val="center"/>
          </w:tcPr>
          <w:p w14:paraId="4FC020D1">
            <w:pPr>
              <w:widowControl/>
              <w:jc w:val="center"/>
              <w:rPr>
                <w:rFonts w:hint="eastAsia" w:ascii="仿宋_GB2312" w:hAnsi="宋体" w:eastAsia="仿宋_GB2312" w:cs="宋体"/>
                <w:color w:val="000000"/>
                <w:kern w:val="0"/>
                <w:sz w:val="18"/>
                <w:szCs w:val="18"/>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6BC8AEF5">
            <w:pPr>
              <w:widowControl/>
              <w:jc w:val="center"/>
              <w:rPr>
                <w:rFonts w:hint="eastAsia" w:ascii="仿宋_GB2312" w:hAnsi="宋体" w:eastAsia="仿宋_GB2312" w:cs="宋体"/>
                <w:color w:val="000000"/>
                <w:kern w:val="0"/>
                <w:sz w:val="18"/>
                <w:szCs w:val="18"/>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F30D6A8">
            <w:pPr>
              <w:widowControl/>
              <w:jc w:val="center"/>
              <w:rPr>
                <w:rFonts w:hint="eastAsia"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14:paraId="15029A1A">
            <w:pPr>
              <w:widowControl/>
              <w:jc w:val="center"/>
              <w:rPr>
                <w:rFonts w:ascii="仿宋_GB2312" w:hAnsi="宋体" w:eastAsia="仿宋_GB2312" w:cs="宋体"/>
                <w:color w:val="000000"/>
                <w:kern w:val="0"/>
                <w:sz w:val="18"/>
                <w:szCs w:val="18"/>
              </w:rPr>
            </w:pPr>
          </w:p>
        </w:tc>
      </w:tr>
      <w:tr w14:paraId="6BDD6B78">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27FB069E">
            <w:pPr>
              <w:widowControl/>
              <w:jc w:val="center"/>
              <w:rPr>
                <w:rFonts w:hint="eastAsia" w:ascii="仿宋_GB2312" w:hAnsi="宋体" w:eastAsia="仿宋_GB2312" w:cs="宋体"/>
                <w:color w:val="000000"/>
                <w:kern w:val="0"/>
                <w:sz w:val="18"/>
                <w:szCs w:val="18"/>
              </w:rPr>
            </w:pPr>
          </w:p>
        </w:tc>
        <w:tc>
          <w:tcPr>
            <w:tcW w:w="577" w:type="dxa"/>
            <w:tcBorders>
              <w:top w:val="single" w:color="auto" w:sz="4" w:space="0"/>
              <w:left w:val="single" w:color="auto" w:sz="4" w:space="0"/>
              <w:bottom w:val="single" w:color="auto" w:sz="4" w:space="0"/>
              <w:right w:val="single" w:color="auto" w:sz="4" w:space="0"/>
            </w:tcBorders>
            <w:vAlign w:val="center"/>
          </w:tcPr>
          <w:p w14:paraId="302F1CE0">
            <w:pPr>
              <w:widowControl/>
              <w:jc w:val="center"/>
              <w:rPr>
                <w:rFonts w:hint="eastAsia" w:ascii="仿宋_GB2312" w:hAnsi="宋体" w:eastAsia="仿宋_GB2312" w:cs="宋体"/>
                <w:color w:val="000000"/>
                <w:kern w:val="0"/>
                <w:sz w:val="18"/>
                <w:szCs w:val="18"/>
              </w:rPr>
            </w:pPr>
          </w:p>
        </w:tc>
        <w:tc>
          <w:tcPr>
            <w:tcW w:w="2891" w:type="dxa"/>
            <w:tcBorders>
              <w:top w:val="single" w:color="auto" w:sz="4" w:space="0"/>
              <w:left w:val="single" w:color="auto" w:sz="4" w:space="0"/>
              <w:bottom w:val="single" w:color="auto" w:sz="4" w:space="0"/>
              <w:right w:val="single" w:color="auto" w:sz="4" w:space="0"/>
            </w:tcBorders>
            <w:vAlign w:val="center"/>
          </w:tcPr>
          <w:p w14:paraId="0E31E9BD">
            <w:pPr>
              <w:widowControl/>
              <w:jc w:val="center"/>
              <w:rPr>
                <w:rFonts w:hint="eastAsia" w:ascii="仿宋_GB2312" w:hAnsi="宋体" w:eastAsia="仿宋_GB2312" w:cs="宋体"/>
                <w:color w:val="000000"/>
                <w:kern w:val="0"/>
                <w:sz w:val="18"/>
                <w:szCs w:val="18"/>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2A3A9A70">
            <w:pPr>
              <w:widowControl/>
              <w:jc w:val="center"/>
              <w:rPr>
                <w:rFonts w:hint="eastAsia" w:ascii="仿宋_GB2312" w:hAnsi="宋体" w:eastAsia="仿宋_GB2312" w:cs="宋体"/>
                <w:color w:val="000000"/>
                <w:kern w:val="0"/>
                <w:sz w:val="18"/>
                <w:szCs w:val="18"/>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20DF7077">
            <w:pPr>
              <w:widowControl/>
              <w:jc w:val="center"/>
              <w:rPr>
                <w:rFonts w:hint="eastAsia"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14:paraId="04E95777">
            <w:pPr>
              <w:widowControl/>
              <w:jc w:val="center"/>
              <w:rPr>
                <w:rFonts w:ascii="仿宋_GB2312" w:hAnsi="宋体" w:eastAsia="仿宋_GB2312" w:cs="宋体"/>
                <w:color w:val="000000"/>
                <w:kern w:val="0"/>
                <w:sz w:val="18"/>
                <w:szCs w:val="18"/>
              </w:rPr>
            </w:pPr>
          </w:p>
        </w:tc>
      </w:tr>
      <w:tr w14:paraId="37D6990B">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24BEFC45">
            <w:pPr>
              <w:widowControl/>
              <w:jc w:val="center"/>
              <w:rPr>
                <w:rFonts w:hint="eastAsia" w:ascii="仿宋_GB2312" w:hAnsi="宋体" w:eastAsia="仿宋_GB2312" w:cs="宋体"/>
                <w:color w:val="000000"/>
                <w:kern w:val="0"/>
                <w:sz w:val="18"/>
                <w:szCs w:val="18"/>
              </w:rPr>
            </w:pPr>
          </w:p>
        </w:tc>
        <w:tc>
          <w:tcPr>
            <w:tcW w:w="577" w:type="dxa"/>
            <w:tcBorders>
              <w:top w:val="single" w:color="auto" w:sz="4" w:space="0"/>
              <w:left w:val="single" w:color="auto" w:sz="4" w:space="0"/>
              <w:bottom w:val="single" w:color="auto" w:sz="4" w:space="0"/>
              <w:right w:val="single" w:color="auto" w:sz="4" w:space="0"/>
            </w:tcBorders>
            <w:vAlign w:val="center"/>
          </w:tcPr>
          <w:p w14:paraId="557FD81A">
            <w:pPr>
              <w:widowControl/>
              <w:jc w:val="center"/>
              <w:rPr>
                <w:rFonts w:hint="eastAsia" w:ascii="仿宋_GB2312" w:hAnsi="宋体" w:eastAsia="仿宋_GB2312" w:cs="宋体"/>
                <w:color w:val="000000"/>
                <w:kern w:val="0"/>
                <w:sz w:val="18"/>
                <w:szCs w:val="18"/>
              </w:rPr>
            </w:pPr>
          </w:p>
        </w:tc>
        <w:tc>
          <w:tcPr>
            <w:tcW w:w="2891" w:type="dxa"/>
            <w:tcBorders>
              <w:top w:val="single" w:color="auto" w:sz="4" w:space="0"/>
              <w:left w:val="single" w:color="auto" w:sz="4" w:space="0"/>
              <w:bottom w:val="single" w:color="auto" w:sz="4" w:space="0"/>
              <w:right w:val="single" w:color="auto" w:sz="4" w:space="0"/>
            </w:tcBorders>
            <w:vAlign w:val="center"/>
          </w:tcPr>
          <w:p w14:paraId="3CBC2A69">
            <w:pPr>
              <w:widowControl/>
              <w:jc w:val="center"/>
              <w:rPr>
                <w:rFonts w:hint="eastAsia" w:ascii="仿宋_GB2312" w:hAnsi="宋体" w:eastAsia="仿宋_GB2312" w:cs="宋体"/>
                <w:color w:val="000000"/>
                <w:kern w:val="0"/>
                <w:sz w:val="18"/>
                <w:szCs w:val="18"/>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0C327B65">
            <w:pPr>
              <w:widowControl/>
              <w:jc w:val="center"/>
              <w:rPr>
                <w:rFonts w:hint="eastAsia" w:ascii="仿宋_GB2312" w:hAnsi="宋体" w:eastAsia="仿宋_GB2312" w:cs="宋体"/>
                <w:color w:val="000000"/>
                <w:kern w:val="0"/>
                <w:sz w:val="18"/>
                <w:szCs w:val="18"/>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2AAAB681">
            <w:pPr>
              <w:widowControl/>
              <w:jc w:val="center"/>
              <w:rPr>
                <w:rFonts w:hint="eastAsia"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14:paraId="394B924C">
            <w:pPr>
              <w:widowControl/>
              <w:jc w:val="center"/>
              <w:rPr>
                <w:rFonts w:ascii="仿宋_GB2312" w:hAnsi="宋体" w:eastAsia="仿宋_GB2312" w:cs="宋体"/>
                <w:color w:val="000000"/>
                <w:kern w:val="0"/>
                <w:sz w:val="18"/>
                <w:szCs w:val="18"/>
              </w:rPr>
            </w:pPr>
          </w:p>
        </w:tc>
      </w:tr>
      <w:tr w14:paraId="04697145">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75B7F328">
            <w:pPr>
              <w:widowControl/>
              <w:jc w:val="center"/>
              <w:rPr>
                <w:rFonts w:hint="eastAsia" w:ascii="仿宋_GB2312" w:hAnsi="宋体" w:eastAsia="仿宋_GB2312" w:cs="宋体"/>
                <w:color w:val="000000"/>
                <w:kern w:val="0"/>
                <w:sz w:val="18"/>
                <w:szCs w:val="18"/>
              </w:rPr>
            </w:pPr>
          </w:p>
        </w:tc>
        <w:tc>
          <w:tcPr>
            <w:tcW w:w="577" w:type="dxa"/>
            <w:tcBorders>
              <w:top w:val="single" w:color="auto" w:sz="4" w:space="0"/>
              <w:left w:val="single" w:color="auto" w:sz="4" w:space="0"/>
              <w:bottom w:val="single" w:color="auto" w:sz="4" w:space="0"/>
              <w:right w:val="single" w:color="auto" w:sz="4" w:space="0"/>
            </w:tcBorders>
            <w:vAlign w:val="center"/>
          </w:tcPr>
          <w:p w14:paraId="789BF6F2">
            <w:pPr>
              <w:widowControl/>
              <w:jc w:val="center"/>
              <w:rPr>
                <w:rFonts w:hint="eastAsia" w:ascii="仿宋_GB2312" w:hAnsi="宋体" w:eastAsia="仿宋_GB2312" w:cs="宋体"/>
                <w:color w:val="000000"/>
                <w:kern w:val="0"/>
                <w:sz w:val="18"/>
                <w:szCs w:val="18"/>
              </w:rPr>
            </w:pPr>
          </w:p>
        </w:tc>
        <w:tc>
          <w:tcPr>
            <w:tcW w:w="2891" w:type="dxa"/>
            <w:tcBorders>
              <w:top w:val="single" w:color="auto" w:sz="4" w:space="0"/>
              <w:left w:val="single" w:color="auto" w:sz="4" w:space="0"/>
              <w:bottom w:val="single" w:color="auto" w:sz="4" w:space="0"/>
              <w:right w:val="single" w:color="auto" w:sz="4" w:space="0"/>
            </w:tcBorders>
            <w:vAlign w:val="center"/>
          </w:tcPr>
          <w:p w14:paraId="76BF8872">
            <w:pPr>
              <w:widowControl/>
              <w:jc w:val="center"/>
              <w:rPr>
                <w:rFonts w:hint="eastAsia" w:ascii="仿宋_GB2312" w:hAnsi="宋体" w:eastAsia="仿宋_GB2312" w:cs="宋体"/>
                <w:color w:val="000000"/>
                <w:kern w:val="0"/>
                <w:sz w:val="18"/>
                <w:szCs w:val="18"/>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7A8BE60">
            <w:pPr>
              <w:widowControl/>
              <w:jc w:val="center"/>
              <w:rPr>
                <w:rFonts w:hint="eastAsia" w:ascii="仿宋_GB2312" w:hAnsi="宋体" w:eastAsia="仿宋_GB2312" w:cs="宋体"/>
                <w:color w:val="000000"/>
                <w:kern w:val="0"/>
                <w:sz w:val="18"/>
                <w:szCs w:val="18"/>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2C6D8CFC">
            <w:pPr>
              <w:widowControl/>
              <w:jc w:val="center"/>
              <w:rPr>
                <w:rFonts w:hint="eastAsia"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14:paraId="0CB05398">
            <w:pPr>
              <w:widowControl/>
              <w:jc w:val="center"/>
              <w:rPr>
                <w:rFonts w:ascii="仿宋_GB2312" w:hAnsi="宋体" w:eastAsia="仿宋_GB2312" w:cs="宋体"/>
                <w:color w:val="000000"/>
                <w:kern w:val="0"/>
                <w:sz w:val="18"/>
                <w:szCs w:val="18"/>
              </w:rPr>
            </w:pPr>
          </w:p>
        </w:tc>
      </w:tr>
      <w:tr w14:paraId="23505770">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4F391189">
            <w:pPr>
              <w:widowControl/>
              <w:jc w:val="center"/>
              <w:rPr>
                <w:rFonts w:ascii="仿宋_GB2312" w:hAnsi="宋体" w:eastAsia="仿宋_GB2312" w:cs="宋体"/>
                <w:color w:val="000000"/>
                <w:kern w:val="0"/>
                <w:sz w:val="18"/>
                <w:szCs w:val="18"/>
              </w:rPr>
            </w:pPr>
          </w:p>
        </w:tc>
        <w:tc>
          <w:tcPr>
            <w:tcW w:w="577" w:type="dxa"/>
            <w:tcBorders>
              <w:top w:val="single" w:color="auto" w:sz="4" w:space="0"/>
              <w:left w:val="single" w:color="auto" w:sz="4" w:space="0"/>
              <w:bottom w:val="single" w:color="auto" w:sz="4" w:space="0"/>
              <w:right w:val="single" w:color="auto" w:sz="4" w:space="0"/>
            </w:tcBorders>
            <w:vAlign w:val="center"/>
          </w:tcPr>
          <w:p w14:paraId="3AA02981">
            <w:pPr>
              <w:widowControl/>
              <w:jc w:val="center"/>
              <w:rPr>
                <w:rFonts w:ascii="仿宋_GB2312" w:hAnsi="宋体" w:eastAsia="仿宋_GB2312" w:cs="宋体"/>
                <w:color w:val="000000"/>
                <w:kern w:val="0"/>
                <w:sz w:val="18"/>
                <w:szCs w:val="18"/>
              </w:rPr>
            </w:pPr>
          </w:p>
        </w:tc>
        <w:tc>
          <w:tcPr>
            <w:tcW w:w="2891" w:type="dxa"/>
            <w:tcBorders>
              <w:top w:val="single" w:color="auto" w:sz="4" w:space="0"/>
              <w:left w:val="single" w:color="auto" w:sz="4" w:space="0"/>
              <w:bottom w:val="single" w:color="auto" w:sz="4" w:space="0"/>
              <w:right w:val="single" w:color="auto" w:sz="4" w:space="0"/>
            </w:tcBorders>
            <w:vAlign w:val="center"/>
          </w:tcPr>
          <w:p w14:paraId="79EFB306">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6417722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6372.9</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3ACD16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5569.78</w:t>
            </w:r>
          </w:p>
        </w:tc>
        <w:tc>
          <w:tcPr>
            <w:tcW w:w="1701" w:type="dxa"/>
            <w:tcBorders>
              <w:top w:val="single" w:color="auto" w:sz="4" w:space="0"/>
              <w:left w:val="single" w:color="auto" w:sz="4" w:space="0"/>
              <w:bottom w:val="single" w:color="auto" w:sz="4" w:space="0"/>
              <w:right w:val="single" w:color="auto" w:sz="4" w:space="0"/>
            </w:tcBorders>
            <w:vAlign w:val="center"/>
          </w:tcPr>
          <w:p w14:paraId="080BB48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803.12</w:t>
            </w:r>
          </w:p>
        </w:tc>
      </w:tr>
    </w:tbl>
    <w:p w14:paraId="3CB576E0">
      <w:pPr>
        <w:widowControl/>
        <w:jc w:val="left"/>
        <w:outlineLvl w:val="1"/>
        <w:rPr>
          <w:rFonts w:ascii="仿宋_GB2312" w:hAnsi="宋体" w:eastAsia="仿宋_GB2312"/>
          <w:b/>
          <w:kern w:val="0"/>
          <w:sz w:val="32"/>
          <w:szCs w:val="32"/>
        </w:rPr>
      </w:pPr>
    </w:p>
    <w:p w14:paraId="75CCD75A">
      <w:pPr>
        <w:widowControl/>
        <w:jc w:val="left"/>
        <w:outlineLvl w:val="1"/>
        <w:rPr>
          <w:rFonts w:ascii="仿宋_GB2312" w:hAnsi="宋体" w:eastAsia="仿宋_GB2312"/>
          <w:b/>
          <w:kern w:val="0"/>
          <w:sz w:val="32"/>
          <w:szCs w:val="32"/>
        </w:rPr>
      </w:pPr>
    </w:p>
    <w:p w14:paraId="529E89F0">
      <w:pPr>
        <w:widowControl/>
        <w:jc w:val="left"/>
        <w:outlineLvl w:val="1"/>
        <w:rPr>
          <w:rFonts w:ascii="仿宋_GB2312" w:hAnsi="宋体" w:eastAsia="仿宋_GB2312"/>
          <w:b/>
          <w:kern w:val="0"/>
          <w:sz w:val="32"/>
          <w:szCs w:val="32"/>
        </w:rPr>
      </w:pPr>
    </w:p>
    <w:p w14:paraId="15FE93E8">
      <w:pPr>
        <w:widowControl/>
        <w:jc w:val="left"/>
        <w:outlineLvl w:val="1"/>
        <w:rPr>
          <w:rFonts w:ascii="仿宋_GB2312" w:hAnsi="宋体" w:eastAsia="仿宋_GB2312"/>
          <w:b/>
          <w:kern w:val="0"/>
          <w:sz w:val="32"/>
          <w:szCs w:val="32"/>
        </w:rPr>
      </w:pPr>
    </w:p>
    <w:p w14:paraId="73DE2AD2">
      <w:pPr>
        <w:widowControl/>
        <w:jc w:val="left"/>
        <w:outlineLvl w:val="1"/>
        <w:rPr>
          <w:rFonts w:ascii="仿宋_GB2312" w:hAnsi="宋体" w:eastAsia="仿宋_GB2312"/>
          <w:b/>
          <w:kern w:val="0"/>
          <w:sz w:val="32"/>
          <w:szCs w:val="32"/>
        </w:rPr>
      </w:pPr>
    </w:p>
    <w:p w14:paraId="2FBCE83C">
      <w:pPr>
        <w:widowControl/>
        <w:jc w:val="left"/>
        <w:outlineLvl w:val="1"/>
        <w:rPr>
          <w:rFonts w:ascii="仿宋_GB2312" w:hAnsi="宋体" w:eastAsia="仿宋_GB2312"/>
          <w:b/>
          <w:kern w:val="0"/>
          <w:sz w:val="32"/>
          <w:szCs w:val="32"/>
        </w:rPr>
      </w:pPr>
    </w:p>
    <w:p w14:paraId="039B2A90">
      <w:pPr>
        <w:widowControl/>
        <w:jc w:val="left"/>
        <w:outlineLvl w:val="1"/>
        <w:rPr>
          <w:rFonts w:ascii="仿宋_GB2312" w:hAnsi="宋体" w:eastAsia="仿宋_GB2312"/>
          <w:b/>
          <w:kern w:val="0"/>
          <w:sz w:val="32"/>
          <w:szCs w:val="32"/>
        </w:rPr>
      </w:pPr>
    </w:p>
    <w:p w14:paraId="2C55F9B5">
      <w:pPr>
        <w:widowControl/>
        <w:jc w:val="left"/>
        <w:outlineLvl w:val="1"/>
        <w:rPr>
          <w:rFonts w:hint="eastAsia" w:ascii="仿宋_GB2312" w:hAnsi="宋体" w:eastAsia="仿宋_GB2312"/>
          <w:b/>
          <w:kern w:val="0"/>
          <w:sz w:val="32"/>
          <w:szCs w:val="32"/>
        </w:rPr>
      </w:pPr>
    </w:p>
    <w:p w14:paraId="3784AA7F">
      <w:pPr>
        <w:widowControl/>
        <w:jc w:val="left"/>
        <w:outlineLvl w:val="1"/>
        <w:rPr>
          <w:rFonts w:hint="eastAsia" w:ascii="仿宋_GB2312" w:hAnsi="宋体" w:eastAsia="仿宋_GB2312"/>
          <w:b/>
          <w:kern w:val="0"/>
          <w:sz w:val="32"/>
          <w:szCs w:val="32"/>
        </w:rPr>
      </w:pPr>
    </w:p>
    <w:p w14:paraId="0B81CBC6">
      <w:pPr>
        <w:widowControl/>
        <w:jc w:val="left"/>
        <w:outlineLvl w:val="1"/>
        <w:rPr>
          <w:rFonts w:hint="eastAsia" w:ascii="仿宋_GB2312" w:hAnsi="宋体" w:eastAsia="仿宋_GB2312"/>
          <w:b/>
          <w:kern w:val="0"/>
          <w:sz w:val="32"/>
          <w:szCs w:val="32"/>
        </w:rPr>
      </w:pPr>
    </w:p>
    <w:p w14:paraId="0108592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p w14:paraId="4D55342D">
      <w:pPr>
        <w:spacing w:line="560" w:lineRule="exact"/>
        <w:ind w:firstLine="640" w:firstLineChars="200"/>
        <w:rPr>
          <w:rFonts w:ascii="宋体" w:hAnsi="宋体" w:cs="宋体"/>
          <w:bCs/>
          <w:kern w:val="0"/>
          <w:sz w:val="32"/>
          <w:szCs w:val="32"/>
        </w:rPr>
      </w:pPr>
      <w:r>
        <w:rPr>
          <w:rFonts w:hint="eastAsia" w:ascii="宋体" w:hAnsi="宋体" w:cs="宋体"/>
          <w:sz w:val="32"/>
          <w:szCs w:val="32"/>
        </w:rPr>
        <w:t>昌吉州公安局项目支出25项，合计7551.8万元。</w:t>
      </w:r>
      <w:r>
        <w:rPr>
          <w:rFonts w:hint="eastAsia" w:ascii="宋体" w:hAnsi="宋体" w:cs="宋体"/>
          <w:bCs/>
          <w:kern w:val="0"/>
          <w:sz w:val="32"/>
          <w:szCs w:val="32"/>
        </w:rPr>
        <w:t>部分项目名称属涉密范围，不予公开。</w:t>
      </w:r>
    </w:p>
    <w:p w14:paraId="29B6C12D">
      <w:pPr>
        <w:widowControl/>
        <w:jc w:val="left"/>
        <w:outlineLvl w:val="1"/>
        <w:rPr>
          <w:rFonts w:ascii="仿宋_GB2312" w:hAnsi="宋体" w:eastAsia="仿宋_GB2312"/>
          <w:b/>
          <w:kern w:val="0"/>
          <w:sz w:val="32"/>
          <w:szCs w:val="32"/>
        </w:rPr>
      </w:pPr>
    </w:p>
    <w:tbl>
      <w:tblPr>
        <w:tblStyle w:val="6"/>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14:paraId="6991345F">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noWrap/>
            <w:vAlign w:val="center"/>
          </w:tcPr>
          <w:p w14:paraId="50CB1E2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14:paraId="52D29664">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noWrap/>
            <w:vAlign w:val="center"/>
          </w:tcPr>
          <w:p w14:paraId="0B949AD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编制部门（单位）：昌吉州公安局</w:t>
            </w:r>
          </w:p>
        </w:tc>
        <w:tc>
          <w:tcPr>
            <w:tcW w:w="995" w:type="dxa"/>
            <w:gridSpan w:val="2"/>
            <w:tcBorders>
              <w:top w:val="nil"/>
              <w:left w:val="nil"/>
              <w:bottom w:val="nil"/>
              <w:right w:val="nil"/>
            </w:tcBorders>
            <w:noWrap/>
            <w:vAlign w:val="center"/>
          </w:tcPr>
          <w:p w14:paraId="4A627FDF">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14:paraId="5D900684">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14:paraId="072F5167">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4E1F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noWrap/>
            <w:vAlign w:val="center"/>
          </w:tcPr>
          <w:p w14:paraId="53702F9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14:paraId="197134E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14:paraId="024A97BA">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14:paraId="5398A19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14:paraId="53E171F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76BA5DE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351EE16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030A12B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215FC13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643886A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5EB2D3F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61E486C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49BFF9E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14:paraId="70D19DD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1785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noWrap/>
            <w:vAlign w:val="center"/>
          </w:tcPr>
          <w:p w14:paraId="0DE1FD5A">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14:paraId="4BFEC57B">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14:paraId="6102E29C">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14:paraId="2FC3A33B">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14:paraId="14A6D2F7">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14:paraId="6DFF28E2">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14:paraId="5B79015C">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14:paraId="203911E4">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325B58AA">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5CA54D1B">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0EC17C96">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14:paraId="3E72B7EC">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57636A7B">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22234914">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0E7415DD">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14:paraId="4E916752">
            <w:pPr>
              <w:widowControl/>
              <w:jc w:val="left"/>
              <w:outlineLvl w:val="1"/>
              <w:rPr>
                <w:rFonts w:ascii="仿宋_GB2312" w:hAnsi="宋体" w:eastAsia="仿宋_GB2312"/>
                <w:b/>
                <w:kern w:val="0"/>
                <w:sz w:val="18"/>
                <w:szCs w:val="18"/>
              </w:rPr>
            </w:pPr>
          </w:p>
        </w:tc>
      </w:tr>
      <w:tr w14:paraId="6ABE2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051CA9C9">
            <w:pPr>
              <w:jc w:val="center"/>
              <w:rPr>
                <w:rFonts w:hint="default" w:ascii="仿宋_GB2312" w:hAnsi="宋体" w:eastAsia="仿宋_GB2312"/>
                <w:kern w:val="0"/>
                <w:sz w:val="18"/>
                <w:szCs w:val="18"/>
                <w:lang w:val="en-US" w:eastAsia="zh-CN"/>
              </w:rPr>
            </w:pPr>
            <w:r>
              <w:rPr>
                <w:rFonts w:hint="eastAsia" w:ascii="仿宋_GB2312" w:hAnsi="宋体" w:eastAsia="仿宋_GB2312" w:cs="宋体"/>
                <w:color w:val="000000"/>
                <w:sz w:val="18"/>
                <w:szCs w:val="18"/>
              </w:rPr>
              <w:t>204</w:t>
            </w:r>
          </w:p>
        </w:tc>
        <w:tc>
          <w:tcPr>
            <w:tcW w:w="397" w:type="dxa"/>
            <w:vAlign w:val="center"/>
          </w:tcPr>
          <w:p w14:paraId="3FBAA196">
            <w:pPr>
              <w:jc w:val="center"/>
              <w:rPr>
                <w:rFonts w:hint="eastAsia" w:ascii="仿宋_GB2312" w:hAnsi="宋体" w:eastAsia="仿宋_GB2312"/>
                <w:kern w:val="0"/>
                <w:sz w:val="18"/>
                <w:szCs w:val="18"/>
              </w:rPr>
            </w:pPr>
          </w:p>
        </w:tc>
        <w:tc>
          <w:tcPr>
            <w:tcW w:w="397" w:type="dxa"/>
            <w:vAlign w:val="center"/>
          </w:tcPr>
          <w:p w14:paraId="2A334C62">
            <w:pPr>
              <w:jc w:val="center"/>
              <w:rPr>
                <w:rFonts w:hint="eastAsia" w:ascii="仿宋_GB2312" w:hAnsi="宋体" w:eastAsia="仿宋_GB2312"/>
                <w:kern w:val="0"/>
                <w:sz w:val="18"/>
                <w:szCs w:val="18"/>
              </w:rPr>
            </w:pPr>
          </w:p>
        </w:tc>
        <w:tc>
          <w:tcPr>
            <w:tcW w:w="851" w:type="dxa"/>
            <w:vAlign w:val="center"/>
          </w:tcPr>
          <w:p w14:paraId="671F14B0">
            <w:pPr>
              <w:jc w:val="center"/>
              <w:rPr>
                <w:rFonts w:hint="eastAsia" w:ascii="仿宋_GB2312" w:hAnsi="宋体" w:eastAsia="仿宋_GB2312"/>
                <w:kern w:val="0"/>
                <w:sz w:val="18"/>
                <w:szCs w:val="18"/>
              </w:rPr>
            </w:pPr>
            <w:r>
              <w:rPr>
                <w:rFonts w:hint="eastAsia" w:ascii="仿宋_GB2312" w:hAnsi="宋体" w:eastAsia="仿宋_GB2312" w:cs="宋体"/>
                <w:color w:val="000000"/>
                <w:sz w:val="18"/>
                <w:szCs w:val="18"/>
                <w:lang w:eastAsia="zh-CN"/>
              </w:rPr>
              <w:t>公共安全支出</w:t>
            </w:r>
          </w:p>
        </w:tc>
        <w:tc>
          <w:tcPr>
            <w:tcW w:w="1456" w:type="dxa"/>
            <w:vAlign w:val="center"/>
          </w:tcPr>
          <w:p w14:paraId="167A078D">
            <w:pPr>
              <w:widowControl/>
              <w:jc w:val="center"/>
              <w:outlineLvl w:val="1"/>
              <w:rPr>
                <w:rFonts w:hint="eastAsia" w:ascii="仿宋_GB2312" w:hAnsi="宋体" w:eastAsia="仿宋_GB2312"/>
                <w:kern w:val="0"/>
                <w:sz w:val="18"/>
                <w:szCs w:val="18"/>
              </w:rPr>
            </w:pPr>
          </w:p>
        </w:tc>
        <w:tc>
          <w:tcPr>
            <w:tcW w:w="750" w:type="dxa"/>
            <w:vAlign w:val="center"/>
          </w:tcPr>
          <w:p w14:paraId="197C9655">
            <w:pPr>
              <w:widowControl/>
              <w:jc w:val="center"/>
              <w:outlineLvl w:val="1"/>
              <w:rPr>
                <w:rFonts w:hint="eastAsia" w:ascii="仿宋_GB2312" w:hAnsi="宋体" w:eastAsia="仿宋_GB2312"/>
                <w:kern w:val="0"/>
                <w:sz w:val="18"/>
                <w:szCs w:val="18"/>
              </w:rPr>
            </w:pPr>
          </w:p>
        </w:tc>
        <w:tc>
          <w:tcPr>
            <w:tcW w:w="569" w:type="dxa"/>
            <w:gridSpan w:val="2"/>
            <w:vAlign w:val="center"/>
          </w:tcPr>
          <w:p w14:paraId="2077DA5C">
            <w:pPr>
              <w:widowControl/>
              <w:jc w:val="center"/>
              <w:outlineLvl w:val="1"/>
              <w:rPr>
                <w:rFonts w:ascii="仿宋_GB2312" w:hAnsi="宋体" w:eastAsia="仿宋_GB2312"/>
                <w:kern w:val="0"/>
                <w:sz w:val="18"/>
                <w:szCs w:val="18"/>
              </w:rPr>
            </w:pPr>
          </w:p>
        </w:tc>
        <w:tc>
          <w:tcPr>
            <w:tcW w:w="536" w:type="dxa"/>
            <w:vAlign w:val="center"/>
          </w:tcPr>
          <w:p w14:paraId="5D789C0B">
            <w:pPr>
              <w:widowControl/>
              <w:jc w:val="center"/>
              <w:outlineLvl w:val="1"/>
              <w:rPr>
                <w:rFonts w:hint="eastAsia" w:ascii="仿宋_GB2312" w:hAnsi="宋体" w:eastAsia="仿宋_GB2312"/>
                <w:kern w:val="0"/>
                <w:sz w:val="18"/>
                <w:szCs w:val="18"/>
              </w:rPr>
            </w:pPr>
          </w:p>
        </w:tc>
        <w:tc>
          <w:tcPr>
            <w:tcW w:w="652" w:type="dxa"/>
            <w:vAlign w:val="center"/>
          </w:tcPr>
          <w:p w14:paraId="11136767">
            <w:pPr>
              <w:widowControl/>
              <w:jc w:val="center"/>
              <w:outlineLvl w:val="1"/>
              <w:rPr>
                <w:rFonts w:ascii="仿宋_GB2312" w:hAnsi="宋体" w:eastAsia="仿宋_GB2312"/>
                <w:kern w:val="0"/>
                <w:sz w:val="18"/>
                <w:szCs w:val="18"/>
              </w:rPr>
            </w:pPr>
          </w:p>
        </w:tc>
        <w:tc>
          <w:tcPr>
            <w:tcW w:w="652" w:type="dxa"/>
            <w:vAlign w:val="center"/>
          </w:tcPr>
          <w:p w14:paraId="3533FA75">
            <w:pPr>
              <w:widowControl/>
              <w:jc w:val="center"/>
              <w:outlineLvl w:val="1"/>
              <w:rPr>
                <w:rFonts w:ascii="仿宋_GB2312" w:hAnsi="宋体" w:eastAsia="仿宋_GB2312"/>
                <w:kern w:val="0"/>
                <w:sz w:val="18"/>
                <w:szCs w:val="18"/>
              </w:rPr>
            </w:pPr>
          </w:p>
        </w:tc>
        <w:tc>
          <w:tcPr>
            <w:tcW w:w="578" w:type="dxa"/>
            <w:gridSpan w:val="2"/>
            <w:vAlign w:val="center"/>
          </w:tcPr>
          <w:p w14:paraId="7E3FAFED">
            <w:pPr>
              <w:widowControl/>
              <w:jc w:val="center"/>
              <w:outlineLvl w:val="1"/>
              <w:rPr>
                <w:rFonts w:ascii="仿宋_GB2312" w:hAnsi="宋体" w:eastAsia="仿宋_GB2312"/>
                <w:kern w:val="0"/>
                <w:sz w:val="18"/>
                <w:szCs w:val="18"/>
              </w:rPr>
            </w:pPr>
          </w:p>
        </w:tc>
        <w:tc>
          <w:tcPr>
            <w:tcW w:w="419" w:type="dxa"/>
            <w:vAlign w:val="center"/>
          </w:tcPr>
          <w:p w14:paraId="53A95A5E">
            <w:pPr>
              <w:widowControl/>
              <w:jc w:val="center"/>
              <w:outlineLvl w:val="1"/>
              <w:rPr>
                <w:rFonts w:ascii="仿宋_GB2312" w:hAnsi="宋体" w:eastAsia="仿宋_GB2312"/>
                <w:kern w:val="0"/>
                <w:sz w:val="18"/>
                <w:szCs w:val="18"/>
              </w:rPr>
            </w:pPr>
          </w:p>
        </w:tc>
        <w:tc>
          <w:tcPr>
            <w:tcW w:w="578" w:type="dxa"/>
            <w:vAlign w:val="center"/>
          </w:tcPr>
          <w:p w14:paraId="4E5D6986">
            <w:pPr>
              <w:widowControl/>
              <w:jc w:val="center"/>
              <w:outlineLvl w:val="1"/>
              <w:rPr>
                <w:rFonts w:ascii="仿宋_GB2312" w:hAnsi="宋体" w:eastAsia="仿宋_GB2312"/>
                <w:kern w:val="0"/>
                <w:sz w:val="18"/>
                <w:szCs w:val="18"/>
              </w:rPr>
            </w:pPr>
          </w:p>
        </w:tc>
        <w:tc>
          <w:tcPr>
            <w:tcW w:w="420" w:type="dxa"/>
            <w:vAlign w:val="center"/>
          </w:tcPr>
          <w:p w14:paraId="2A30CC58">
            <w:pPr>
              <w:widowControl/>
              <w:jc w:val="center"/>
              <w:outlineLvl w:val="1"/>
              <w:rPr>
                <w:rFonts w:ascii="仿宋_GB2312" w:hAnsi="宋体" w:eastAsia="仿宋_GB2312"/>
                <w:kern w:val="0"/>
                <w:sz w:val="18"/>
                <w:szCs w:val="18"/>
              </w:rPr>
            </w:pPr>
          </w:p>
        </w:tc>
        <w:tc>
          <w:tcPr>
            <w:tcW w:w="420" w:type="dxa"/>
            <w:vAlign w:val="center"/>
          </w:tcPr>
          <w:p w14:paraId="0412BE3D">
            <w:pPr>
              <w:widowControl/>
              <w:jc w:val="center"/>
              <w:outlineLvl w:val="1"/>
              <w:rPr>
                <w:rFonts w:ascii="仿宋_GB2312" w:hAnsi="宋体" w:eastAsia="仿宋_GB2312"/>
                <w:kern w:val="0"/>
                <w:sz w:val="18"/>
                <w:szCs w:val="18"/>
              </w:rPr>
            </w:pPr>
          </w:p>
        </w:tc>
        <w:tc>
          <w:tcPr>
            <w:tcW w:w="468" w:type="dxa"/>
            <w:gridSpan w:val="2"/>
            <w:vAlign w:val="center"/>
          </w:tcPr>
          <w:p w14:paraId="53650A6A">
            <w:pPr>
              <w:widowControl/>
              <w:jc w:val="center"/>
              <w:outlineLvl w:val="1"/>
              <w:rPr>
                <w:rFonts w:ascii="仿宋_GB2312" w:hAnsi="宋体" w:eastAsia="仿宋_GB2312"/>
                <w:kern w:val="0"/>
                <w:sz w:val="18"/>
                <w:szCs w:val="18"/>
              </w:rPr>
            </w:pPr>
          </w:p>
        </w:tc>
      </w:tr>
      <w:tr w14:paraId="21D6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1C79C019">
            <w:pPr>
              <w:jc w:val="center"/>
              <w:rPr>
                <w:rFonts w:hint="eastAsia" w:ascii="仿宋_GB2312" w:hAnsi="宋体" w:eastAsia="仿宋_GB2312"/>
                <w:kern w:val="0"/>
                <w:sz w:val="18"/>
                <w:szCs w:val="18"/>
              </w:rPr>
            </w:pPr>
            <w:r>
              <w:rPr>
                <w:rFonts w:hint="eastAsia" w:ascii="仿宋_GB2312" w:hAnsi="宋体" w:eastAsia="仿宋_GB2312" w:cs="宋体"/>
                <w:color w:val="000000"/>
                <w:sz w:val="18"/>
                <w:szCs w:val="18"/>
              </w:rPr>
              <w:t>204</w:t>
            </w:r>
          </w:p>
        </w:tc>
        <w:tc>
          <w:tcPr>
            <w:tcW w:w="397" w:type="dxa"/>
            <w:vAlign w:val="center"/>
          </w:tcPr>
          <w:p w14:paraId="6A4FAB92">
            <w:pPr>
              <w:jc w:val="center"/>
              <w:rPr>
                <w:rFonts w:hint="eastAsia" w:ascii="仿宋_GB2312" w:hAnsi="宋体" w:eastAsia="仿宋_GB2312"/>
                <w:kern w:val="0"/>
                <w:sz w:val="18"/>
                <w:szCs w:val="18"/>
              </w:rPr>
            </w:pPr>
            <w:r>
              <w:rPr>
                <w:rFonts w:hint="eastAsia" w:ascii="仿宋_GB2312" w:hAnsi="宋体" w:eastAsia="仿宋_GB2312" w:cs="宋体"/>
                <w:color w:val="000000"/>
                <w:sz w:val="18"/>
                <w:szCs w:val="18"/>
                <w:lang w:val="en-US" w:eastAsia="zh-CN"/>
              </w:rPr>
              <w:t>02</w:t>
            </w:r>
          </w:p>
        </w:tc>
        <w:tc>
          <w:tcPr>
            <w:tcW w:w="397" w:type="dxa"/>
            <w:vAlign w:val="center"/>
          </w:tcPr>
          <w:p w14:paraId="48094A75">
            <w:pPr>
              <w:jc w:val="center"/>
              <w:rPr>
                <w:rFonts w:hint="eastAsia" w:ascii="仿宋_GB2312" w:hAnsi="宋体" w:eastAsia="仿宋_GB2312"/>
                <w:kern w:val="0"/>
                <w:sz w:val="18"/>
                <w:szCs w:val="18"/>
              </w:rPr>
            </w:pPr>
          </w:p>
        </w:tc>
        <w:tc>
          <w:tcPr>
            <w:tcW w:w="851" w:type="dxa"/>
            <w:vAlign w:val="center"/>
          </w:tcPr>
          <w:p w14:paraId="3E5098CE">
            <w:pPr>
              <w:jc w:val="center"/>
              <w:rPr>
                <w:rFonts w:hint="eastAsia" w:ascii="仿宋_GB2312" w:hAnsi="宋体" w:eastAsia="仿宋_GB2312"/>
                <w:kern w:val="0"/>
                <w:sz w:val="18"/>
                <w:szCs w:val="18"/>
              </w:rPr>
            </w:pPr>
            <w:r>
              <w:rPr>
                <w:rFonts w:hint="eastAsia" w:ascii="仿宋_GB2312" w:hAnsi="宋体" w:eastAsia="仿宋_GB2312" w:cs="宋体"/>
                <w:color w:val="000000"/>
                <w:sz w:val="18"/>
                <w:szCs w:val="18"/>
                <w:lang w:eastAsia="zh-CN"/>
              </w:rPr>
              <w:t>公安</w:t>
            </w:r>
          </w:p>
        </w:tc>
        <w:tc>
          <w:tcPr>
            <w:tcW w:w="1456" w:type="dxa"/>
            <w:vAlign w:val="center"/>
          </w:tcPr>
          <w:p w14:paraId="350F93B7">
            <w:pPr>
              <w:widowControl/>
              <w:jc w:val="center"/>
              <w:outlineLvl w:val="1"/>
              <w:rPr>
                <w:rFonts w:hint="eastAsia" w:ascii="仿宋_GB2312" w:hAnsi="宋体" w:eastAsia="仿宋_GB2312"/>
                <w:kern w:val="0"/>
                <w:sz w:val="18"/>
                <w:szCs w:val="18"/>
              </w:rPr>
            </w:pPr>
          </w:p>
        </w:tc>
        <w:tc>
          <w:tcPr>
            <w:tcW w:w="750" w:type="dxa"/>
            <w:vAlign w:val="center"/>
          </w:tcPr>
          <w:p w14:paraId="294FD36C">
            <w:pPr>
              <w:widowControl/>
              <w:jc w:val="center"/>
              <w:outlineLvl w:val="1"/>
              <w:rPr>
                <w:rFonts w:hint="eastAsia" w:ascii="仿宋_GB2312" w:hAnsi="宋体" w:eastAsia="仿宋_GB2312"/>
                <w:kern w:val="0"/>
                <w:sz w:val="18"/>
                <w:szCs w:val="18"/>
              </w:rPr>
            </w:pPr>
          </w:p>
        </w:tc>
        <w:tc>
          <w:tcPr>
            <w:tcW w:w="569" w:type="dxa"/>
            <w:gridSpan w:val="2"/>
            <w:vAlign w:val="center"/>
          </w:tcPr>
          <w:p w14:paraId="51F1EE48">
            <w:pPr>
              <w:widowControl/>
              <w:jc w:val="center"/>
              <w:outlineLvl w:val="1"/>
              <w:rPr>
                <w:rFonts w:ascii="仿宋_GB2312" w:hAnsi="宋体" w:eastAsia="仿宋_GB2312"/>
                <w:kern w:val="0"/>
                <w:sz w:val="18"/>
                <w:szCs w:val="18"/>
              </w:rPr>
            </w:pPr>
          </w:p>
        </w:tc>
        <w:tc>
          <w:tcPr>
            <w:tcW w:w="536" w:type="dxa"/>
            <w:vAlign w:val="center"/>
          </w:tcPr>
          <w:p w14:paraId="535DCA7D">
            <w:pPr>
              <w:widowControl/>
              <w:jc w:val="center"/>
              <w:outlineLvl w:val="1"/>
              <w:rPr>
                <w:rFonts w:hint="eastAsia" w:ascii="仿宋_GB2312" w:hAnsi="宋体" w:eastAsia="仿宋_GB2312"/>
                <w:kern w:val="0"/>
                <w:sz w:val="18"/>
                <w:szCs w:val="18"/>
              </w:rPr>
            </w:pPr>
          </w:p>
        </w:tc>
        <w:tc>
          <w:tcPr>
            <w:tcW w:w="652" w:type="dxa"/>
            <w:vAlign w:val="center"/>
          </w:tcPr>
          <w:p w14:paraId="278A9C2A">
            <w:pPr>
              <w:widowControl/>
              <w:jc w:val="center"/>
              <w:outlineLvl w:val="1"/>
              <w:rPr>
                <w:rFonts w:ascii="仿宋_GB2312" w:hAnsi="宋体" w:eastAsia="仿宋_GB2312"/>
                <w:kern w:val="0"/>
                <w:sz w:val="18"/>
                <w:szCs w:val="18"/>
              </w:rPr>
            </w:pPr>
          </w:p>
        </w:tc>
        <w:tc>
          <w:tcPr>
            <w:tcW w:w="652" w:type="dxa"/>
            <w:vAlign w:val="center"/>
          </w:tcPr>
          <w:p w14:paraId="069DF07E">
            <w:pPr>
              <w:widowControl/>
              <w:jc w:val="center"/>
              <w:outlineLvl w:val="1"/>
              <w:rPr>
                <w:rFonts w:ascii="仿宋_GB2312" w:hAnsi="宋体" w:eastAsia="仿宋_GB2312"/>
                <w:kern w:val="0"/>
                <w:sz w:val="18"/>
                <w:szCs w:val="18"/>
              </w:rPr>
            </w:pPr>
          </w:p>
        </w:tc>
        <w:tc>
          <w:tcPr>
            <w:tcW w:w="578" w:type="dxa"/>
            <w:gridSpan w:val="2"/>
            <w:vAlign w:val="center"/>
          </w:tcPr>
          <w:p w14:paraId="3C0AD013">
            <w:pPr>
              <w:widowControl/>
              <w:jc w:val="center"/>
              <w:outlineLvl w:val="1"/>
              <w:rPr>
                <w:rFonts w:ascii="仿宋_GB2312" w:hAnsi="宋体" w:eastAsia="仿宋_GB2312"/>
                <w:kern w:val="0"/>
                <w:sz w:val="18"/>
                <w:szCs w:val="18"/>
              </w:rPr>
            </w:pPr>
          </w:p>
        </w:tc>
        <w:tc>
          <w:tcPr>
            <w:tcW w:w="419" w:type="dxa"/>
            <w:vAlign w:val="center"/>
          </w:tcPr>
          <w:p w14:paraId="0E29D4A9">
            <w:pPr>
              <w:widowControl/>
              <w:jc w:val="center"/>
              <w:outlineLvl w:val="1"/>
              <w:rPr>
                <w:rFonts w:ascii="仿宋_GB2312" w:hAnsi="宋体" w:eastAsia="仿宋_GB2312"/>
                <w:kern w:val="0"/>
                <w:sz w:val="18"/>
                <w:szCs w:val="18"/>
              </w:rPr>
            </w:pPr>
          </w:p>
        </w:tc>
        <w:tc>
          <w:tcPr>
            <w:tcW w:w="578" w:type="dxa"/>
            <w:vAlign w:val="center"/>
          </w:tcPr>
          <w:p w14:paraId="32844A8D">
            <w:pPr>
              <w:widowControl/>
              <w:jc w:val="center"/>
              <w:outlineLvl w:val="1"/>
              <w:rPr>
                <w:rFonts w:ascii="仿宋_GB2312" w:hAnsi="宋体" w:eastAsia="仿宋_GB2312"/>
                <w:kern w:val="0"/>
                <w:sz w:val="18"/>
                <w:szCs w:val="18"/>
              </w:rPr>
            </w:pPr>
          </w:p>
        </w:tc>
        <w:tc>
          <w:tcPr>
            <w:tcW w:w="420" w:type="dxa"/>
            <w:vAlign w:val="center"/>
          </w:tcPr>
          <w:p w14:paraId="28C8E6A6">
            <w:pPr>
              <w:widowControl/>
              <w:jc w:val="center"/>
              <w:outlineLvl w:val="1"/>
              <w:rPr>
                <w:rFonts w:ascii="仿宋_GB2312" w:hAnsi="宋体" w:eastAsia="仿宋_GB2312"/>
                <w:kern w:val="0"/>
                <w:sz w:val="18"/>
                <w:szCs w:val="18"/>
              </w:rPr>
            </w:pPr>
          </w:p>
        </w:tc>
        <w:tc>
          <w:tcPr>
            <w:tcW w:w="420" w:type="dxa"/>
            <w:vAlign w:val="center"/>
          </w:tcPr>
          <w:p w14:paraId="626B1A9E">
            <w:pPr>
              <w:widowControl/>
              <w:jc w:val="center"/>
              <w:outlineLvl w:val="1"/>
              <w:rPr>
                <w:rFonts w:ascii="仿宋_GB2312" w:hAnsi="宋体" w:eastAsia="仿宋_GB2312"/>
                <w:kern w:val="0"/>
                <w:sz w:val="18"/>
                <w:szCs w:val="18"/>
              </w:rPr>
            </w:pPr>
          </w:p>
        </w:tc>
        <w:tc>
          <w:tcPr>
            <w:tcW w:w="468" w:type="dxa"/>
            <w:gridSpan w:val="2"/>
            <w:vAlign w:val="center"/>
          </w:tcPr>
          <w:p w14:paraId="395FB969">
            <w:pPr>
              <w:widowControl/>
              <w:jc w:val="center"/>
              <w:outlineLvl w:val="1"/>
              <w:rPr>
                <w:rFonts w:ascii="仿宋_GB2312" w:hAnsi="宋体" w:eastAsia="仿宋_GB2312"/>
                <w:kern w:val="0"/>
                <w:sz w:val="18"/>
                <w:szCs w:val="18"/>
              </w:rPr>
            </w:pPr>
          </w:p>
        </w:tc>
      </w:tr>
      <w:tr w14:paraId="76A2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11C9DD5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20E531D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4C00912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vAlign w:val="center"/>
          </w:tcPr>
          <w:p w14:paraId="53A2EC1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其他公安支出</w:t>
            </w:r>
          </w:p>
        </w:tc>
        <w:tc>
          <w:tcPr>
            <w:tcW w:w="1456" w:type="dxa"/>
            <w:vAlign w:val="center"/>
          </w:tcPr>
          <w:p w14:paraId="7044353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WPS办公云平台服务费购置项目</w:t>
            </w:r>
          </w:p>
        </w:tc>
        <w:tc>
          <w:tcPr>
            <w:tcW w:w="750" w:type="dxa"/>
            <w:vAlign w:val="center"/>
          </w:tcPr>
          <w:p w14:paraId="3AF4DA2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569" w:type="dxa"/>
            <w:gridSpan w:val="2"/>
            <w:vAlign w:val="center"/>
          </w:tcPr>
          <w:p w14:paraId="2B61ADBC">
            <w:pPr>
              <w:widowControl/>
              <w:jc w:val="center"/>
              <w:outlineLvl w:val="1"/>
              <w:rPr>
                <w:rFonts w:ascii="仿宋_GB2312" w:hAnsi="宋体" w:eastAsia="仿宋_GB2312"/>
                <w:kern w:val="0"/>
                <w:sz w:val="18"/>
                <w:szCs w:val="18"/>
              </w:rPr>
            </w:pPr>
          </w:p>
        </w:tc>
        <w:tc>
          <w:tcPr>
            <w:tcW w:w="536" w:type="dxa"/>
            <w:vAlign w:val="center"/>
          </w:tcPr>
          <w:p w14:paraId="0029768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652" w:type="dxa"/>
            <w:vAlign w:val="center"/>
          </w:tcPr>
          <w:p w14:paraId="11BDE207">
            <w:pPr>
              <w:widowControl/>
              <w:jc w:val="center"/>
              <w:outlineLvl w:val="1"/>
              <w:rPr>
                <w:rFonts w:ascii="仿宋_GB2312" w:hAnsi="宋体" w:eastAsia="仿宋_GB2312"/>
                <w:kern w:val="0"/>
                <w:sz w:val="18"/>
                <w:szCs w:val="18"/>
              </w:rPr>
            </w:pPr>
          </w:p>
        </w:tc>
        <w:tc>
          <w:tcPr>
            <w:tcW w:w="652" w:type="dxa"/>
            <w:vAlign w:val="center"/>
          </w:tcPr>
          <w:p w14:paraId="299EE934">
            <w:pPr>
              <w:widowControl/>
              <w:jc w:val="center"/>
              <w:outlineLvl w:val="1"/>
              <w:rPr>
                <w:rFonts w:ascii="仿宋_GB2312" w:hAnsi="宋体" w:eastAsia="仿宋_GB2312"/>
                <w:kern w:val="0"/>
                <w:sz w:val="18"/>
                <w:szCs w:val="18"/>
              </w:rPr>
            </w:pPr>
          </w:p>
        </w:tc>
        <w:tc>
          <w:tcPr>
            <w:tcW w:w="578" w:type="dxa"/>
            <w:gridSpan w:val="2"/>
            <w:vAlign w:val="center"/>
          </w:tcPr>
          <w:p w14:paraId="53AE96F9">
            <w:pPr>
              <w:widowControl/>
              <w:jc w:val="center"/>
              <w:outlineLvl w:val="1"/>
              <w:rPr>
                <w:rFonts w:ascii="仿宋_GB2312" w:hAnsi="宋体" w:eastAsia="仿宋_GB2312"/>
                <w:kern w:val="0"/>
                <w:sz w:val="18"/>
                <w:szCs w:val="18"/>
              </w:rPr>
            </w:pPr>
          </w:p>
        </w:tc>
        <w:tc>
          <w:tcPr>
            <w:tcW w:w="419" w:type="dxa"/>
            <w:vAlign w:val="center"/>
          </w:tcPr>
          <w:p w14:paraId="7A90A5BB">
            <w:pPr>
              <w:widowControl/>
              <w:jc w:val="center"/>
              <w:outlineLvl w:val="1"/>
              <w:rPr>
                <w:rFonts w:ascii="仿宋_GB2312" w:hAnsi="宋体" w:eastAsia="仿宋_GB2312"/>
                <w:kern w:val="0"/>
                <w:sz w:val="18"/>
                <w:szCs w:val="18"/>
              </w:rPr>
            </w:pPr>
          </w:p>
        </w:tc>
        <w:tc>
          <w:tcPr>
            <w:tcW w:w="578" w:type="dxa"/>
            <w:vAlign w:val="center"/>
          </w:tcPr>
          <w:p w14:paraId="4069D61B">
            <w:pPr>
              <w:widowControl/>
              <w:jc w:val="center"/>
              <w:outlineLvl w:val="1"/>
              <w:rPr>
                <w:rFonts w:ascii="仿宋_GB2312" w:hAnsi="宋体" w:eastAsia="仿宋_GB2312"/>
                <w:kern w:val="0"/>
                <w:sz w:val="18"/>
                <w:szCs w:val="18"/>
              </w:rPr>
            </w:pPr>
          </w:p>
        </w:tc>
        <w:tc>
          <w:tcPr>
            <w:tcW w:w="420" w:type="dxa"/>
            <w:vAlign w:val="center"/>
          </w:tcPr>
          <w:p w14:paraId="0B4461C6">
            <w:pPr>
              <w:widowControl/>
              <w:jc w:val="center"/>
              <w:outlineLvl w:val="1"/>
              <w:rPr>
                <w:rFonts w:ascii="仿宋_GB2312" w:hAnsi="宋体" w:eastAsia="仿宋_GB2312"/>
                <w:kern w:val="0"/>
                <w:sz w:val="18"/>
                <w:szCs w:val="18"/>
              </w:rPr>
            </w:pPr>
          </w:p>
        </w:tc>
        <w:tc>
          <w:tcPr>
            <w:tcW w:w="420" w:type="dxa"/>
            <w:vAlign w:val="center"/>
          </w:tcPr>
          <w:p w14:paraId="3008364E">
            <w:pPr>
              <w:widowControl/>
              <w:jc w:val="center"/>
              <w:outlineLvl w:val="1"/>
              <w:rPr>
                <w:rFonts w:ascii="仿宋_GB2312" w:hAnsi="宋体" w:eastAsia="仿宋_GB2312"/>
                <w:kern w:val="0"/>
                <w:sz w:val="18"/>
                <w:szCs w:val="18"/>
              </w:rPr>
            </w:pPr>
          </w:p>
        </w:tc>
        <w:tc>
          <w:tcPr>
            <w:tcW w:w="468" w:type="dxa"/>
            <w:gridSpan w:val="2"/>
            <w:vAlign w:val="center"/>
          </w:tcPr>
          <w:p w14:paraId="7705E4A5">
            <w:pPr>
              <w:widowControl/>
              <w:jc w:val="center"/>
              <w:outlineLvl w:val="1"/>
              <w:rPr>
                <w:rFonts w:ascii="仿宋_GB2312" w:hAnsi="宋体" w:eastAsia="仿宋_GB2312"/>
                <w:kern w:val="0"/>
                <w:sz w:val="18"/>
                <w:szCs w:val="18"/>
              </w:rPr>
            </w:pPr>
          </w:p>
        </w:tc>
      </w:tr>
      <w:tr w14:paraId="47929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55BB346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120822A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7979BA5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vAlign w:val="center"/>
          </w:tcPr>
          <w:p w14:paraId="70B14B9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其他公安支出</w:t>
            </w:r>
          </w:p>
        </w:tc>
        <w:tc>
          <w:tcPr>
            <w:tcW w:w="1456" w:type="dxa"/>
            <w:vAlign w:val="center"/>
          </w:tcPr>
          <w:p w14:paraId="30A2670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涉密项目</w:t>
            </w:r>
          </w:p>
        </w:tc>
        <w:tc>
          <w:tcPr>
            <w:tcW w:w="750" w:type="dxa"/>
            <w:vAlign w:val="center"/>
          </w:tcPr>
          <w:p w14:paraId="6429E21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569" w:type="dxa"/>
            <w:gridSpan w:val="2"/>
            <w:vAlign w:val="center"/>
          </w:tcPr>
          <w:p w14:paraId="0657A8CD">
            <w:pPr>
              <w:widowControl/>
              <w:jc w:val="center"/>
              <w:outlineLvl w:val="1"/>
              <w:rPr>
                <w:rFonts w:ascii="仿宋_GB2312" w:hAnsi="宋体" w:eastAsia="仿宋_GB2312"/>
                <w:kern w:val="0"/>
                <w:sz w:val="18"/>
                <w:szCs w:val="18"/>
              </w:rPr>
            </w:pPr>
          </w:p>
        </w:tc>
        <w:tc>
          <w:tcPr>
            <w:tcW w:w="536" w:type="dxa"/>
            <w:vAlign w:val="center"/>
          </w:tcPr>
          <w:p w14:paraId="31F398A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652" w:type="dxa"/>
            <w:vAlign w:val="center"/>
          </w:tcPr>
          <w:p w14:paraId="04C0DD09">
            <w:pPr>
              <w:widowControl/>
              <w:jc w:val="center"/>
              <w:outlineLvl w:val="1"/>
              <w:rPr>
                <w:rFonts w:ascii="仿宋_GB2312" w:hAnsi="宋体" w:eastAsia="仿宋_GB2312"/>
                <w:kern w:val="0"/>
                <w:sz w:val="18"/>
                <w:szCs w:val="18"/>
              </w:rPr>
            </w:pPr>
          </w:p>
        </w:tc>
        <w:tc>
          <w:tcPr>
            <w:tcW w:w="652" w:type="dxa"/>
            <w:vAlign w:val="center"/>
          </w:tcPr>
          <w:p w14:paraId="66EA74E9">
            <w:pPr>
              <w:widowControl/>
              <w:jc w:val="center"/>
              <w:outlineLvl w:val="1"/>
              <w:rPr>
                <w:rFonts w:ascii="仿宋_GB2312" w:hAnsi="宋体" w:eastAsia="仿宋_GB2312"/>
                <w:kern w:val="0"/>
                <w:sz w:val="18"/>
                <w:szCs w:val="18"/>
              </w:rPr>
            </w:pPr>
          </w:p>
        </w:tc>
        <w:tc>
          <w:tcPr>
            <w:tcW w:w="578" w:type="dxa"/>
            <w:gridSpan w:val="2"/>
            <w:vAlign w:val="center"/>
          </w:tcPr>
          <w:p w14:paraId="19CAAF81">
            <w:pPr>
              <w:widowControl/>
              <w:jc w:val="center"/>
              <w:outlineLvl w:val="1"/>
              <w:rPr>
                <w:rFonts w:ascii="仿宋_GB2312" w:hAnsi="宋体" w:eastAsia="仿宋_GB2312"/>
                <w:kern w:val="0"/>
                <w:sz w:val="18"/>
                <w:szCs w:val="18"/>
              </w:rPr>
            </w:pPr>
          </w:p>
        </w:tc>
        <w:tc>
          <w:tcPr>
            <w:tcW w:w="419" w:type="dxa"/>
            <w:vAlign w:val="center"/>
          </w:tcPr>
          <w:p w14:paraId="7DC2F01B">
            <w:pPr>
              <w:widowControl/>
              <w:jc w:val="center"/>
              <w:outlineLvl w:val="1"/>
              <w:rPr>
                <w:rFonts w:ascii="仿宋_GB2312" w:hAnsi="宋体" w:eastAsia="仿宋_GB2312"/>
                <w:kern w:val="0"/>
                <w:sz w:val="18"/>
                <w:szCs w:val="18"/>
              </w:rPr>
            </w:pPr>
          </w:p>
        </w:tc>
        <w:tc>
          <w:tcPr>
            <w:tcW w:w="578" w:type="dxa"/>
            <w:vAlign w:val="center"/>
          </w:tcPr>
          <w:p w14:paraId="0ED4FA56">
            <w:pPr>
              <w:widowControl/>
              <w:jc w:val="center"/>
              <w:outlineLvl w:val="1"/>
              <w:rPr>
                <w:rFonts w:ascii="仿宋_GB2312" w:hAnsi="宋体" w:eastAsia="仿宋_GB2312"/>
                <w:kern w:val="0"/>
                <w:sz w:val="18"/>
                <w:szCs w:val="18"/>
              </w:rPr>
            </w:pPr>
          </w:p>
        </w:tc>
        <w:tc>
          <w:tcPr>
            <w:tcW w:w="420" w:type="dxa"/>
            <w:vAlign w:val="center"/>
          </w:tcPr>
          <w:p w14:paraId="5F850B46">
            <w:pPr>
              <w:widowControl/>
              <w:jc w:val="center"/>
              <w:outlineLvl w:val="1"/>
              <w:rPr>
                <w:rFonts w:ascii="仿宋_GB2312" w:hAnsi="宋体" w:eastAsia="仿宋_GB2312"/>
                <w:kern w:val="0"/>
                <w:sz w:val="18"/>
                <w:szCs w:val="18"/>
              </w:rPr>
            </w:pPr>
          </w:p>
        </w:tc>
        <w:tc>
          <w:tcPr>
            <w:tcW w:w="420" w:type="dxa"/>
            <w:vAlign w:val="center"/>
          </w:tcPr>
          <w:p w14:paraId="4544176D">
            <w:pPr>
              <w:widowControl/>
              <w:jc w:val="center"/>
              <w:outlineLvl w:val="1"/>
              <w:rPr>
                <w:rFonts w:ascii="仿宋_GB2312" w:hAnsi="宋体" w:eastAsia="仿宋_GB2312"/>
                <w:kern w:val="0"/>
                <w:sz w:val="18"/>
                <w:szCs w:val="18"/>
              </w:rPr>
            </w:pPr>
          </w:p>
        </w:tc>
        <w:tc>
          <w:tcPr>
            <w:tcW w:w="468" w:type="dxa"/>
            <w:gridSpan w:val="2"/>
            <w:vAlign w:val="center"/>
          </w:tcPr>
          <w:p w14:paraId="6DEB57E0">
            <w:pPr>
              <w:widowControl/>
              <w:jc w:val="center"/>
              <w:outlineLvl w:val="1"/>
              <w:rPr>
                <w:rFonts w:ascii="仿宋_GB2312" w:hAnsi="宋体" w:eastAsia="仿宋_GB2312"/>
                <w:kern w:val="0"/>
                <w:sz w:val="18"/>
                <w:szCs w:val="18"/>
              </w:rPr>
            </w:pPr>
          </w:p>
        </w:tc>
      </w:tr>
      <w:tr w14:paraId="26F4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3097799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594E599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469E547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w:t>
            </w:r>
          </w:p>
        </w:tc>
        <w:tc>
          <w:tcPr>
            <w:tcW w:w="851" w:type="dxa"/>
            <w:vAlign w:val="center"/>
          </w:tcPr>
          <w:p w14:paraId="7CB4AD7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特别业务</w:t>
            </w:r>
          </w:p>
        </w:tc>
        <w:tc>
          <w:tcPr>
            <w:tcW w:w="1456" w:type="dxa"/>
            <w:vAlign w:val="center"/>
          </w:tcPr>
          <w:p w14:paraId="60A0304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涉密项目</w:t>
            </w:r>
          </w:p>
        </w:tc>
        <w:tc>
          <w:tcPr>
            <w:tcW w:w="750" w:type="dxa"/>
            <w:vAlign w:val="center"/>
          </w:tcPr>
          <w:p w14:paraId="1472388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569" w:type="dxa"/>
            <w:gridSpan w:val="2"/>
            <w:vAlign w:val="center"/>
          </w:tcPr>
          <w:p w14:paraId="6FDEDB70">
            <w:pPr>
              <w:widowControl/>
              <w:jc w:val="center"/>
              <w:outlineLvl w:val="1"/>
              <w:rPr>
                <w:rFonts w:ascii="仿宋_GB2312" w:hAnsi="宋体" w:eastAsia="仿宋_GB2312"/>
                <w:kern w:val="0"/>
                <w:sz w:val="18"/>
                <w:szCs w:val="18"/>
              </w:rPr>
            </w:pPr>
          </w:p>
        </w:tc>
        <w:tc>
          <w:tcPr>
            <w:tcW w:w="536" w:type="dxa"/>
            <w:vAlign w:val="center"/>
          </w:tcPr>
          <w:p w14:paraId="59B0D32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652" w:type="dxa"/>
            <w:vAlign w:val="center"/>
          </w:tcPr>
          <w:p w14:paraId="018D7531">
            <w:pPr>
              <w:widowControl/>
              <w:jc w:val="center"/>
              <w:outlineLvl w:val="1"/>
              <w:rPr>
                <w:rFonts w:ascii="仿宋_GB2312" w:hAnsi="宋体" w:eastAsia="仿宋_GB2312"/>
                <w:kern w:val="0"/>
                <w:sz w:val="18"/>
                <w:szCs w:val="18"/>
              </w:rPr>
            </w:pPr>
          </w:p>
        </w:tc>
        <w:tc>
          <w:tcPr>
            <w:tcW w:w="652" w:type="dxa"/>
            <w:vAlign w:val="center"/>
          </w:tcPr>
          <w:p w14:paraId="25549B08">
            <w:pPr>
              <w:widowControl/>
              <w:jc w:val="center"/>
              <w:outlineLvl w:val="1"/>
              <w:rPr>
                <w:rFonts w:ascii="仿宋_GB2312" w:hAnsi="宋体" w:eastAsia="仿宋_GB2312"/>
                <w:kern w:val="0"/>
                <w:sz w:val="18"/>
                <w:szCs w:val="18"/>
              </w:rPr>
            </w:pPr>
          </w:p>
        </w:tc>
        <w:tc>
          <w:tcPr>
            <w:tcW w:w="578" w:type="dxa"/>
            <w:gridSpan w:val="2"/>
            <w:vAlign w:val="center"/>
          </w:tcPr>
          <w:p w14:paraId="18F24945">
            <w:pPr>
              <w:widowControl/>
              <w:jc w:val="center"/>
              <w:outlineLvl w:val="1"/>
              <w:rPr>
                <w:rFonts w:ascii="仿宋_GB2312" w:hAnsi="宋体" w:eastAsia="仿宋_GB2312"/>
                <w:kern w:val="0"/>
                <w:sz w:val="18"/>
                <w:szCs w:val="18"/>
              </w:rPr>
            </w:pPr>
          </w:p>
        </w:tc>
        <w:tc>
          <w:tcPr>
            <w:tcW w:w="419" w:type="dxa"/>
            <w:vAlign w:val="center"/>
          </w:tcPr>
          <w:p w14:paraId="36E55EF7">
            <w:pPr>
              <w:widowControl/>
              <w:jc w:val="center"/>
              <w:outlineLvl w:val="1"/>
              <w:rPr>
                <w:rFonts w:ascii="仿宋_GB2312" w:hAnsi="宋体" w:eastAsia="仿宋_GB2312"/>
                <w:kern w:val="0"/>
                <w:sz w:val="18"/>
                <w:szCs w:val="18"/>
              </w:rPr>
            </w:pPr>
          </w:p>
        </w:tc>
        <w:tc>
          <w:tcPr>
            <w:tcW w:w="578" w:type="dxa"/>
            <w:vAlign w:val="center"/>
          </w:tcPr>
          <w:p w14:paraId="06B8FD29">
            <w:pPr>
              <w:widowControl/>
              <w:jc w:val="center"/>
              <w:outlineLvl w:val="1"/>
              <w:rPr>
                <w:rFonts w:ascii="仿宋_GB2312" w:hAnsi="宋体" w:eastAsia="仿宋_GB2312"/>
                <w:kern w:val="0"/>
                <w:sz w:val="18"/>
                <w:szCs w:val="18"/>
              </w:rPr>
            </w:pPr>
          </w:p>
        </w:tc>
        <w:tc>
          <w:tcPr>
            <w:tcW w:w="420" w:type="dxa"/>
            <w:vAlign w:val="center"/>
          </w:tcPr>
          <w:p w14:paraId="56098ADE">
            <w:pPr>
              <w:widowControl/>
              <w:jc w:val="center"/>
              <w:outlineLvl w:val="1"/>
              <w:rPr>
                <w:rFonts w:ascii="仿宋_GB2312" w:hAnsi="宋体" w:eastAsia="仿宋_GB2312"/>
                <w:kern w:val="0"/>
                <w:sz w:val="18"/>
                <w:szCs w:val="18"/>
              </w:rPr>
            </w:pPr>
          </w:p>
        </w:tc>
        <w:tc>
          <w:tcPr>
            <w:tcW w:w="420" w:type="dxa"/>
            <w:vAlign w:val="center"/>
          </w:tcPr>
          <w:p w14:paraId="3B44C8C6">
            <w:pPr>
              <w:widowControl/>
              <w:jc w:val="center"/>
              <w:outlineLvl w:val="1"/>
              <w:rPr>
                <w:rFonts w:ascii="仿宋_GB2312" w:hAnsi="宋体" w:eastAsia="仿宋_GB2312"/>
                <w:kern w:val="0"/>
                <w:sz w:val="18"/>
                <w:szCs w:val="18"/>
              </w:rPr>
            </w:pPr>
          </w:p>
        </w:tc>
        <w:tc>
          <w:tcPr>
            <w:tcW w:w="468" w:type="dxa"/>
            <w:gridSpan w:val="2"/>
            <w:vAlign w:val="center"/>
          </w:tcPr>
          <w:p w14:paraId="67A51729">
            <w:pPr>
              <w:widowControl/>
              <w:jc w:val="center"/>
              <w:outlineLvl w:val="1"/>
              <w:rPr>
                <w:rFonts w:ascii="仿宋_GB2312" w:hAnsi="宋体" w:eastAsia="仿宋_GB2312"/>
                <w:kern w:val="0"/>
                <w:sz w:val="18"/>
                <w:szCs w:val="18"/>
              </w:rPr>
            </w:pPr>
          </w:p>
        </w:tc>
      </w:tr>
      <w:tr w14:paraId="0D60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7466907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40045C3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173F340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w:t>
            </w:r>
          </w:p>
        </w:tc>
        <w:tc>
          <w:tcPr>
            <w:tcW w:w="851" w:type="dxa"/>
            <w:vAlign w:val="center"/>
          </w:tcPr>
          <w:p w14:paraId="75D353E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特别业务</w:t>
            </w:r>
          </w:p>
        </w:tc>
        <w:tc>
          <w:tcPr>
            <w:tcW w:w="1456" w:type="dxa"/>
            <w:vAlign w:val="center"/>
          </w:tcPr>
          <w:p w14:paraId="53BDE4ED">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警犬驯养经费</w:t>
            </w:r>
          </w:p>
        </w:tc>
        <w:tc>
          <w:tcPr>
            <w:tcW w:w="750" w:type="dxa"/>
            <w:vAlign w:val="center"/>
          </w:tcPr>
          <w:p w14:paraId="64FADBB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40</w:t>
            </w:r>
          </w:p>
        </w:tc>
        <w:tc>
          <w:tcPr>
            <w:tcW w:w="569" w:type="dxa"/>
            <w:gridSpan w:val="2"/>
            <w:vAlign w:val="center"/>
          </w:tcPr>
          <w:p w14:paraId="6D30D635">
            <w:pPr>
              <w:widowControl/>
              <w:jc w:val="center"/>
              <w:outlineLvl w:val="1"/>
              <w:rPr>
                <w:rFonts w:ascii="仿宋_GB2312" w:hAnsi="宋体" w:eastAsia="仿宋_GB2312"/>
                <w:kern w:val="0"/>
                <w:sz w:val="18"/>
                <w:szCs w:val="18"/>
              </w:rPr>
            </w:pPr>
          </w:p>
        </w:tc>
        <w:tc>
          <w:tcPr>
            <w:tcW w:w="536" w:type="dxa"/>
            <w:vAlign w:val="center"/>
          </w:tcPr>
          <w:p w14:paraId="5B69F32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40</w:t>
            </w:r>
          </w:p>
        </w:tc>
        <w:tc>
          <w:tcPr>
            <w:tcW w:w="652" w:type="dxa"/>
            <w:vAlign w:val="center"/>
          </w:tcPr>
          <w:p w14:paraId="1ED5E037">
            <w:pPr>
              <w:widowControl/>
              <w:jc w:val="center"/>
              <w:outlineLvl w:val="1"/>
              <w:rPr>
                <w:rFonts w:ascii="仿宋_GB2312" w:hAnsi="宋体" w:eastAsia="仿宋_GB2312"/>
                <w:kern w:val="0"/>
                <w:sz w:val="18"/>
                <w:szCs w:val="18"/>
              </w:rPr>
            </w:pPr>
          </w:p>
        </w:tc>
        <w:tc>
          <w:tcPr>
            <w:tcW w:w="652" w:type="dxa"/>
            <w:vAlign w:val="center"/>
          </w:tcPr>
          <w:p w14:paraId="041B3334">
            <w:pPr>
              <w:widowControl/>
              <w:jc w:val="center"/>
              <w:outlineLvl w:val="1"/>
              <w:rPr>
                <w:rFonts w:ascii="仿宋_GB2312" w:hAnsi="宋体" w:eastAsia="仿宋_GB2312"/>
                <w:kern w:val="0"/>
                <w:sz w:val="18"/>
                <w:szCs w:val="18"/>
              </w:rPr>
            </w:pPr>
          </w:p>
        </w:tc>
        <w:tc>
          <w:tcPr>
            <w:tcW w:w="578" w:type="dxa"/>
            <w:gridSpan w:val="2"/>
            <w:vAlign w:val="center"/>
          </w:tcPr>
          <w:p w14:paraId="4D3DD9DC">
            <w:pPr>
              <w:widowControl/>
              <w:jc w:val="center"/>
              <w:outlineLvl w:val="1"/>
              <w:rPr>
                <w:rFonts w:ascii="仿宋_GB2312" w:hAnsi="宋体" w:eastAsia="仿宋_GB2312"/>
                <w:kern w:val="0"/>
                <w:sz w:val="18"/>
                <w:szCs w:val="18"/>
              </w:rPr>
            </w:pPr>
          </w:p>
        </w:tc>
        <w:tc>
          <w:tcPr>
            <w:tcW w:w="419" w:type="dxa"/>
            <w:vAlign w:val="center"/>
          </w:tcPr>
          <w:p w14:paraId="6608A047">
            <w:pPr>
              <w:widowControl/>
              <w:jc w:val="center"/>
              <w:outlineLvl w:val="1"/>
              <w:rPr>
                <w:rFonts w:ascii="仿宋_GB2312" w:hAnsi="宋体" w:eastAsia="仿宋_GB2312"/>
                <w:kern w:val="0"/>
                <w:sz w:val="18"/>
                <w:szCs w:val="18"/>
              </w:rPr>
            </w:pPr>
          </w:p>
        </w:tc>
        <w:tc>
          <w:tcPr>
            <w:tcW w:w="578" w:type="dxa"/>
            <w:vAlign w:val="center"/>
          </w:tcPr>
          <w:p w14:paraId="6395B14C">
            <w:pPr>
              <w:widowControl/>
              <w:jc w:val="center"/>
              <w:outlineLvl w:val="1"/>
              <w:rPr>
                <w:rFonts w:ascii="仿宋_GB2312" w:hAnsi="宋体" w:eastAsia="仿宋_GB2312"/>
                <w:kern w:val="0"/>
                <w:sz w:val="18"/>
                <w:szCs w:val="18"/>
              </w:rPr>
            </w:pPr>
          </w:p>
        </w:tc>
        <w:tc>
          <w:tcPr>
            <w:tcW w:w="420" w:type="dxa"/>
            <w:vAlign w:val="center"/>
          </w:tcPr>
          <w:p w14:paraId="2E020364">
            <w:pPr>
              <w:widowControl/>
              <w:jc w:val="center"/>
              <w:outlineLvl w:val="1"/>
              <w:rPr>
                <w:rFonts w:ascii="仿宋_GB2312" w:hAnsi="宋体" w:eastAsia="仿宋_GB2312"/>
                <w:kern w:val="0"/>
                <w:sz w:val="18"/>
                <w:szCs w:val="18"/>
              </w:rPr>
            </w:pPr>
          </w:p>
        </w:tc>
        <w:tc>
          <w:tcPr>
            <w:tcW w:w="420" w:type="dxa"/>
            <w:vAlign w:val="center"/>
          </w:tcPr>
          <w:p w14:paraId="0844B089">
            <w:pPr>
              <w:widowControl/>
              <w:jc w:val="center"/>
              <w:outlineLvl w:val="1"/>
              <w:rPr>
                <w:rFonts w:ascii="仿宋_GB2312" w:hAnsi="宋体" w:eastAsia="仿宋_GB2312"/>
                <w:kern w:val="0"/>
                <w:sz w:val="18"/>
                <w:szCs w:val="18"/>
              </w:rPr>
            </w:pPr>
          </w:p>
        </w:tc>
        <w:tc>
          <w:tcPr>
            <w:tcW w:w="468" w:type="dxa"/>
            <w:gridSpan w:val="2"/>
            <w:vAlign w:val="center"/>
          </w:tcPr>
          <w:p w14:paraId="707B709B">
            <w:pPr>
              <w:widowControl/>
              <w:jc w:val="center"/>
              <w:outlineLvl w:val="1"/>
              <w:rPr>
                <w:rFonts w:ascii="仿宋_GB2312" w:hAnsi="宋体" w:eastAsia="仿宋_GB2312"/>
                <w:kern w:val="0"/>
                <w:sz w:val="18"/>
                <w:szCs w:val="18"/>
              </w:rPr>
            </w:pPr>
          </w:p>
        </w:tc>
      </w:tr>
      <w:tr w14:paraId="06F4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36AD609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68DA56A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64B254D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w:t>
            </w:r>
          </w:p>
        </w:tc>
        <w:tc>
          <w:tcPr>
            <w:tcW w:w="851" w:type="dxa"/>
            <w:vAlign w:val="center"/>
          </w:tcPr>
          <w:p w14:paraId="79BE05E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特别业务</w:t>
            </w:r>
          </w:p>
        </w:tc>
        <w:tc>
          <w:tcPr>
            <w:tcW w:w="1456" w:type="dxa"/>
            <w:vAlign w:val="center"/>
          </w:tcPr>
          <w:p w14:paraId="7FB0FE52">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拘押场所经费</w:t>
            </w:r>
          </w:p>
        </w:tc>
        <w:tc>
          <w:tcPr>
            <w:tcW w:w="750" w:type="dxa"/>
            <w:vAlign w:val="center"/>
          </w:tcPr>
          <w:p w14:paraId="1319652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27.5</w:t>
            </w:r>
          </w:p>
        </w:tc>
        <w:tc>
          <w:tcPr>
            <w:tcW w:w="569" w:type="dxa"/>
            <w:gridSpan w:val="2"/>
            <w:vAlign w:val="center"/>
          </w:tcPr>
          <w:p w14:paraId="5805D27E">
            <w:pPr>
              <w:widowControl/>
              <w:jc w:val="center"/>
              <w:outlineLvl w:val="1"/>
              <w:rPr>
                <w:rFonts w:ascii="仿宋_GB2312" w:hAnsi="宋体" w:eastAsia="仿宋_GB2312"/>
                <w:kern w:val="0"/>
                <w:sz w:val="18"/>
                <w:szCs w:val="18"/>
              </w:rPr>
            </w:pPr>
          </w:p>
        </w:tc>
        <w:tc>
          <w:tcPr>
            <w:tcW w:w="536" w:type="dxa"/>
            <w:vAlign w:val="center"/>
          </w:tcPr>
          <w:p w14:paraId="7176011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27.5</w:t>
            </w:r>
          </w:p>
        </w:tc>
        <w:tc>
          <w:tcPr>
            <w:tcW w:w="652" w:type="dxa"/>
            <w:vAlign w:val="center"/>
          </w:tcPr>
          <w:p w14:paraId="0CDF7F99">
            <w:pPr>
              <w:widowControl/>
              <w:jc w:val="center"/>
              <w:outlineLvl w:val="1"/>
              <w:rPr>
                <w:rFonts w:ascii="仿宋_GB2312" w:hAnsi="宋体" w:eastAsia="仿宋_GB2312"/>
                <w:kern w:val="0"/>
                <w:sz w:val="18"/>
                <w:szCs w:val="18"/>
              </w:rPr>
            </w:pPr>
          </w:p>
        </w:tc>
        <w:tc>
          <w:tcPr>
            <w:tcW w:w="652" w:type="dxa"/>
            <w:vAlign w:val="center"/>
          </w:tcPr>
          <w:p w14:paraId="2CFAE566">
            <w:pPr>
              <w:widowControl/>
              <w:jc w:val="center"/>
              <w:outlineLvl w:val="1"/>
              <w:rPr>
                <w:rFonts w:ascii="仿宋_GB2312" w:hAnsi="宋体" w:eastAsia="仿宋_GB2312"/>
                <w:kern w:val="0"/>
                <w:sz w:val="18"/>
                <w:szCs w:val="18"/>
              </w:rPr>
            </w:pPr>
          </w:p>
        </w:tc>
        <w:tc>
          <w:tcPr>
            <w:tcW w:w="578" w:type="dxa"/>
            <w:gridSpan w:val="2"/>
            <w:vAlign w:val="center"/>
          </w:tcPr>
          <w:p w14:paraId="4ECA87CE">
            <w:pPr>
              <w:widowControl/>
              <w:jc w:val="center"/>
              <w:outlineLvl w:val="1"/>
              <w:rPr>
                <w:rFonts w:ascii="仿宋_GB2312" w:hAnsi="宋体" w:eastAsia="仿宋_GB2312"/>
                <w:kern w:val="0"/>
                <w:sz w:val="18"/>
                <w:szCs w:val="18"/>
              </w:rPr>
            </w:pPr>
          </w:p>
        </w:tc>
        <w:tc>
          <w:tcPr>
            <w:tcW w:w="419" w:type="dxa"/>
            <w:vAlign w:val="center"/>
          </w:tcPr>
          <w:p w14:paraId="1ABB6227">
            <w:pPr>
              <w:widowControl/>
              <w:jc w:val="center"/>
              <w:outlineLvl w:val="1"/>
              <w:rPr>
                <w:rFonts w:ascii="仿宋_GB2312" w:hAnsi="宋体" w:eastAsia="仿宋_GB2312"/>
                <w:kern w:val="0"/>
                <w:sz w:val="18"/>
                <w:szCs w:val="18"/>
              </w:rPr>
            </w:pPr>
          </w:p>
        </w:tc>
        <w:tc>
          <w:tcPr>
            <w:tcW w:w="578" w:type="dxa"/>
            <w:vAlign w:val="center"/>
          </w:tcPr>
          <w:p w14:paraId="0519D757">
            <w:pPr>
              <w:widowControl/>
              <w:jc w:val="center"/>
              <w:outlineLvl w:val="1"/>
              <w:rPr>
                <w:rFonts w:ascii="仿宋_GB2312" w:hAnsi="宋体" w:eastAsia="仿宋_GB2312"/>
                <w:kern w:val="0"/>
                <w:sz w:val="18"/>
                <w:szCs w:val="18"/>
              </w:rPr>
            </w:pPr>
          </w:p>
        </w:tc>
        <w:tc>
          <w:tcPr>
            <w:tcW w:w="420" w:type="dxa"/>
            <w:vAlign w:val="center"/>
          </w:tcPr>
          <w:p w14:paraId="45DA393F">
            <w:pPr>
              <w:widowControl/>
              <w:jc w:val="center"/>
              <w:outlineLvl w:val="1"/>
              <w:rPr>
                <w:rFonts w:ascii="仿宋_GB2312" w:hAnsi="宋体" w:eastAsia="仿宋_GB2312"/>
                <w:kern w:val="0"/>
                <w:sz w:val="18"/>
                <w:szCs w:val="18"/>
              </w:rPr>
            </w:pPr>
          </w:p>
        </w:tc>
        <w:tc>
          <w:tcPr>
            <w:tcW w:w="420" w:type="dxa"/>
            <w:vAlign w:val="center"/>
          </w:tcPr>
          <w:p w14:paraId="3D3D6F76">
            <w:pPr>
              <w:widowControl/>
              <w:jc w:val="center"/>
              <w:outlineLvl w:val="1"/>
              <w:rPr>
                <w:rFonts w:ascii="仿宋_GB2312" w:hAnsi="宋体" w:eastAsia="仿宋_GB2312"/>
                <w:kern w:val="0"/>
                <w:sz w:val="18"/>
                <w:szCs w:val="18"/>
              </w:rPr>
            </w:pPr>
          </w:p>
        </w:tc>
        <w:tc>
          <w:tcPr>
            <w:tcW w:w="468" w:type="dxa"/>
            <w:gridSpan w:val="2"/>
            <w:vAlign w:val="center"/>
          </w:tcPr>
          <w:p w14:paraId="37305223">
            <w:pPr>
              <w:widowControl/>
              <w:jc w:val="center"/>
              <w:outlineLvl w:val="1"/>
              <w:rPr>
                <w:rFonts w:ascii="仿宋_GB2312" w:hAnsi="宋体" w:eastAsia="仿宋_GB2312"/>
                <w:kern w:val="0"/>
                <w:sz w:val="18"/>
                <w:szCs w:val="18"/>
              </w:rPr>
            </w:pPr>
          </w:p>
        </w:tc>
      </w:tr>
      <w:tr w14:paraId="21CA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41B5D7E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4673110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03BBCBB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w:t>
            </w:r>
          </w:p>
        </w:tc>
        <w:tc>
          <w:tcPr>
            <w:tcW w:w="851" w:type="dxa"/>
            <w:vAlign w:val="center"/>
          </w:tcPr>
          <w:p w14:paraId="4F289CB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特别业务</w:t>
            </w:r>
          </w:p>
        </w:tc>
        <w:tc>
          <w:tcPr>
            <w:tcW w:w="1456" w:type="dxa"/>
            <w:vAlign w:val="center"/>
          </w:tcPr>
          <w:p w14:paraId="773BB6D8">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居民身份证工作经费</w:t>
            </w:r>
          </w:p>
        </w:tc>
        <w:tc>
          <w:tcPr>
            <w:tcW w:w="750" w:type="dxa"/>
            <w:vAlign w:val="center"/>
          </w:tcPr>
          <w:p w14:paraId="1680CAA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7.5</w:t>
            </w:r>
          </w:p>
        </w:tc>
        <w:tc>
          <w:tcPr>
            <w:tcW w:w="569" w:type="dxa"/>
            <w:gridSpan w:val="2"/>
            <w:vAlign w:val="center"/>
          </w:tcPr>
          <w:p w14:paraId="4587B207">
            <w:pPr>
              <w:widowControl/>
              <w:jc w:val="center"/>
              <w:outlineLvl w:val="1"/>
              <w:rPr>
                <w:rFonts w:ascii="仿宋_GB2312" w:hAnsi="宋体" w:eastAsia="仿宋_GB2312"/>
                <w:kern w:val="0"/>
                <w:sz w:val="18"/>
                <w:szCs w:val="18"/>
              </w:rPr>
            </w:pPr>
          </w:p>
        </w:tc>
        <w:tc>
          <w:tcPr>
            <w:tcW w:w="536" w:type="dxa"/>
            <w:vAlign w:val="center"/>
          </w:tcPr>
          <w:p w14:paraId="1326634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7.5</w:t>
            </w:r>
          </w:p>
        </w:tc>
        <w:tc>
          <w:tcPr>
            <w:tcW w:w="652" w:type="dxa"/>
            <w:vAlign w:val="center"/>
          </w:tcPr>
          <w:p w14:paraId="48C9CAE4">
            <w:pPr>
              <w:widowControl/>
              <w:jc w:val="center"/>
              <w:outlineLvl w:val="1"/>
              <w:rPr>
                <w:rFonts w:ascii="仿宋_GB2312" w:hAnsi="宋体" w:eastAsia="仿宋_GB2312"/>
                <w:kern w:val="0"/>
                <w:sz w:val="18"/>
                <w:szCs w:val="18"/>
              </w:rPr>
            </w:pPr>
          </w:p>
        </w:tc>
        <w:tc>
          <w:tcPr>
            <w:tcW w:w="652" w:type="dxa"/>
            <w:vAlign w:val="center"/>
          </w:tcPr>
          <w:p w14:paraId="4046B68D">
            <w:pPr>
              <w:widowControl/>
              <w:jc w:val="center"/>
              <w:outlineLvl w:val="1"/>
              <w:rPr>
                <w:rFonts w:ascii="仿宋_GB2312" w:hAnsi="宋体" w:eastAsia="仿宋_GB2312"/>
                <w:kern w:val="0"/>
                <w:sz w:val="18"/>
                <w:szCs w:val="18"/>
              </w:rPr>
            </w:pPr>
          </w:p>
        </w:tc>
        <w:tc>
          <w:tcPr>
            <w:tcW w:w="578" w:type="dxa"/>
            <w:gridSpan w:val="2"/>
            <w:vAlign w:val="center"/>
          </w:tcPr>
          <w:p w14:paraId="55A0DBA3">
            <w:pPr>
              <w:widowControl/>
              <w:jc w:val="center"/>
              <w:outlineLvl w:val="1"/>
              <w:rPr>
                <w:rFonts w:ascii="仿宋_GB2312" w:hAnsi="宋体" w:eastAsia="仿宋_GB2312"/>
                <w:kern w:val="0"/>
                <w:sz w:val="18"/>
                <w:szCs w:val="18"/>
              </w:rPr>
            </w:pPr>
          </w:p>
        </w:tc>
        <w:tc>
          <w:tcPr>
            <w:tcW w:w="419" w:type="dxa"/>
            <w:vAlign w:val="center"/>
          </w:tcPr>
          <w:p w14:paraId="4FF31B5C">
            <w:pPr>
              <w:widowControl/>
              <w:jc w:val="center"/>
              <w:outlineLvl w:val="1"/>
              <w:rPr>
                <w:rFonts w:ascii="仿宋_GB2312" w:hAnsi="宋体" w:eastAsia="仿宋_GB2312"/>
                <w:kern w:val="0"/>
                <w:sz w:val="18"/>
                <w:szCs w:val="18"/>
              </w:rPr>
            </w:pPr>
          </w:p>
        </w:tc>
        <w:tc>
          <w:tcPr>
            <w:tcW w:w="578" w:type="dxa"/>
            <w:vAlign w:val="center"/>
          </w:tcPr>
          <w:p w14:paraId="08DDD73E">
            <w:pPr>
              <w:widowControl/>
              <w:jc w:val="center"/>
              <w:outlineLvl w:val="1"/>
              <w:rPr>
                <w:rFonts w:ascii="仿宋_GB2312" w:hAnsi="宋体" w:eastAsia="仿宋_GB2312"/>
                <w:kern w:val="0"/>
                <w:sz w:val="18"/>
                <w:szCs w:val="18"/>
              </w:rPr>
            </w:pPr>
          </w:p>
        </w:tc>
        <w:tc>
          <w:tcPr>
            <w:tcW w:w="420" w:type="dxa"/>
            <w:vAlign w:val="center"/>
          </w:tcPr>
          <w:p w14:paraId="3BE65610">
            <w:pPr>
              <w:widowControl/>
              <w:jc w:val="center"/>
              <w:outlineLvl w:val="1"/>
              <w:rPr>
                <w:rFonts w:ascii="仿宋_GB2312" w:hAnsi="宋体" w:eastAsia="仿宋_GB2312"/>
                <w:kern w:val="0"/>
                <w:sz w:val="18"/>
                <w:szCs w:val="18"/>
              </w:rPr>
            </w:pPr>
          </w:p>
        </w:tc>
        <w:tc>
          <w:tcPr>
            <w:tcW w:w="420" w:type="dxa"/>
            <w:vAlign w:val="center"/>
          </w:tcPr>
          <w:p w14:paraId="28E4D755">
            <w:pPr>
              <w:widowControl/>
              <w:jc w:val="center"/>
              <w:outlineLvl w:val="1"/>
              <w:rPr>
                <w:rFonts w:ascii="仿宋_GB2312" w:hAnsi="宋体" w:eastAsia="仿宋_GB2312"/>
                <w:kern w:val="0"/>
                <w:sz w:val="18"/>
                <w:szCs w:val="18"/>
              </w:rPr>
            </w:pPr>
          </w:p>
        </w:tc>
        <w:tc>
          <w:tcPr>
            <w:tcW w:w="468" w:type="dxa"/>
            <w:gridSpan w:val="2"/>
            <w:vAlign w:val="center"/>
          </w:tcPr>
          <w:p w14:paraId="2A536067">
            <w:pPr>
              <w:widowControl/>
              <w:jc w:val="center"/>
              <w:outlineLvl w:val="1"/>
              <w:rPr>
                <w:rFonts w:ascii="仿宋_GB2312" w:hAnsi="宋体" w:eastAsia="仿宋_GB2312"/>
                <w:kern w:val="0"/>
                <w:sz w:val="18"/>
                <w:szCs w:val="18"/>
              </w:rPr>
            </w:pPr>
          </w:p>
        </w:tc>
      </w:tr>
      <w:tr w14:paraId="5DF77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5342196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796C9D5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30F82B6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w:t>
            </w:r>
          </w:p>
        </w:tc>
        <w:tc>
          <w:tcPr>
            <w:tcW w:w="851" w:type="dxa"/>
            <w:vAlign w:val="center"/>
          </w:tcPr>
          <w:p w14:paraId="17B83C2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特别业务</w:t>
            </w:r>
          </w:p>
        </w:tc>
        <w:tc>
          <w:tcPr>
            <w:tcW w:w="1456" w:type="dxa"/>
            <w:vAlign w:val="center"/>
          </w:tcPr>
          <w:p w14:paraId="5088FE6B">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托管机房线路租赁费</w:t>
            </w:r>
          </w:p>
        </w:tc>
        <w:tc>
          <w:tcPr>
            <w:tcW w:w="750" w:type="dxa"/>
            <w:vAlign w:val="center"/>
          </w:tcPr>
          <w:p w14:paraId="47A5A4D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68</w:t>
            </w:r>
          </w:p>
        </w:tc>
        <w:tc>
          <w:tcPr>
            <w:tcW w:w="569" w:type="dxa"/>
            <w:gridSpan w:val="2"/>
            <w:vAlign w:val="center"/>
          </w:tcPr>
          <w:p w14:paraId="28075AB5">
            <w:pPr>
              <w:widowControl/>
              <w:jc w:val="center"/>
              <w:outlineLvl w:val="1"/>
              <w:rPr>
                <w:rFonts w:ascii="仿宋_GB2312" w:hAnsi="宋体" w:eastAsia="仿宋_GB2312"/>
                <w:kern w:val="0"/>
                <w:sz w:val="18"/>
                <w:szCs w:val="18"/>
              </w:rPr>
            </w:pPr>
          </w:p>
        </w:tc>
        <w:tc>
          <w:tcPr>
            <w:tcW w:w="536" w:type="dxa"/>
            <w:vAlign w:val="center"/>
          </w:tcPr>
          <w:p w14:paraId="13E6EC1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68</w:t>
            </w:r>
          </w:p>
        </w:tc>
        <w:tc>
          <w:tcPr>
            <w:tcW w:w="652" w:type="dxa"/>
            <w:vAlign w:val="center"/>
          </w:tcPr>
          <w:p w14:paraId="7DD72B4F">
            <w:pPr>
              <w:widowControl/>
              <w:jc w:val="center"/>
              <w:outlineLvl w:val="1"/>
              <w:rPr>
                <w:rFonts w:ascii="仿宋_GB2312" w:hAnsi="宋体" w:eastAsia="仿宋_GB2312"/>
                <w:kern w:val="0"/>
                <w:sz w:val="18"/>
                <w:szCs w:val="18"/>
              </w:rPr>
            </w:pPr>
          </w:p>
        </w:tc>
        <w:tc>
          <w:tcPr>
            <w:tcW w:w="652" w:type="dxa"/>
            <w:vAlign w:val="center"/>
          </w:tcPr>
          <w:p w14:paraId="1C253344">
            <w:pPr>
              <w:widowControl/>
              <w:jc w:val="center"/>
              <w:outlineLvl w:val="1"/>
              <w:rPr>
                <w:rFonts w:ascii="仿宋_GB2312" w:hAnsi="宋体" w:eastAsia="仿宋_GB2312"/>
                <w:kern w:val="0"/>
                <w:sz w:val="18"/>
                <w:szCs w:val="18"/>
              </w:rPr>
            </w:pPr>
          </w:p>
        </w:tc>
        <w:tc>
          <w:tcPr>
            <w:tcW w:w="578" w:type="dxa"/>
            <w:gridSpan w:val="2"/>
            <w:vAlign w:val="center"/>
          </w:tcPr>
          <w:p w14:paraId="1DAB2187">
            <w:pPr>
              <w:widowControl/>
              <w:jc w:val="center"/>
              <w:outlineLvl w:val="1"/>
              <w:rPr>
                <w:rFonts w:ascii="仿宋_GB2312" w:hAnsi="宋体" w:eastAsia="仿宋_GB2312"/>
                <w:kern w:val="0"/>
                <w:sz w:val="18"/>
                <w:szCs w:val="18"/>
              </w:rPr>
            </w:pPr>
          </w:p>
        </w:tc>
        <w:tc>
          <w:tcPr>
            <w:tcW w:w="419" w:type="dxa"/>
            <w:vAlign w:val="center"/>
          </w:tcPr>
          <w:p w14:paraId="322A1F3A">
            <w:pPr>
              <w:widowControl/>
              <w:jc w:val="center"/>
              <w:outlineLvl w:val="1"/>
              <w:rPr>
                <w:rFonts w:ascii="仿宋_GB2312" w:hAnsi="宋体" w:eastAsia="仿宋_GB2312"/>
                <w:kern w:val="0"/>
                <w:sz w:val="18"/>
                <w:szCs w:val="18"/>
              </w:rPr>
            </w:pPr>
          </w:p>
        </w:tc>
        <w:tc>
          <w:tcPr>
            <w:tcW w:w="578" w:type="dxa"/>
            <w:vAlign w:val="center"/>
          </w:tcPr>
          <w:p w14:paraId="7FE703D8">
            <w:pPr>
              <w:widowControl/>
              <w:jc w:val="center"/>
              <w:outlineLvl w:val="1"/>
              <w:rPr>
                <w:rFonts w:ascii="仿宋_GB2312" w:hAnsi="宋体" w:eastAsia="仿宋_GB2312"/>
                <w:kern w:val="0"/>
                <w:sz w:val="18"/>
                <w:szCs w:val="18"/>
              </w:rPr>
            </w:pPr>
          </w:p>
        </w:tc>
        <w:tc>
          <w:tcPr>
            <w:tcW w:w="420" w:type="dxa"/>
            <w:vAlign w:val="center"/>
          </w:tcPr>
          <w:p w14:paraId="6B3AC0AD">
            <w:pPr>
              <w:widowControl/>
              <w:jc w:val="center"/>
              <w:outlineLvl w:val="1"/>
              <w:rPr>
                <w:rFonts w:ascii="仿宋_GB2312" w:hAnsi="宋体" w:eastAsia="仿宋_GB2312"/>
                <w:kern w:val="0"/>
                <w:sz w:val="18"/>
                <w:szCs w:val="18"/>
              </w:rPr>
            </w:pPr>
          </w:p>
        </w:tc>
        <w:tc>
          <w:tcPr>
            <w:tcW w:w="420" w:type="dxa"/>
            <w:vAlign w:val="center"/>
          </w:tcPr>
          <w:p w14:paraId="31319BE1">
            <w:pPr>
              <w:widowControl/>
              <w:jc w:val="center"/>
              <w:outlineLvl w:val="1"/>
              <w:rPr>
                <w:rFonts w:ascii="仿宋_GB2312" w:hAnsi="宋体" w:eastAsia="仿宋_GB2312"/>
                <w:kern w:val="0"/>
                <w:sz w:val="18"/>
                <w:szCs w:val="18"/>
              </w:rPr>
            </w:pPr>
          </w:p>
        </w:tc>
        <w:tc>
          <w:tcPr>
            <w:tcW w:w="468" w:type="dxa"/>
            <w:gridSpan w:val="2"/>
            <w:vAlign w:val="center"/>
          </w:tcPr>
          <w:p w14:paraId="5DB2CC18">
            <w:pPr>
              <w:widowControl/>
              <w:jc w:val="center"/>
              <w:outlineLvl w:val="1"/>
              <w:rPr>
                <w:rFonts w:ascii="仿宋_GB2312" w:hAnsi="宋体" w:eastAsia="仿宋_GB2312"/>
                <w:kern w:val="0"/>
                <w:sz w:val="18"/>
                <w:szCs w:val="18"/>
              </w:rPr>
            </w:pPr>
          </w:p>
        </w:tc>
      </w:tr>
      <w:tr w14:paraId="1483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0E72F45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4DFDB5F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5F0C2B5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19</w:t>
            </w:r>
          </w:p>
        </w:tc>
        <w:tc>
          <w:tcPr>
            <w:tcW w:w="851" w:type="dxa"/>
            <w:vAlign w:val="center"/>
          </w:tcPr>
          <w:p w14:paraId="222AC06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信息化建设</w:t>
            </w:r>
          </w:p>
        </w:tc>
        <w:tc>
          <w:tcPr>
            <w:tcW w:w="1456" w:type="dxa"/>
            <w:vAlign w:val="center"/>
          </w:tcPr>
          <w:p w14:paraId="5053EF59">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技侦网络电路租赁费</w:t>
            </w:r>
          </w:p>
        </w:tc>
        <w:tc>
          <w:tcPr>
            <w:tcW w:w="750" w:type="dxa"/>
            <w:vAlign w:val="center"/>
          </w:tcPr>
          <w:p w14:paraId="20678FC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569" w:type="dxa"/>
            <w:gridSpan w:val="2"/>
            <w:vAlign w:val="center"/>
          </w:tcPr>
          <w:p w14:paraId="393B73E0">
            <w:pPr>
              <w:widowControl/>
              <w:jc w:val="center"/>
              <w:outlineLvl w:val="1"/>
              <w:rPr>
                <w:rFonts w:ascii="仿宋_GB2312" w:hAnsi="宋体" w:eastAsia="仿宋_GB2312"/>
                <w:kern w:val="0"/>
                <w:sz w:val="18"/>
                <w:szCs w:val="18"/>
              </w:rPr>
            </w:pPr>
          </w:p>
        </w:tc>
        <w:tc>
          <w:tcPr>
            <w:tcW w:w="536" w:type="dxa"/>
            <w:vAlign w:val="center"/>
          </w:tcPr>
          <w:p w14:paraId="76398EB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652" w:type="dxa"/>
            <w:vAlign w:val="center"/>
          </w:tcPr>
          <w:p w14:paraId="7E2F0E36">
            <w:pPr>
              <w:widowControl/>
              <w:jc w:val="center"/>
              <w:outlineLvl w:val="1"/>
              <w:rPr>
                <w:rFonts w:ascii="仿宋_GB2312" w:hAnsi="宋体" w:eastAsia="仿宋_GB2312"/>
                <w:kern w:val="0"/>
                <w:sz w:val="18"/>
                <w:szCs w:val="18"/>
              </w:rPr>
            </w:pPr>
          </w:p>
        </w:tc>
        <w:tc>
          <w:tcPr>
            <w:tcW w:w="652" w:type="dxa"/>
            <w:vAlign w:val="center"/>
          </w:tcPr>
          <w:p w14:paraId="5E6F1223">
            <w:pPr>
              <w:widowControl/>
              <w:jc w:val="center"/>
              <w:outlineLvl w:val="1"/>
              <w:rPr>
                <w:rFonts w:ascii="仿宋_GB2312" w:hAnsi="宋体" w:eastAsia="仿宋_GB2312"/>
                <w:kern w:val="0"/>
                <w:sz w:val="18"/>
                <w:szCs w:val="18"/>
              </w:rPr>
            </w:pPr>
          </w:p>
        </w:tc>
        <w:tc>
          <w:tcPr>
            <w:tcW w:w="578" w:type="dxa"/>
            <w:gridSpan w:val="2"/>
            <w:vAlign w:val="center"/>
          </w:tcPr>
          <w:p w14:paraId="2AAE0787">
            <w:pPr>
              <w:widowControl/>
              <w:jc w:val="center"/>
              <w:outlineLvl w:val="1"/>
              <w:rPr>
                <w:rFonts w:ascii="仿宋_GB2312" w:hAnsi="宋体" w:eastAsia="仿宋_GB2312"/>
                <w:kern w:val="0"/>
                <w:sz w:val="18"/>
                <w:szCs w:val="18"/>
              </w:rPr>
            </w:pPr>
          </w:p>
        </w:tc>
        <w:tc>
          <w:tcPr>
            <w:tcW w:w="419" w:type="dxa"/>
            <w:vAlign w:val="center"/>
          </w:tcPr>
          <w:p w14:paraId="0B4CCEBD">
            <w:pPr>
              <w:widowControl/>
              <w:jc w:val="center"/>
              <w:outlineLvl w:val="1"/>
              <w:rPr>
                <w:rFonts w:ascii="仿宋_GB2312" w:hAnsi="宋体" w:eastAsia="仿宋_GB2312"/>
                <w:kern w:val="0"/>
                <w:sz w:val="18"/>
                <w:szCs w:val="18"/>
              </w:rPr>
            </w:pPr>
          </w:p>
        </w:tc>
        <w:tc>
          <w:tcPr>
            <w:tcW w:w="578" w:type="dxa"/>
            <w:vAlign w:val="center"/>
          </w:tcPr>
          <w:p w14:paraId="0559DB16">
            <w:pPr>
              <w:widowControl/>
              <w:jc w:val="center"/>
              <w:outlineLvl w:val="1"/>
              <w:rPr>
                <w:rFonts w:ascii="仿宋_GB2312" w:hAnsi="宋体" w:eastAsia="仿宋_GB2312"/>
                <w:kern w:val="0"/>
                <w:sz w:val="18"/>
                <w:szCs w:val="18"/>
              </w:rPr>
            </w:pPr>
          </w:p>
        </w:tc>
        <w:tc>
          <w:tcPr>
            <w:tcW w:w="420" w:type="dxa"/>
            <w:vAlign w:val="center"/>
          </w:tcPr>
          <w:p w14:paraId="27790176">
            <w:pPr>
              <w:widowControl/>
              <w:jc w:val="center"/>
              <w:outlineLvl w:val="1"/>
              <w:rPr>
                <w:rFonts w:ascii="仿宋_GB2312" w:hAnsi="宋体" w:eastAsia="仿宋_GB2312"/>
                <w:kern w:val="0"/>
                <w:sz w:val="18"/>
                <w:szCs w:val="18"/>
              </w:rPr>
            </w:pPr>
          </w:p>
        </w:tc>
        <w:tc>
          <w:tcPr>
            <w:tcW w:w="420" w:type="dxa"/>
            <w:vAlign w:val="center"/>
          </w:tcPr>
          <w:p w14:paraId="069E4D6F">
            <w:pPr>
              <w:widowControl/>
              <w:jc w:val="center"/>
              <w:outlineLvl w:val="1"/>
              <w:rPr>
                <w:rFonts w:ascii="仿宋_GB2312" w:hAnsi="宋体" w:eastAsia="仿宋_GB2312"/>
                <w:kern w:val="0"/>
                <w:sz w:val="18"/>
                <w:szCs w:val="18"/>
              </w:rPr>
            </w:pPr>
          </w:p>
        </w:tc>
        <w:tc>
          <w:tcPr>
            <w:tcW w:w="468" w:type="dxa"/>
            <w:gridSpan w:val="2"/>
            <w:vAlign w:val="center"/>
          </w:tcPr>
          <w:p w14:paraId="58D063F8">
            <w:pPr>
              <w:widowControl/>
              <w:jc w:val="center"/>
              <w:outlineLvl w:val="1"/>
              <w:rPr>
                <w:rFonts w:ascii="仿宋_GB2312" w:hAnsi="宋体" w:eastAsia="仿宋_GB2312"/>
                <w:kern w:val="0"/>
                <w:sz w:val="18"/>
                <w:szCs w:val="18"/>
              </w:rPr>
            </w:pPr>
          </w:p>
        </w:tc>
      </w:tr>
      <w:tr w14:paraId="5EBB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575C6B4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28F8EF1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0FFABBE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vAlign w:val="center"/>
          </w:tcPr>
          <w:p w14:paraId="76BC490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其他公安支出</w:t>
            </w:r>
          </w:p>
        </w:tc>
        <w:tc>
          <w:tcPr>
            <w:tcW w:w="1456" w:type="dxa"/>
            <w:vAlign w:val="center"/>
          </w:tcPr>
          <w:p w14:paraId="4714422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涉密项目</w:t>
            </w:r>
          </w:p>
        </w:tc>
        <w:tc>
          <w:tcPr>
            <w:tcW w:w="750" w:type="dxa"/>
            <w:vAlign w:val="center"/>
          </w:tcPr>
          <w:p w14:paraId="3C7751E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53</w:t>
            </w:r>
          </w:p>
        </w:tc>
        <w:tc>
          <w:tcPr>
            <w:tcW w:w="569" w:type="dxa"/>
            <w:gridSpan w:val="2"/>
            <w:vAlign w:val="center"/>
          </w:tcPr>
          <w:p w14:paraId="020C97BE">
            <w:pPr>
              <w:widowControl/>
              <w:jc w:val="center"/>
              <w:outlineLvl w:val="1"/>
              <w:rPr>
                <w:rFonts w:ascii="仿宋_GB2312" w:hAnsi="宋体" w:eastAsia="仿宋_GB2312"/>
                <w:kern w:val="0"/>
                <w:sz w:val="18"/>
                <w:szCs w:val="18"/>
              </w:rPr>
            </w:pPr>
          </w:p>
        </w:tc>
        <w:tc>
          <w:tcPr>
            <w:tcW w:w="536" w:type="dxa"/>
            <w:vAlign w:val="center"/>
          </w:tcPr>
          <w:p w14:paraId="7B32C82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53</w:t>
            </w:r>
          </w:p>
        </w:tc>
        <w:tc>
          <w:tcPr>
            <w:tcW w:w="652" w:type="dxa"/>
            <w:vAlign w:val="center"/>
          </w:tcPr>
          <w:p w14:paraId="17F75C88">
            <w:pPr>
              <w:widowControl/>
              <w:jc w:val="center"/>
              <w:outlineLvl w:val="1"/>
              <w:rPr>
                <w:rFonts w:ascii="仿宋_GB2312" w:hAnsi="宋体" w:eastAsia="仿宋_GB2312"/>
                <w:kern w:val="0"/>
                <w:sz w:val="18"/>
                <w:szCs w:val="18"/>
              </w:rPr>
            </w:pPr>
          </w:p>
        </w:tc>
        <w:tc>
          <w:tcPr>
            <w:tcW w:w="652" w:type="dxa"/>
            <w:vAlign w:val="center"/>
          </w:tcPr>
          <w:p w14:paraId="3C4D406D">
            <w:pPr>
              <w:widowControl/>
              <w:jc w:val="center"/>
              <w:outlineLvl w:val="1"/>
              <w:rPr>
                <w:rFonts w:ascii="仿宋_GB2312" w:hAnsi="宋体" w:eastAsia="仿宋_GB2312"/>
                <w:kern w:val="0"/>
                <w:sz w:val="18"/>
                <w:szCs w:val="18"/>
              </w:rPr>
            </w:pPr>
          </w:p>
        </w:tc>
        <w:tc>
          <w:tcPr>
            <w:tcW w:w="578" w:type="dxa"/>
            <w:gridSpan w:val="2"/>
            <w:vAlign w:val="center"/>
          </w:tcPr>
          <w:p w14:paraId="458584B0">
            <w:pPr>
              <w:widowControl/>
              <w:jc w:val="center"/>
              <w:outlineLvl w:val="1"/>
              <w:rPr>
                <w:rFonts w:ascii="仿宋_GB2312" w:hAnsi="宋体" w:eastAsia="仿宋_GB2312"/>
                <w:kern w:val="0"/>
                <w:sz w:val="18"/>
                <w:szCs w:val="18"/>
              </w:rPr>
            </w:pPr>
          </w:p>
        </w:tc>
        <w:tc>
          <w:tcPr>
            <w:tcW w:w="419" w:type="dxa"/>
            <w:vAlign w:val="center"/>
          </w:tcPr>
          <w:p w14:paraId="1FDE3433">
            <w:pPr>
              <w:widowControl/>
              <w:jc w:val="center"/>
              <w:outlineLvl w:val="1"/>
              <w:rPr>
                <w:rFonts w:ascii="仿宋_GB2312" w:hAnsi="宋体" w:eastAsia="仿宋_GB2312"/>
                <w:kern w:val="0"/>
                <w:sz w:val="18"/>
                <w:szCs w:val="18"/>
              </w:rPr>
            </w:pPr>
          </w:p>
        </w:tc>
        <w:tc>
          <w:tcPr>
            <w:tcW w:w="578" w:type="dxa"/>
            <w:vAlign w:val="center"/>
          </w:tcPr>
          <w:p w14:paraId="7AF052B4">
            <w:pPr>
              <w:widowControl/>
              <w:jc w:val="center"/>
              <w:outlineLvl w:val="1"/>
              <w:rPr>
                <w:rFonts w:ascii="仿宋_GB2312" w:hAnsi="宋体" w:eastAsia="仿宋_GB2312"/>
                <w:kern w:val="0"/>
                <w:sz w:val="18"/>
                <w:szCs w:val="18"/>
              </w:rPr>
            </w:pPr>
          </w:p>
        </w:tc>
        <w:tc>
          <w:tcPr>
            <w:tcW w:w="420" w:type="dxa"/>
            <w:vAlign w:val="center"/>
          </w:tcPr>
          <w:p w14:paraId="6D031215">
            <w:pPr>
              <w:widowControl/>
              <w:jc w:val="center"/>
              <w:outlineLvl w:val="1"/>
              <w:rPr>
                <w:rFonts w:ascii="仿宋_GB2312" w:hAnsi="宋体" w:eastAsia="仿宋_GB2312"/>
                <w:kern w:val="0"/>
                <w:sz w:val="18"/>
                <w:szCs w:val="18"/>
              </w:rPr>
            </w:pPr>
          </w:p>
        </w:tc>
        <w:tc>
          <w:tcPr>
            <w:tcW w:w="420" w:type="dxa"/>
            <w:vAlign w:val="center"/>
          </w:tcPr>
          <w:p w14:paraId="78B440AB">
            <w:pPr>
              <w:widowControl/>
              <w:jc w:val="center"/>
              <w:outlineLvl w:val="1"/>
              <w:rPr>
                <w:rFonts w:ascii="仿宋_GB2312" w:hAnsi="宋体" w:eastAsia="仿宋_GB2312"/>
                <w:kern w:val="0"/>
                <w:sz w:val="18"/>
                <w:szCs w:val="18"/>
              </w:rPr>
            </w:pPr>
          </w:p>
        </w:tc>
        <w:tc>
          <w:tcPr>
            <w:tcW w:w="468" w:type="dxa"/>
            <w:gridSpan w:val="2"/>
            <w:vAlign w:val="center"/>
          </w:tcPr>
          <w:p w14:paraId="3D4AA6F2">
            <w:pPr>
              <w:widowControl/>
              <w:jc w:val="center"/>
              <w:outlineLvl w:val="1"/>
              <w:rPr>
                <w:rFonts w:ascii="仿宋_GB2312" w:hAnsi="宋体" w:eastAsia="仿宋_GB2312"/>
                <w:kern w:val="0"/>
                <w:sz w:val="18"/>
                <w:szCs w:val="18"/>
              </w:rPr>
            </w:pPr>
          </w:p>
        </w:tc>
      </w:tr>
      <w:tr w14:paraId="05E9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7DA0BB4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04AC591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6EC06B6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vAlign w:val="center"/>
          </w:tcPr>
          <w:p w14:paraId="2BD01BB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其他公安支出</w:t>
            </w:r>
          </w:p>
        </w:tc>
        <w:tc>
          <w:tcPr>
            <w:tcW w:w="1456" w:type="dxa"/>
            <w:vAlign w:val="center"/>
          </w:tcPr>
          <w:p w14:paraId="275CEE2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UPS后备电源改造及电池更换建设经费</w:t>
            </w:r>
          </w:p>
        </w:tc>
        <w:tc>
          <w:tcPr>
            <w:tcW w:w="750" w:type="dxa"/>
            <w:vAlign w:val="center"/>
          </w:tcPr>
          <w:p w14:paraId="7C1448E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569" w:type="dxa"/>
            <w:gridSpan w:val="2"/>
            <w:vAlign w:val="center"/>
          </w:tcPr>
          <w:p w14:paraId="37789016">
            <w:pPr>
              <w:widowControl/>
              <w:jc w:val="center"/>
              <w:outlineLvl w:val="1"/>
              <w:rPr>
                <w:rFonts w:ascii="仿宋_GB2312" w:hAnsi="宋体" w:eastAsia="仿宋_GB2312"/>
                <w:kern w:val="0"/>
                <w:sz w:val="18"/>
                <w:szCs w:val="18"/>
              </w:rPr>
            </w:pPr>
          </w:p>
        </w:tc>
        <w:tc>
          <w:tcPr>
            <w:tcW w:w="536" w:type="dxa"/>
            <w:vAlign w:val="center"/>
          </w:tcPr>
          <w:p w14:paraId="3BAAB28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652" w:type="dxa"/>
            <w:vAlign w:val="center"/>
          </w:tcPr>
          <w:p w14:paraId="39EDF1F7">
            <w:pPr>
              <w:widowControl/>
              <w:jc w:val="center"/>
              <w:outlineLvl w:val="1"/>
              <w:rPr>
                <w:rFonts w:ascii="仿宋_GB2312" w:hAnsi="宋体" w:eastAsia="仿宋_GB2312"/>
                <w:kern w:val="0"/>
                <w:sz w:val="18"/>
                <w:szCs w:val="18"/>
              </w:rPr>
            </w:pPr>
          </w:p>
        </w:tc>
        <w:tc>
          <w:tcPr>
            <w:tcW w:w="652" w:type="dxa"/>
            <w:vAlign w:val="center"/>
          </w:tcPr>
          <w:p w14:paraId="512486FB">
            <w:pPr>
              <w:widowControl/>
              <w:jc w:val="center"/>
              <w:outlineLvl w:val="1"/>
              <w:rPr>
                <w:rFonts w:ascii="仿宋_GB2312" w:hAnsi="宋体" w:eastAsia="仿宋_GB2312"/>
                <w:kern w:val="0"/>
                <w:sz w:val="18"/>
                <w:szCs w:val="18"/>
              </w:rPr>
            </w:pPr>
          </w:p>
        </w:tc>
        <w:tc>
          <w:tcPr>
            <w:tcW w:w="578" w:type="dxa"/>
            <w:gridSpan w:val="2"/>
            <w:vAlign w:val="center"/>
          </w:tcPr>
          <w:p w14:paraId="0F6A0E89">
            <w:pPr>
              <w:widowControl/>
              <w:jc w:val="center"/>
              <w:outlineLvl w:val="1"/>
              <w:rPr>
                <w:rFonts w:ascii="仿宋_GB2312" w:hAnsi="宋体" w:eastAsia="仿宋_GB2312"/>
                <w:kern w:val="0"/>
                <w:sz w:val="18"/>
                <w:szCs w:val="18"/>
              </w:rPr>
            </w:pPr>
          </w:p>
        </w:tc>
        <w:tc>
          <w:tcPr>
            <w:tcW w:w="419" w:type="dxa"/>
            <w:vAlign w:val="center"/>
          </w:tcPr>
          <w:p w14:paraId="4098D501">
            <w:pPr>
              <w:widowControl/>
              <w:jc w:val="center"/>
              <w:outlineLvl w:val="1"/>
              <w:rPr>
                <w:rFonts w:ascii="仿宋_GB2312" w:hAnsi="宋体" w:eastAsia="仿宋_GB2312"/>
                <w:kern w:val="0"/>
                <w:sz w:val="18"/>
                <w:szCs w:val="18"/>
              </w:rPr>
            </w:pPr>
          </w:p>
        </w:tc>
        <w:tc>
          <w:tcPr>
            <w:tcW w:w="578" w:type="dxa"/>
            <w:vAlign w:val="center"/>
          </w:tcPr>
          <w:p w14:paraId="78AD96C8">
            <w:pPr>
              <w:widowControl/>
              <w:jc w:val="center"/>
              <w:outlineLvl w:val="1"/>
              <w:rPr>
                <w:rFonts w:ascii="仿宋_GB2312" w:hAnsi="宋体" w:eastAsia="仿宋_GB2312"/>
                <w:kern w:val="0"/>
                <w:sz w:val="18"/>
                <w:szCs w:val="18"/>
              </w:rPr>
            </w:pPr>
          </w:p>
        </w:tc>
        <w:tc>
          <w:tcPr>
            <w:tcW w:w="420" w:type="dxa"/>
            <w:vAlign w:val="center"/>
          </w:tcPr>
          <w:p w14:paraId="354155F7">
            <w:pPr>
              <w:widowControl/>
              <w:jc w:val="center"/>
              <w:outlineLvl w:val="1"/>
              <w:rPr>
                <w:rFonts w:ascii="仿宋_GB2312" w:hAnsi="宋体" w:eastAsia="仿宋_GB2312"/>
                <w:kern w:val="0"/>
                <w:sz w:val="18"/>
                <w:szCs w:val="18"/>
              </w:rPr>
            </w:pPr>
          </w:p>
        </w:tc>
        <w:tc>
          <w:tcPr>
            <w:tcW w:w="420" w:type="dxa"/>
            <w:vAlign w:val="center"/>
          </w:tcPr>
          <w:p w14:paraId="7448AC9A">
            <w:pPr>
              <w:widowControl/>
              <w:jc w:val="center"/>
              <w:outlineLvl w:val="1"/>
              <w:rPr>
                <w:rFonts w:ascii="仿宋_GB2312" w:hAnsi="宋体" w:eastAsia="仿宋_GB2312"/>
                <w:kern w:val="0"/>
                <w:sz w:val="18"/>
                <w:szCs w:val="18"/>
              </w:rPr>
            </w:pPr>
          </w:p>
        </w:tc>
        <w:tc>
          <w:tcPr>
            <w:tcW w:w="468" w:type="dxa"/>
            <w:gridSpan w:val="2"/>
            <w:vAlign w:val="center"/>
          </w:tcPr>
          <w:p w14:paraId="3A177999">
            <w:pPr>
              <w:widowControl/>
              <w:jc w:val="center"/>
              <w:outlineLvl w:val="1"/>
              <w:rPr>
                <w:rFonts w:ascii="仿宋_GB2312" w:hAnsi="宋体" w:eastAsia="仿宋_GB2312"/>
                <w:kern w:val="0"/>
                <w:sz w:val="18"/>
                <w:szCs w:val="18"/>
              </w:rPr>
            </w:pPr>
          </w:p>
        </w:tc>
      </w:tr>
      <w:tr w14:paraId="08C10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257854E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7DE903E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3F6D62C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vAlign w:val="center"/>
          </w:tcPr>
          <w:p w14:paraId="29B3D4B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其他公安支出</w:t>
            </w:r>
          </w:p>
        </w:tc>
        <w:tc>
          <w:tcPr>
            <w:tcW w:w="1456" w:type="dxa"/>
            <w:vAlign w:val="center"/>
          </w:tcPr>
          <w:p w14:paraId="1F3D131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涉密项目</w:t>
            </w:r>
          </w:p>
        </w:tc>
        <w:tc>
          <w:tcPr>
            <w:tcW w:w="750" w:type="dxa"/>
            <w:vAlign w:val="center"/>
          </w:tcPr>
          <w:p w14:paraId="756125A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38.8</w:t>
            </w:r>
          </w:p>
        </w:tc>
        <w:tc>
          <w:tcPr>
            <w:tcW w:w="569" w:type="dxa"/>
            <w:gridSpan w:val="2"/>
            <w:vAlign w:val="center"/>
          </w:tcPr>
          <w:p w14:paraId="7FA8F313">
            <w:pPr>
              <w:widowControl/>
              <w:jc w:val="center"/>
              <w:outlineLvl w:val="1"/>
              <w:rPr>
                <w:rFonts w:ascii="仿宋_GB2312" w:hAnsi="宋体" w:eastAsia="仿宋_GB2312"/>
                <w:kern w:val="0"/>
                <w:sz w:val="18"/>
                <w:szCs w:val="18"/>
              </w:rPr>
            </w:pPr>
          </w:p>
        </w:tc>
        <w:tc>
          <w:tcPr>
            <w:tcW w:w="536" w:type="dxa"/>
            <w:vAlign w:val="center"/>
          </w:tcPr>
          <w:p w14:paraId="5A62083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38.8</w:t>
            </w:r>
          </w:p>
        </w:tc>
        <w:tc>
          <w:tcPr>
            <w:tcW w:w="652" w:type="dxa"/>
            <w:vAlign w:val="center"/>
          </w:tcPr>
          <w:p w14:paraId="7A18CB58">
            <w:pPr>
              <w:widowControl/>
              <w:jc w:val="center"/>
              <w:outlineLvl w:val="1"/>
              <w:rPr>
                <w:rFonts w:ascii="仿宋_GB2312" w:hAnsi="宋体" w:eastAsia="仿宋_GB2312"/>
                <w:kern w:val="0"/>
                <w:sz w:val="18"/>
                <w:szCs w:val="18"/>
              </w:rPr>
            </w:pPr>
          </w:p>
        </w:tc>
        <w:tc>
          <w:tcPr>
            <w:tcW w:w="652" w:type="dxa"/>
            <w:vAlign w:val="center"/>
          </w:tcPr>
          <w:p w14:paraId="5C48E298">
            <w:pPr>
              <w:widowControl/>
              <w:jc w:val="center"/>
              <w:outlineLvl w:val="1"/>
              <w:rPr>
                <w:rFonts w:ascii="仿宋_GB2312" w:hAnsi="宋体" w:eastAsia="仿宋_GB2312"/>
                <w:kern w:val="0"/>
                <w:sz w:val="18"/>
                <w:szCs w:val="18"/>
              </w:rPr>
            </w:pPr>
          </w:p>
        </w:tc>
        <w:tc>
          <w:tcPr>
            <w:tcW w:w="578" w:type="dxa"/>
            <w:gridSpan w:val="2"/>
            <w:vAlign w:val="center"/>
          </w:tcPr>
          <w:p w14:paraId="6D330393">
            <w:pPr>
              <w:widowControl/>
              <w:jc w:val="center"/>
              <w:outlineLvl w:val="1"/>
              <w:rPr>
                <w:rFonts w:ascii="仿宋_GB2312" w:hAnsi="宋体" w:eastAsia="仿宋_GB2312"/>
                <w:kern w:val="0"/>
                <w:sz w:val="18"/>
                <w:szCs w:val="18"/>
              </w:rPr>
            </w:pPr>
          </w:p>
        </w:tc>
        <w:tc>
          <w:tcPr>
            <w:tcW w:w="419" w:type="dxa"/>
            <w:vAlign w:val="center"/>
          </w:tcPr>
          <w:p w14:paraId="2F766A6C">
            <w:pPr>
              <w:widowControl/>
              <w:jc w:val="center"/>
              <w:outlineLvl w:val="1"/>
              <w:rPr>
                <w:rFonts w:ascii="仿宋_GB2312" w:hAnsi="宋体" w:eastAsia="仿宋_GB2312"/>
                <w:kern w:val="0"/>
                <w:sz w:val="18"/>
                <w:szCs w:val="18"/>
              </w:rPr>
            </w:pPr>
          </w:p>
        </w:tc>
        <w:tc>
          <w:tcPr>
            <w:tcW w:w="578" w:type="dxa"/>
            <w:vAlign w:val="center"/>
          </w:tcPr>
          <w:p w14:paraId="2B3D7FD5">
            <w:pPr>
              <w:widowControl/>
              <w:jc w:val="center"/>
              <w:outlineLvl w:val="1"/>
              <w:rPr>
                <w:rFonts w:ascii="仿宋_GB2312" w:hAnsi="宋体" w:eastAsia="仿宋_GB2312"/>
                <w:kern w:val="0"/>
                <w:sz w:val="18"/>
                <w:szCs w:val="18"/>
              </w:rPr>
            </w:pPr>
          </w:p>
        </w:tc>
        <w:tc>
          <w:tcPr>
            <w:tcW w:w="420" w:type="dxa"/>
            <w:vAlign w:val="center"/>
          </w:tcPr>
          <w:p w14:paraId="72F3E1F8">
            <w:pPr>
              <w:widowControl/>
              <w:jc w:val="center"/>
              <w:outlineLvl w:val="1"/>
              <w:rPr>
                <w:rFonts w:ascii="仿宋_GB2312" w:hAnsi="宋体" w:eastAsia="仿宋_GB2312"/>
                <w:kern w:val="0"/>
                <w:sz w:val="18"/>
                <w:szCs w:val="18"/>
              </w:rPr>
            </w:pPr>
          </w:p>
        </w:tc>
        <w:tc>
          <w:tcPr>
            <w:tcW w:w="420" w:type="dxa"/>
            <w:vAlign w:val="center"/>
          </w:tcPr>
          <w:p w14:paraId="1961A25A">
            <w:pPr>
              <w:widowControl/>
              <w:jc w:val="center"/>
              <w:outlineLvl w:val="1"/>
              <w:rPr>
                <w:rFonts w:ascii="仿宋_GB2312" w:hAnsi="宋体" w:eastAsia="仿宋_GB2312"/>
                <w:kern w:val="0"/>
                <w:sz w:val="18"/>
                <w:szCs w:val="18"/>
              </w:rPr>
            </w:pPr>
          </w:p>
        </w:tc>
        <w:tc>
          <w:tcPr>
            <w:tcW w:w="468" w:type="dxa"/>
            <w:gridSpan w:val="2"/>
            <w:vAlign w:val="center"/>
          </w:tcPr>
          <w:p w14:paraId="1D07FDD8">
            <w:pPr>
              <w:widowControl/>
              <w:jc w:val="center"/>
              <w:outlineLvl w:val="1"/>
              <w:rPr>
                <w:rFonts w:ascii="仿宋_GB2312" w:hAnsi="宋体" w:eastAsia="仿宋_GB2312"/>
                <w:kern w:val="0"/>
                <w:sz w:val="18"/>
                <w:szCs w:val="18"/>
              </w:rPr>
            </w:pPr>
          </w:p>
        </w:tc>
      </w:tr>
      <w:tr w14:paraId="66B1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0A6324A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5D5A4ED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2A947BE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vAlign w:val="center"/>
          </w:tcPr>
          <w:p w14:paraId="0E9CC45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其他公安支出</w:t>
            </w:r>
          </w:p>
        </w:tc>
        <w:tc>
          <w:tcPr>
            <w:tcW w:w="1456" w:type="dxa"/>
            <w:vAlign w:val="center"/>
          </w:tcPr>
          <w:p w14:paraId="14A2D3D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涉密项目</w:t>
            </w:r>
          </w:p>
        </w:tc>
        <w:tc>
          <w:tcPr>
            <w:tcW w:w="750" w:type="dxa"/>
            <w:vAlign w:val="center"/>
          </w:tcPr>
          <w:p w14:paraId="236A6AB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2500</w:t>
            </w:r>
          </w:p>
        </w:tc>
        <w:tc>
          <w:tcPr>
            <w:tcW w:w="569" w:type="dxa"/>
            <w:gridSpan w:val="2"/>
            <w:vAlign w:val="center"/>
          </w:tcPr>
          <w:p w14:paraId="6638141A">
            <w:pPr>
              <w:widowControl/>
              <w:jc w:val="center"/>
              <w:outlineLvl w:val="1"/>
              <w:rPr>
                <w:rFonts w:ascii="仿宋_GB2312" w:hAnsi="宋体" w:eastAsia="仿宋_GB2312"/>
                <w:kern w:val="0"/>
                <w:sz w:val="18"/>
                <w:szCs w:val="18"/>
              </w:rPr>
            </w:pPr>
          </w:p>
        </w:tc>
        <w:tc>
          <w:tcPr>
            <w:tcW w:w="536" w:type="dxa"/>
            <w:vAlign w:val="center"/>
          </w:tcPr>
          <w:p w14:paraId="21E1164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2500</w:t>
            </w:r>
          </w:p>
        </w:tc>
        <w:tc>
          <w:tcPr>
            <w:tcW w:w="652" w:type="dxa"/>
            <w:vAlign w:val="center"/>
          </w:tcPr>
          <w:p w14:paraId="17A073C1">
            <w:pPr>
              <w:widowControl/>
              <w:jc w:val="center"/>
              <w:outlineLvl w:val="1"/>
              <w:rPr>
                <w:rFonts w:ascii="仿宋_GB2312" w:hAnsi="宋体" w:eastAsia="仿宋_GB2312"/>
                <w:kern w:val="0"/>
                <w:sz w:val="18"/>
                <w:szCs w:val="18"/>
              </w:rPr>
            </w:pPr>
          </w:p>
        </w:tc>
        <w:tc>
          <w:tcPr>
            <w:tcW w:w="652" w:type="dxa"/>
            <w:vAlign w:val="center"/>
          </w:tcPr>
          <w:p w14:paraId="0FCD99FD">
            <w:pPr>
              <w:widowControl/>
              <w:jc w:val="center"/>
              <w:outlineLvl w:val="1"/>
              <w:rPr>
                <w:rFonts w:ascii="仿宋_GB2312" w:hAnsi="宋体" w:eastAsia="仿宋_GB2312"/>
                <w:kern w:val="0"/>
                <w:sz w:val="18"/>
                <w:szCs w:val="18"/>
              </w:rPr>
            </w:pPr>
          </w:p>
        </w:tc>
        <w:tc>
          <w:tcPr>
            <w:tcW w:w="578" w:type="dxa"/>
            <w:gridSpan w:val="2"/>
            <w:vAlign w:val="center"/>
          </w:tcPr>
          <w:p w14:paraId="5A5E335B">
            <w:pPr>
              <w:widowControl/>
              <w:jc w:val="center"/>
              <w:outlineLvl w:val="1"/>
              <w:rPr>
                <w:rFonts w:ascii="仿宋_GB2312" w:hAnsi="宋体" w:eastAsia="仿宋_GB2312"/>
                <w:kern w:val="0"/>
                <w:sz w:val="18"/>
                <w:szCs w:val="18"/>
              </w:rPr>
            </w:pPr>
          </w:p>
        </w:tc>
        <w:tc>
          <w:tcPr>
            <w:tcW w:w="419" w:type="dxa"/>
            <w:vAlign w:val="center"/>
          </w:tcPr>
          <w:p w14:paraId="6B0F77EE">
            <w:pPr>
              <w:widowControl/>
              <w:jc w:val="center"/>
              <w:outlineLvl w:val="1"/>
              <w:rPr>
                <w:rFonts w:ascii="仿宋_GB2312" w:hAnsi="宋体" w:eastAsia="仿宋_GB2312"/>
                <w:kern w:val="0"/>
                <w:sz w:val="18"/>
                <w:szCs w:val="18"/>
              </w:rPr>
            </w:pPr>
          </w:p>
        </w:tc>
        <w:tc>
          <w:tcPr>
            <w:tcW w:w="578" w:type="dxa"/>
            <w:vAlign w:val="center"/>
          </w:tcPr>
          <w:p w14:paraId="7A0F5039">
            <w:pPr>
              <w:widowControl/>
              <w:jc w:val="center"/>
              <w:outlineLvl w:val="1"/>
              <w:rPr>
                <w:rFonts w:ascii="仿宋_GB2312" w:hAnsi="宋体" w:eastAsia="仿宋_GB2312"/>
                <w:kern w:val="0"/>
                <w:sz w:val="18"/>
                <w:szCs w:val="18"/>
              </w:rPr>
            </w:pPr>
          </w:p>
        </w:tc>
        <w:tc>
          <w:tcPr>
            <w:tcW w:w="420" w:type="dxa"/>
            <w:vAlign w:val="center"/>
          </w:tcPr>
          <w:p w14:paraId="683750F7">
            <w:pPr>
              <w:widowControl/>
              <w:jc w:val="center"/>
              <w:outlineLvl w:val="1"/>
              <w:rPr>
                <w:rFonts w:ascii="仿宋_GB2312" w:hAnsi="宋体" w:eastAsia="仿宋_GB2312"/>
                <w:kern w:val="0"/>
                <w:sz w:val="18"/>
                <w:szCs w:val="18"/>
              </w:rPr>
            </w:pPr>
          </w:p>
        </w:tc>
        <w:tc>
          <w:tcPr>
            <w:tcW w:w="420" w:type="dxa"/>
            <w:vAlign w:val="center"/>
          </w:tcPr>
          <w:p w14:paraId="7F74722E">
            <w:pPr>
              <w:widowControl/>
              <w:jc w:val="center"/>
              <w:outlineLvl w:val="1"/>
              <w:rPr>
                <w:rFonts w:ascii="仿宋_GB2312" w:hAnsi="宋体" w:eastAsia="仿宋_GB2312"/>
                <w:kern w:val="0"/>
                <w:sz w:val="18"/>
                <w:szCs w:val="18"/>
              </w:rPr>
            </w:pPr>
          </w:p>
        </w:tc>
        <w:tc>
          <w:tcPr>
            <w:tcW w:w="468" w:type="dxa"/>
            <w:gridSpan w:val="2"/>
            <w:vAlign w:val="center"/>
          </w:tcPr>
          <w:p w14:paraId="599C5176">
            <w:pPr>
              <w:widowControl/>
              <w:jc w:val="center"/>
              <w:outlineLvl w:val="1"/>
              <w:rPr>
                <w:rFonts w:ascii="仿宋_GB2312" w:hAnsi="宋体" w:eastAsia="仿宋_GB2312"/>
                <w:kern w:val="0"/>
                <w:sz w:val="18"/>
                <w:szCs w:val="18"/>
              </w:rPr>
            </w:pPr>
          </w:p>
        </w:tc>
      </w:tr>
      <w:tr w14:paraId="72A2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52D2B24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7154FED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708F606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vAlign w:val="center"/>
          </w:tcPr>
          <w:p w14:paraId="50C72ED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其他公安支出</w:t>
            </w:r>
          </w:p>
        </w:tc>
        <w:tc>
          <w:tcPr>
            <w:tcW w:w="1456" w:type="dxa"/>
            <w:vAlign w:val="center"/>
          </w:tcPr>
          <w:p w14:paraId="2447F0B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涉密项目</w:t>
            </w:r>
          </w:p>
        </w:tc>
        <w:tc>
          <w:tcPr>
            <w:tcW w:w="750" w:type="dxa"/>
            <w:vAlign w:val="center"/>
          </w:tcPr>
          <w:p w14:paraId="6F83ABD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w:t>
            </w:r>
          </w:p>
        </w:tc>
        <w:tc>
          <w:tcPr>
            <w:tcW w:w="569" w:type="dxa"/>
            <w:gridSpan w:val="2"/>
            <w:vAlign w:val="center"/>
          </w:tcPr>
          <w:p w14:paraId="7C12E3CB">
            <w:pPr>
              <w:widowControl/>
              <w:jc w:val="center"/>
              <w:outlineLvl w:val="1"/>
              <w:rPr>
                <w:rFonts w:ascii="仿宋_GB2312" w:hAnsi="宋体" w:eastAsia="仿宋_GB2312"/>
                <w:kern w:val="0"/>
                <w:sz w:val="18"/>
                <w:szCs w:val="18"/>
              </w:rPr>
            </w:pPr>
          </w:p>
        </w:tc>
        <w:tc>
          <w:tcPr>
            <w:tcW w:w="536" w:type="dxa"/>
            <w:vAlign w:val="center"/>
          </w:tcPr>
          <w:p w14:paraId="5CF952E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w:t>
            </w:r>
          </w:p>
        </w:tc>
        <w:tc>
          <w:tcPr>
            <w:tcW w:w="652" w:type="dxa"/>
            <w:vAlign w:val="center"/>
          </w:tcPr>
          <w:p w14:paraId="449B2B92">
            <w:pPr>
              <w:widowControl/>
              <w:jc w:val="center"/>
              <w:outlineLvl w:val="1"/>
              <w:rPr>
                <w:rFonts w:ascii="仿宋_GB2312" w:hAnsi="宋体" w:eastAsia="仿宋_GB2312"/>
                <w:kern w:val="0"/>
                <w:sz w:val="18"/>
                <w:szCs w:val="18"/>
              </w:rPr>
            </w:pPr>
          </w:p>
        </w:tc>
        <w:tc>
          <w:tcPr>
            <w:tcW w:w="652" w:type="dxa"/>
            <w:vAlign w:val="center"/>
          </w:tcPr>
          <w:p w14:paraId="5D912964">
            <w:pPr>
              <w:widowControl/>
              <w:jc w:val="center"/>
              <w:outlineLvl w:val="1"/>
              <w:rPr>
                <w:rFonts w:ascii="仿宋_GB2312" w:hAnsi="宋体" w:eastAsia="仿宋_GB2312"/>
                <w:kern w:val="0"/>
                <w:sz w:val="18"/>
                <w:szCs w:val="18"/>
              </w:rPr>
            </w:pPr>
          </w:p>
        </w:tc>
        <w:tc>
          <w:tcPr>
            <w:tcW w:w="578" w:type="dxa"/>
            <w:gridSpan w:val="2"/>
            <w:vAlign w:val="center"/>
          </w:tcPr>
          <w:p w14:paraId="64D3741F">
            <w:pPr>
              <w:widowControl/>
              <w:jc w:val="center"/>
              <w:outlineLvl w:val="1"/>
              <w:rPr>
                <w:rFonts w:ascii="仿宋_GB2312" w:hAnsi="宋体" w:eastAsia="仿宋_GB2312"/>
                <w:kern w:val="0"/>
                <w:sz w:val="18"/>
                <w:szCs w:val="18"/>
              </w:rPr>
            </w:pPr>
          </w:p>
        </w:tc>
        <w:tc>
          <w:tcPr>
            <w:tcW w:w="419" w:type="dxa"/>
            <w:vAlign w:val="center"/>
          </w:tcPr>
          <w:p w14:paraId="016C6859">
            <w:pPr>
              <w:widowControl/>
              <w:jc w:val="center"/>
              <w:outlineLvl w:val="1"/>
              <w:rPr>
                <w:rFonts w:ascii="仿宋_GB2312" w:hAnsi="宋体" w:eastAsia="仿宋_GB2312"/>
                <w:kern w:val="0"/>
                <w:sz w:val="18"/>
                <w:szCs w:val="18"/>
              </w:rPr>
            </w:pPr>
          </w:p>
        </w:tc>
        <w:tc>
          <w:tcPr>
            <w:tcW w:w="578" w:type="dxa"/>
            <w:vAlign w:val="center"/>
          </w:tcPr>
          <w:p w14:paraId="5D29BBE1">
            <w:pPr>
              <w:widowControl/>
              <w:jc w:val="center"/>
              <w:outlineLvl w:val="1"/>
              <w:rPr>
                <w:rFonts w:ascii="仿宋_GB2312" w:hAnsi="宋体" w:eastAsia="仿宋_GB2312"/>
                <w:kern w:val="0"/>
                <w:sz w:val="18"/>
                <w:szCs w:val="18"/>
              </w:rPr>
            </w:pPr>
          </w:p>
        </w:tc>
        <w:tc>
          <w:tcPr>
            <w:tcW w:w="420" w:type="dxa"/>
            <w:vAlign w:val="center"/>
          </w:tcPr>
          <w:p w14:paraId="3679DE06">
            <w:pPr>
              <w:widowControl/>
              <w:jc w:val="center"/>
              <w:outlineLvl w:val="1"/>
              <w:rPr>
                <w:rFonts w:ascii="仿宋_GB2312" w:hAnsi="宋体" w:eastAsia="仿宋_GB2312"/>
                <w:kern w:val="0"/>
                <w:sz w:val="18"/>
                <w:szCs w:val="18"/>
              </w:rPr>
            </w:pPr>
          </w:p>
        </w:tc>
        <w:tc>
          <w:tcPr>
            <w:tcW w:w="420" w:type="dxa"/>
            <w:vAlign w:val="center"/>
          </w:tcPr>
          <w:p w14:paraId="3C4002EC">
            <w:pPr>
              <w:widowControl/>
              <w:jc w:val="center"/>
              <w:outlineLvl w:val="1"/>
              <w:rPr>
                <w:rFonts w:ascii="仿宋_GB2312" w:hAnsi="宋体" w:eastAsia="仿宋_GB2312"/>
                <w:kern w:val="0"/>
                <w:sz w:val="18"/>
                <w:szCs w:val="18"/>
              </w:rPr>
            </w:pPr>
          </w:p>
        </w:tc>
        <w:tc>
          <w:tcPr>
            <w:tcW w:w="468" w:type="dxa"/>
            <w:gridSpan w:val="2"/>
            <w:vAlign w:val="center"/>
          </w:tcPr>
          <w:p w14:paraId="3233367F">
            <w:pPr>
              <w:widowControl/>
              <w:jc w:val="center"/>
              <w:outlineLvl w:val="1"/>
              <w:rPr>
                <w:rFonts w:ascii="仿宋_GB2312" w:hAnsi="宋体" w:eastAsia="仿宋_GB2312"/>
                <w:kern w:val="0"/>
                <w:sz w:val="18"/>
                <w:szCs w:val="18"/>
              </w:rPr>
            </w:pPr>
          </w:p>
        </w:tc>
      </w:tr>
      <w:tr w14:paraId="4182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759DA1F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2685B73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71614A1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vAlign w:val="center"/>
          </w:tcPr>
          <w:p w14:paraId="2C80BD2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其他公安支出</w:t>
            </w:r>
          </w:p>
        </w:tc>
        <w:tc>
          <w:tcPr>
            <w:tcW w:w="1456" w:type="dxa"/>
            <w:vAlign w:val="center"/>
          </w:tcPr>
          <w:p w14:paraId="738A1D8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网络租赁费</w:t>
            </w:r>
          </w:p>
        </w:tc>
        <w:tc>
          <w:tcPr>
            <w:tcW w:w="750" w:type="dxa"/>
            <w:vAlign w:val="center"/>
          </w:tcPr>
          <w:p w14:paraId="7852E25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300</w:t>
            </w:r>
          </w:p>
        </w:tc>
        <w:tc>
          <w:tcPr>
            <w:tcW w:w="569" w:type="dxa"/>
            <w:gridSpan w:val="2"/>
            <w:vAlign w:val="center"/>
          </w:tcPr>
          <w:p w14:paraId="4B7035C7">
            <w:pPr>
              <w:widowControl/>
              <w:jc w:val="center"/>
              <w:outlineLvl w:val="1"/>
              <w:rPr>
                <w:rFonts w:ascii="仿宋_GB2312" w:hAnsi="宋体" w:eastAsia="仿宋_GB2312"/>
                <w:kern w:val="0"/>
                <w:sz w:val="18"/>
                <w:szCs w:val="18"/>
              </w:rPr>
            </w:pPr>
          </w:p>
        </w:tc>
        <w:tc>
          <w:tcPr>
            <w:tcW w:w="536" w:type="dxa"/>
            <w:vAlign w:val="center"/>
          </w:tcPr>
          <w:p w14:paraId="6F51B5F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300</w:t>
            </w:r>
          </w:p>
        </w:tc>
        <w:tc>
          <w:tcPr>
            <w:tcW w:w="652" w:type="dxa"/>
            <w:vAlign w:val="center"/>
          </w:tcPr>
          <w:p w14:paraId="10DFA8A7">
            <w:pPr>
              <w:widowControl/>
              <w:jc w:val="center"/>
              <w:outlineLvl w:val="1"/>
              <w:rPr>
                <w:rFonts w:ascii="仿宋_GB2312" w:hAnsi="宋体" w:eastAsia="仿宋_GB2312"/>
                <w:kern w:val="0"/>
                <w:sz w:val="18"/>
                <w:szCs w:val="18"/>
              </w:rPr>
            </w:pPr>
          </w:p>
        </w:tc>
        <w:tc>
          <w:tcPr>
            <w:tcW w:w="652" w:type="dxa"/>
            <w:vAlign w:val="center"/>
          </w:tcPr>
          <w:p w14:paraId="7CC1D14A">
            <w:pPr>
              <w:widowControl/>
              <w:jc w:val="center"/>
              <w:outlineLvl w:val="1"/>
              <w:rPr>
                <w:rFonts w:ascii="仿宋_GB2312" w:hAnsi="宋体" w:eastAsia="仿宋_GB2312"/>
                <w:kern w:val="0"/>
                <w:sz w:val="18"/>
                <w:szCs w:val="18"/>
              </w:rPr>
            </w:pPr>
          </w:p>
        </w:tc>
        <w:tc>
          <w:tcPr>
            <w:tcW w:w="578" w:type="dxa"/>
            <w:gridSpan w:val="2"/>
            <w:vAlign w:val="center"/>
          </w:tcPr>
          <w:p w14:paraId="5237B168">
            <w:pPr>
              <w:widowControl/>
              <w:jc w:val="center"/>
              <w:outlineLvl w:val="1"/>
              <w:rPr>
                <w:rFonts w:ascii="仿宋_GB2312" w:hAnsi="宋体" w:eastAsia="仿宋_GB2312"/>
                <w:kern w:val="0"/>
                <w:sz w:val="18"/>
                <w:szCs w:val="18"/>
              </w:rPr>
            </w:pPr>
          </w:p>
        </w:tc>
        <w:tc>
          <w:tcPr>
            <w:tcW w:w="419" w:type="dxa"/>
            <w:vAlign w:val="center"/>
          </w:tcPr>
          <w:p w14:paraId="530BA803">
            <w:pPr>
              <w:widowControl/>
              <w:jc w:val="center"/>
              <w:outlineLvl w:val="1"/>
              <w:rPr>
                <w:rFonts w:ascii="仿宋_GB2312" w:hAnsi="宋体" w:eastAsia="仿宋_GB2312"/>
                <w:kern w:val="0"/>
                <w:sz w:val="18"/>
                <w:szCs w:val="18"/>
              </w:rPr>
            </w:pPr>
          </w:p>
        </w:tc>
        <w:tc>
          <w:tcPr>
            <w:tcW w:w="578" w:type="dxa"/>
            <w:vAlign w:val="center"/>
          </w:tcPr>
          <w:p w14:paraId="0AF48539">
            <w:pPr>
              <w:widowControl/>
              <w:jc w:val="center"/>
              <w:outlineLvl w:val="1"/>
              <w:rPr>
                <w:rFonts w:ascii="仿宋_GB2312" w:hAnsi="宋体" w:eastAsia="仿宋_GB2312"/>
                <w:kern w:val="0"/>
                <w:sz w:val="18"/>
                <w:szCs w:val="18"/>
              </w:rPr>
            </w:pPr>
          </w:p>
        </w:tc>
        <w:tc>
          <w:tcPr>
            <w:tcW w:w="420" w:type="dxa"/>
            <w:vAlign w:val="center"/>
          </w:tcPr>
          <w:p w14:paraId="64C12CF0">
            <w:pPr>
              <w:widowControl/>
              <w:jc w:val="center"/>
              <w:outlineLvl w:val="1"/>
              <w:rPr>
                <w:rFonts w:ascii="仿宋_GB2312" w:hAnsi="宋体" w:eastAsia="仿宋_GB2312"/>
                <w:kern w:val="0"/>
                <w:sz w:val="18"/>
                <w:szCs w:val="18"/>
              </w:rPr>
            </w:pPr>
          </w:p>
        </w:tc>
        <w:tc>
          <w:tcPr>
            <w:tcW w:w="420" w:type="dxa"/>
            <w:vAlign w:val="center"/>
          </w:tcPr>
          <w:p w14:paraId="0E8B26B6">
            <w:pPr>
              <w:widowControl/>
              <w:jc w:val="center"/>
              <w:outlineLvl w:val="1"/>
              <w:rPr>
                <w:rFonts w:ascii="仿宋_GB2312" w:hAnsi="宋体" w:eastAsia="仿宋_GB2312"/>
                <w:kern w:val="0"/>
                <w:sz w:val="18"/>
                <w:szCs w:val="18"/>
              </w:rPr>
            </w:pPr>
          </w:p>
        </w:tc>
        <w:tc>
          <w:tcPr>
            <w:tcW w:w="468" w:type="dxa"/>
            <w:gridSpan w:val="2"/>
            <w:vAlign w:val="center"/>
          </w:tcPr>
          <w:p w14:paraId="3471BF45">
            <w:pPr>
              <w:widowControl/>
              <w:jc w:val="center"/>
              <w:outlineLvl w:val="1"/>
              <w:rPr>
                <w:rFonts w:ascii="仿宋_GB2312" w:hAnsi="宋体" w:eastAsia="仿宋_GB2312"/>
                <w:kern w:val="0"/>
                <w:sz w:val="18"/>
                <w:szCs w:val="18"/>
              </w:rPr>
            </w:pPr>
          </w:p>
        </w:tc>
      </w:tr>
      <w:tr w14:paraId="6C87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0277AE4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1539CD5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1661670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vAlign w:val="center"/>
          </w:tcPr>
          <w:p w14:paraId="4139864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其他公安支出</w:t>
            </w:r>
          </w:p>
        </w:tc>
        <w:tc>
          <w:tcPr>
            <w:tcW w:w="1456" w:type="dxa"/>
            <w:vAlign w:val="center"/>
          </w:tcPr>
          <w:p w14:paraId="06903C0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涉密项目</w:t>
            </w:r>
          </w:p>
        </w:tc>
        <w:tc>
          <w:tcPr>
            <w:tcW w:w="750" w:type="dxa"/>
            <w:vAlign w:val="center"/>
          </w:tcPr>
          <w:p w14:paraId="1F46758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136</w:t>
            </w:r>
          </w:p>
        </w:tc>
        <w:tc>
          <w:tcPr>
            <w:tcW w:w="569" w:type="dxa"/>
            <w:gridSpan w:val="2"/>
            <w:vAlign w:val="center"/>
          </w:tcPr>
          <w:p w14:paraId="53C69207">
            <w:pPr>
              <w:widowControl/>
              <w:jc w:val="center"/>
              <w:outlineLvl w:val="1"/>
              <w:rPr>
                <w:rFonts w:ascii="仿宋_GB2312" w:hAnsi="宋体" w:eastAsia="仿宋_GB2312"/>
                <w:kern w:val="0"/>
                <w:sz w:val="18"/>
                <w:szCs w:val="18"/>
              </w:rPr>
            </w:pPr>
          </w:p>
        </w:tc>
        <w:tc>
          <w:tcPr>
            <w:tcW w:w="536" w:type="dxa"/>
            <w:vAlign w:val="center"/>
          </w:tcPr>
          <w:p w14:paraId="3473562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136</w:t>
            </w:r>
          </w:p>
        </w:tc>
        <w:tc>
          <w:tcPr>
            <w:tcW w:w="652" w:type="dxa"/>
            <w:vAlign w:val="center"/>
          </w:tcPr>
          <w:p w14:paraId="24CDAEC8">
            <w:pPr>
              <w:widowControl/>
              <w:jc w:val="center"/>
              <w:outlineLvl w:val="1"/>
              <w:rPr>
                <w:rFonts w:ascii="仿宋_GB2312" w:hAnsi="宋体" w:eastAsia="仿宋_GB2312"/>
                <w:kern w:val="0"/>
                <w:sz w:val="18"/>
                <w:szCs w:val="18"/>
              </w:rPr>
            </w:pPr>
          </w:p>
        </w:tc>
        <w:tc>
          <w:tcPr>
            <w:tcW w:w="652" w:type="dxa"/>
            <w:vAlign w:val="center"/>
          </w:tcPr>
          <w:p w14:paraId="55593BD3">
            <w:pPr>
              <w:widowControl/>
              <w:jc w:val="center"/>
              <w:outlineLvl w:val="1"/>
              <w:rPr>
                <w:rFonts w:ascii="仿宋_GB2312" w:hAnsi="宋体" w:eastAsia="仿宋_GB2312"/>
                <w:kern w:val="0"/>
                <w:sz w:val="18"/>
                <w:szCs w:val="18"/>
              </w:rPr>
            </w:pPr>
          </w:p>
        </w:tc>
        <w:tc>
          <w:tcPr>
            <w:tcW w:w="578" w:type="dxa"/>
            <w:gridSpan w:val="2"/>
            <w:vAlign w:val="center"/>
          </w:tcPr>
          <w:p w14:paraId="045ED44A">
            <w:pPr>
              <w:widowControl/>
              <w:jc w:val="center"/>
              <w:outlineLvl w:val="1"/>
              <w:rPr>
                <w:rFonts w:ascii="仿宋_GB2312" w:hAnsi="宋体" w:eastAsia="仿宋_GB2312"/>
                <w:kern w:val="0"/>
                <w:sz w:val="18"/>
                <w:szCs w:val="18"/>
              </w:rPr>
            </w:pPr>
          </w:p>
        </w:tc>
        <w:tc>
          <w:tcPr>
            <w:tcW w:w="419" w:type="dxa"/>
            <w:vAlign w:val="center"/>
          </w:tcPr>
          <w:p w14:paraId="20231AF0">
            <w:pPr>
              <w:widowControl/>
              <w:jc w:val="center"/>
              <w:outlineLvl w:val="1"/>
              <w:rPr>
                <w:rFonts w:ascii="仿宋_GB2312" w:hAnsi="宋体" w:eastAsia="仿宋_GB2312"/>
                <w:kern w:val="0"/>
                <w:sz w:val="18"/>
                <w:szCs w:val="18"/>
              </w:rPr>
            </w:pPr>
          </w:p>
        </w:tc>
        <w:tc>
          <w:tcPr>
            <w:tcW w:w="578" w:type="dxa"/>
            <w:vAlign w:val="center"/>
          </w:tcPr>
          <w:p w14:paraId="7B39F9B9">
            <w:pPr>
              <w:widowControl/>
              <w:jc w:val="center"/>
              <w:outlineLvl w:val="1"/>
              <w:rPr>
                <w:rFonts w:ascii="仿宋_GB2312" w:hAnsi="宋体" w:eastAsia="仿宋_GB2312"/>
                <w:kern w:val="0"/>
                <w:sz w:val="18"/>
                <w:szCs w:val="18"/>
              </w:rPr>
            </w:pPr>
          </w:p>
        </w:tc>
        <w:tc>
          <w:tcPr>
            <w:tcW w:w="420" w:type="dxa"/>
            <w:vAlign w:val="center"/>
          </w:tcPr>
          <w:p w14:paraId="51410EF2">
            <w:pPr>
              <w:widowControl/>
              <w:jc w:val="center"/>
              <w:outlineLvl w:val="1"/>
              <w:rPr>
                <w:rFonts w:ascii="仿宋_GB2312" w:hAnsi="宋体" w:eastAsia="仿宋_GB2312"/>
                <w:kern w:val="0"/>
                <w:sz w:val="18"/>
                <w:szCs w:val="18"/>
              </w:rPr>
            </w:pPr>
          </w:p>
        </w:tc>
        <w:tc>
          <w:tcPr>
            <w:tcW w:w="420" w:type="dxa"/>
            <w:vAlign w:val="center"/>
          </w:tcPr>
          <w:p w14:paraId="675F2884">
            <w:pPr>
              <w:widowControl/>
              <w:jc w:val="center"/>
              <w:outlineLvl w:val="1"/>
              <w:rPr>
                <w:rFonts w:ascii="仿宋_GB2312" w:hAnsi="宋体" w:eastAsia="仿宋_GB2312"/>
                <w:kern w:val="0"/>
                <w:sz w:val="18"/>
                <w:szCs w:val="18"/>
              </w:rPr>
            </w:pPr>
          </w:p>
        </w:tc>
        <w:tc>
          <w:tcPr>
            <w:tcW w:w="468" w:type="dxa"/>
            <w:gridSpan w:val="2"/>
            <w:vAlign w:val="center"/>
          </w:tcPr>
          <w:p w14:paraId="6F0E7C76">
            <w:pPr>
              <w:widowControl/>
              <w:jc w:val="center"/>
              <w:outlineLvl w:val="1"/>
              <w:rPr>
                <w:rFonts w:ascii="仿宋_GB2312" w:hAnsi="宋体" w:eastAsia="仿宋_GB2312"/>
                <w:kern w:val="0"/>
                <w:sz w:val="18"/>
                <w:szCs w:val="18"/>
              </w:rPr>
            </w:pPr>
          </w:p>
        </w:tc>
      </w:tr>
      <w:tr w14:paraId="1406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54B148B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44EEC71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3B04605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19</w:t>
            </w:r>
          </w:p>
        </w:tc>
        <w:tc>
          <w:tcPr>
            <w:tcW w:w="851" w:type="dxa"/>
            <w:vAlign w:val="center"/>
          </w:tcPr>
          <w:p w14:paraId="17A13B1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信息化建设</w:t>
            </w:r>
          </w:p>
        </w:tc>
        <w:tc>
          <w:tcPr>
            <w:tcW w:w="1456" w:type="dxa"/>
            <w:vAlign w:val="center"/>
          </w:tcPr>
          <w:p w14:paraId="27E4630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涉密项目</w:t>
            </w:r>
          </w:p>
        </w:tc>
        <w:tc>
          <w:tcPr>
            <w:tcW w:w="750" w:type="dxa"/>
            <w:vAlign w:val="center"/>
          </w:tcPr>
          <w:p w14:paraId="08987BB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210</w:t>
            </w:r>
          </w:p>
        </w:tc>
        <w:tc>
          <w:tcPr>
            <w:tcW w:w="569" w:type="dxa"/>
            <w:gridSpan w:val="2"/>
            <w:vAlign w:val="center"/>
          </w:tcPr>
          <w:p w14:paraId="14CC3CB9">
            <w:pPr>
              <w:widowControl/>
              <w:jc w:val="center"/>
              <w:outlineLvl w:val="1"/>
              <w:rPr>
                <w:rFonts w:ascii="仿宋_GB2312" w:hAnsi="宋体" w:eastAsia="仿宋_GB2312"/>
                <w:kern w:val="0"/>
                <w:sz w:val="18"/>
                <w:szCs w:val="18"/>
              </w:rPr>
            </w:pPr>
          </w:p>
        </w:tc>
        <w:tc>
          <w:tcPr>
            <w:tcW w:w="536" w:type="dxa"/>
            <w:vAlign w:val="center"/>
          </w:tcPr>
          <w:p w14:paraId="44F4BA5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210</w:t>
            </w:r>
          </w:p>
        </w:tc>
        <w:tc>
          <w:tcPr>
            <w:tcW w:w="652" w:type="dxa"/>
            <w:vAlign w:val="center"/>
          </w:tcPr>
          <w:p w14:paraId="35923D56">
            <w:pPr>
              <w:widowControl/>
              <w:jc w:val="center"/>
              <w:outlineLvl w:val="1"/>
              <w:rPr>
                <w:rFonts w:ascii="仿宋_GB2312" w:hAnsi="宋体" w:eastAsia="仿宋_GB2312"/>
                <w:kern w:val="0"/>
                <w:sz w:val="18"/>
                <w:szCs w:val="18"/>
              </w:rPr>
            </w:pPr>
          </w:p>
        </w:tc>
        <w:tc>
          <w:tcPr>
            <w:tcW w:w="652" w:type="dxa"/>
            <w:vAlign w:val="center"/>
          </w:tcPr>
          <w:p w14:paraId="65AE6471">
            <w:pPr>
              <w:widowControl/>
              <w:jc w:val="center"/>
              <w:outlineLvl w:val="1"/>
              <w:rPr>
                <w:rFonts w:ascii="仿宋_GB2312" w:hAnsi="宋体" w:eastAsia="仿宋_GB2312"/>
                <w:kern w:val="0"/>
                <w:sz w:val="18"/>
                <w:szCs w:val="18"/>
              </w:rPr>
            </w:pPr>
          </w:p>
        </w:tc>
        <w:tc>
          <w:tcPr>
            <w:tcW w:w="578" w:type="dxa"/>
            <w:gridSpan w:val="2"/>
            <w:vAlign w:val="center"/>
          </w:tcPr>
          <w:p w14:paraId="73084E2F">
            <w:pPr>
              <w:widowControl/>
              <w:jc w:val="center"/>
              <w:outlineLvl w:val="1"/>
              <w:rPr>
                <w:rFonts w:ascii="仿宋_GB2312" w:hAnsi="宋体" w:eastAsia="仿宋_GB2312"/>
                <w:kern w:val="0"/>
                <w:sz w:val="18"/>
                <w:szCs w:val="18"/>
              </w:rPr>
            </w:pPr>
          </w:p>
        </w:tc>
        <w:tc>
          <w:tcPr>
            <w:tcW w:w="419" w:type="dxa"/>
            <w:vAlign w:val="center"/>
          </w:tcPr>
          <w:p w14:paraId="536BECC4">
            <w:pPr>
              <w:widowControl/>
              <w:jc w:val="center"/>
              <w:outlineLvl w:val="1"/>
              <w:rPr>
                <w:rFonts w:ascii="仿宋_GB2312" w:hAnsi="宋体" w:eastAsia="仿宋_GB2312"/>
                <w:kern w:val="0"/>
                <w:sz w:val="18"/>
                <w:szCs w:val="18"/>
              </w:rPr>
            </w:pPr>
          </w:p>
        </w:tc>
        <w:tc>
          <w:tcPr>
            <w:tcW w:w="578" w:type="dxa"/>
            <w:vAlign w:val="center"/>
          </w:tcPr>
          <w:p w14:paraId="134C425D">
            <w:pPr>
              <w:widowControl/>
              <w:jc w:val="center"/>
              <w:outlineLvl w:val="1"/>
              <w:rPr>
                <w:rFonts w:ascii="仿宋_GB2312" w:hAnsi="宋体" w:eastAsia="仿宋_GB2312"/>
                <w:kern w:val="0"/>
                <w:sz w:val="18"/>
                <w:szCs w:val="18"/>
              </w:rPr>
            </w:pPr>
          </w:p>
        </w:tc>
        <w:tc>
          <w:tcPr>
            <w:tcW w:w="420" w:type="dxa"/>
            <w:vAlign w:val="center"/>
          </w:tcPr>
          <w:p w14:paraId="515FF450">
            <w:pPr>
              <w:widowControl/>
              <w:jc w:val="center"/>
              <w:outlineLvl w:val="1"/>
              <w:rPr>
                <w:rFonts w:ascii="仿宋_GB2312" w:hAnsi="宋体" w:eastAsia="仿宋_GB2312"/>
                <w:kern w:val="0"/>
                <w:sz w:val="18"/>
                <w:szCs w:val="18"/>
              </w:rPr>
            </w:pPr>
          </w:p>
        </w:tc>
        <w:tc>
          <w:tcPr>
            <w:tcW w:w="420" w:type="dxa"/>
            <w:vAlign w:val="center"/>
          </w:tcPr>
          <w:p w14:paraId="5F0649C4">
            <w:pPr>
              <w:widowControl/>
              <w:jc w:val="center"/>
              <w:outlineLvl w:val="1"/>
              <w:rPr>
                <w:rFonts w:ascii="仿宋_GB2312" w:hAnsi="宋体" w:eastAsia="仿宋_GB2312"/>
                <w:kern w:val="0"/>
                <w:sz w:val="18"/>
                <w:szCs w:val="18"/>
              </w:rPr>
            </w:pPr>
          </w:p>
        </w:tc>
        <w:tc>
          <w:tcPr>
            <w:tcW w:w="468" w:type="dxa"/>
            <w:gridSpan w:val="2"/>
            <w:vAlign w:val="center"/>
          </w:tcPr>
          <w:p w14:paraId="35A6F0E8">
            <w:pPr>
              <w:widowControl/>
              <w:jc w:val="center"/>
              <w:outlineLvl w:val="1"/>
              <w:rPr>
                <w:rFonts w:ascii="仿宋_GB2312" w:hAnsi="宋体" w:eastAsia="仿宋_GB2312"/>
                <w:kern w:val="0"/>
                <w:sz w:val="18"/>
                <w:szCs w:val="18"/>
              </w:rPr>
            </w:pPr>
          </w:p>
        </w:tc>
      </w:tr>
      <w:tr w14:paraId="168F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66B5316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763E8D6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66F9671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vAlign w:val="center"/>
          </w:tcPr>
          <w:p w14:paraId="505A4F1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其他公安支出</w:t>
            </w:r>
          </w:p>
        </w:tc>
        <w:tc>
          <w:tcPr>
            <w:tcW w:w="1456" w:type="dxa"/>
            <w:vAlign w:val="center"/>
          </w:tcPr>
          <w:p w14:paraId="4A120EB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涉密项目</w:t>
            </w:r>
          </w:p>
        </w:tc>
        <w:tc>
          <w:tcPr>
            <w:tcW w:w="750" w:type="dxa"/>
            <w:vAlign w:val="center"/>
          </w:tcPr>
          <w:p w14:paraId="3C3A01F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245</w:t>
            </w:r>
          </w:p>
        </w:tc>
        <w:tc>
          <w:tcPr>
            <w:tcW w:w="569" w:type="dxa"/>
            <w:gridSpan w:val="2"/>
            <w:vAlign w:val="center"/>
          </w:tcPr>
          <w:p w14:paraId="332D600B">
            <w:pPr>
              <w:widowControl/>
              <w:jc w:val="center"/>
              <w:outlineLvl w:val="1"/>
              <w:rPr>
                <w:rFonts w:ascii="仿宋_GB2312" w:hAnsi="宋体" w:eastAsia="仿宋_GB2312"/>
                <w:kern w:val="0"/>
                <w:sz w:val="18"/>
                <w:szCs w:val="18"/>
              </w:rPr>
            </w:pPr>
          </w:p>
        </w:tc>
        <w:tc>
          <w:tcPr>
            <w:tcW w:w="536" w:type="dxa"/>
            <w:vAlign w:val="center"/>
          </w:tcPr>
          <w:p w14:paraId="2B01D210">
            <w:pPr>
              <w:widowControl/>
              <w:jc w:val="center"/>
              <w:outlineLvl w:val="1"/>
              <w:rPr>
                <w:rFonts w:ascii="仿宋_GB2312" w:hAnsi="宋体" w:eastAsia="仿宋_GB2312"/>
                <w:kern w:val="0"/>
                <w:sz w:val="18"/>
                <w:szCs w:val="18"/>
              </w:rPr>
            </w:pPr>
          </w:p>
        </w:tc>
        <w:tc>
          <w:tcPr>
            <w:tcW w:w="652" w:type="dxa"/>
            <w:vAlign w:val="center"/>
          </w:tcPr>
          <w:p w14:paraId="422745D3">
            <w:pPr>
              <w:widowControl/>
              <w:jc w:val="center"/>
              <w:outlineLvl w:val="1"/>
              <w:rPr>
                <w:rFonts w:ascii="仿宋_GB2312" w:hAnsi="宋体" w:eastAsia="仿宋_GB2312"/>
                <w:kern w:val="0"/>
                <w:sz w:val="18"/>
                <w:szCs w:val="18"/>
              </w:rPr>
            </w:pPr>
          </w:p>
        </w:tc>
        <w:tc>
          <w:tcPr>
            <w:tcW w:w="652" w:type="dxa"/>
            <w:vAlign w:val="center"/>
          </w:tcPr>
          <w:p w14:paraId="3A700EE9">
            <w:pPr>
              <w:widowControl/>
              <w:jc w:val="center"/>
              <w:outlineLvl w:val="1"/>
              <w:rPr>
                <w:rFonts w:ascii="仿宋_GB2312" w:hAnsi="宋体" w:eastAsia="仿宋_GB2312"/>
                <w:kern w:val="0"/>
                <w:sz w:val="18"/>
                <w:szCs w:val="18"/>
              </w:rPr>
            </w:pPr>
          </w:p>
        </w:tc>
        <w:tc>
          <w:tcPr>
            <w:tcW w:w="578" w:type="dxa"/>
            <w:gridSpan w:val="2"/>
            <w:vAlign w:val="center"/>
          </w:tcPr>
          <w:p w14:paraId="596FC2A9">
            <w:pPr>
              <w:widowControl/>
              <w:jc w:val="center"/>
              <w:outlineLvl w:val="1"/>
              <w:rPr>
                <w:rFonts w:ascii="仿宋_GB2312" w:hAnsi="宋体" w:eastAsia="仿宋_GB2312"/>
                <w:kern w:val="0"/>
                <w:sz w:val="18"/>
                <w:szCs w:val="18"/>
              </w:rPr>
            </w:pPr>
          </w:p>
        </w:tc>
        <w:tc>
          <w:tcPr>
            <w:tcW w:w="419" w:type="dxa"/>
            <w:vAlign w:val="center"/>
          </w:tcPr>
          <w:p w14:paraId="1029815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245</w:t>
            </w:r>
          </w:p>
        </w:tc>
        <w:tc>
          <w:tcPr>
            <w:tcW w:w="578" w:type="dxa"/>
            <w:vAlign w:val="center"/>
          </w:tcPr>
          <w:p w14:paraId="3AF09FD5">
            <w:pPr>
              <w:widowControl/>
              <w:jc w:val="center"/>
              <w:outlineLvl w:val="1"/>
              <w:rPr>
                <w:rFonts w:ascii="仿宋_GB2312" w:hAnsi="宋体" w:eastAsia="仿宋_GB2312"/>
                <w:kern w:val="0"/>
                <w:sz w:val="18"/>
                <w:szCs w:val="18"/>
              </w:rPr>
            </w:pPr>
          </w:p>
        </w:tc>
        <w:tc>
          <w:tcPr>
            <w:tcW w:w="420" w:type="dxa"/>
            <w:vAlign w:val="center"/>
          </w:tcPr>
          <w:p w14:paraId="250CF54A">
            <w:pPr>
              <w:widowControl/>
              <w:jc w:val="center"/>
              <w:outlineLvl w:val="1"/>
              <w:rPr>
                <w:rFonts w:ascii="仿宋_GB2312" w:hAnsi="宋体" w:eastAsia="仿宋_GB2312"/>
                <w:kern w:val="0"/>
                <w:sz w:val="18"/>
                <w:szCs w:val="18"/>
              </w:rPr>
            </w:pPr>
          </w:p>
        </w:tc>
        <w:tc>
          <w:tcPr>
            <w:tcW w:w="420" w:type="dxa"/>
            <w:vAlign w:val="center"/>
          </w:tcPr>
          <w:p w14:paraId="4FFBA6AC">
            <w:pPr>
              <w:widowControl/>
              <w:jc w:val="center"/>
              <w:outlineLvl w:val="1"/>
              <w:rPr>
                <w:rFonts w:ascii="仿宋_GB2312" w:hAnsi="宋体" w:eastAsia="仿宋_GB2312"/>
                <w:kern w:val="0"/>
                <w:sz w:val="18"/>
                <w:szCs w:val="18"/>
              </w:rPr>
            </w:pPr>
          </w:p>
        </w:tc>
        <w:tc>
          <w:tcPr>
            <w:tcW w:w="468" w:type="dxa"/>
            <w:gridSpan w:val="2"/>
            <w:vAlign w:val="center"/>
          </w:tcPr>
          <w:p w14:paraId="3141140E">
            <w:pPr>
              <w:widowControl/>
              <w:jc w:val="center"/>
              <w:outlineLvl w:val="1"/>
              <w:rPr>
                <w:rFonts w:ascii="仿宋_GB2312" w:hAnsi="宋体" w:eastAsia="仿宋_GB2312"/>
                <w:kern w:val="0"/>
                <w:sz w:val="18"/>
                <w:szCs w:val="18"/>
              </w:rPr>
            </w:pPr>
          </w:p>
        </w:tc>
      </w:tr>
      <w:tr w14:paraId="203A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53ADAE2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07E8483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1E17D87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vAlign w:val="center"/>
          </w:tcPr>
          <w:p w14:paraId="72819B6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其他公安支出</w:t>
            </w:r>
          </w:p>
        </w:tc>
        <w:tc>
          <w:tcPr>
            <w:tcW w:w="1456" w:type="dxa"/>
            <w:vAlign w:val="center"/>
          </w:tcPr>
          <w:p w14:paraId="31B03C8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涉密项目</w:t>
            </w:r>
          </w:p>
        </w:tc>
        <w:tc>
          <w:tcPr>
            <w:tcW w:w="750" w:type="dxa"/>
            <w:vAlign w:val="center"/>
          </w:tcPr>
          <w:p w14:paraId="7BDFB4A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w:t>
            </w:r>
          </w:p>
        </w:tc>
        <w:tc>
          <w:tcPr>
            <w:tcW w:w="569" w:type="dxa"/>
            <w:gridSpan w:val="2"/>
            <w:vAlign w:val="center"/>
          </w:tcPr>
          <w:p w14:paraId="1DDAE1D2">
            <w:pPr>
              <w:widowControl/>
              <w:jc w:val="center"/>
              <w:outlineLvl w:val="1"/>
              <w:rPr>
                <w:rFonts w:ascii="仿宋_GB2312" w:hAnsi="宋体" w:eastAsia="仿宋_GB2312"/>
                <w:kern w:val="0"/>
                <w:sz w:val="18"/>
                <w:szCs w:val="18"/>
              </w:rPr>
            </w:pPr>
          </w:p>
        </w:tc>
        <w:tc>
          <w:tcPr>
            <w:tcW w:w="536" w:type="dxa"/>
            <w:vAlign w:val="center"/>
          </w:tcPr>
          <w:p w14:paraId="7B615064">
            <w:pPr>
              <w:widowControl/>
              <w:jc w:val="center"/>
              <w:outlineLvl w:val="1"/>
              <w:rPr>
                <w:rFonts w:ascii="仿宋_GB2312" w:hAnsi="宋体" w:eastAsia="仿宋_GB2312"/>
                <w:kern w:val="0"/>
                <w:sz w:val="18"/>
                <w:szCs w:val="18"/>
              </w:rPr>
            </w:pPr>
          </w:p>
        </w:tc>
        <w:tc>
          <w:tcPr>
            <w:tcW w:w="652" w:type="dxa"/>
            <w:vAlign w:val="center"/>
          </w:tcPr>
          <w:p w14:paraId="32E8EA53">
            <w:pPr>
              <w:widowControl/>
              <w:jc w:val="center"/>
              <w:outlineLvl w:val="1"/>
              <w:rPr>
                <w:rFonts w:ascii="仿宋_GB2312" w:hAnsi="宋体" w:eastAsia="仿宋_GB2312"/>
                <w:kern w:val="0"/>
                <w:sz w:val="18"/>
                <w:szCs w:val="18"/>
              </w:rPr>
            </w:pPr>
          </w:p>
        </w:tc>
        <w:tc>
          <w:tcPr>
            <w:tcW w:w="652" w:type="dxa"/>
            <w:vAlign w:val="center"/>
          </w:tcPr>
          <w:p w14:paraId="3E1B8C2C">
            <w:pPr>
              <w:widowControl/>
              <w:jc w:val="center"/>
              <w:outlineLvl w:val="1"/>
              <w:rPr>
                <w:rFonts w:ascii="仿宋_GB2312" w:hAnsi="宋体" w:eastAsia="仿宋_GB2312"/>
                <w:kern w:val="0"/>
                <w:sz w:val="18"/>
                <w:szCs w:val="18"/>
              </w:rPr>
            </w:pPr>
          </w:p>
        </w:tc>
        <w:tc>
          <w:tcPr>
            <w:tcW w:w="578" w:type="dxa"/>
            <w:gridSpan w:val="2"/>
            <w:vAlign w:val="center"/>
          </w:tcPr>
          <w:p w14:paraId="33275108">
            <w:pPr>
              <w:widowControl/>
              <w:jc w:val="center"/>
              <w:outlineLvl w:val="1"/>
              <w:rPr>
                <w:rFonts w:ascii="仿宋_GB2312" w:hAnsi="宋体" w:eastAsia="仿宋_GB2312"/>
                <w:kern w:val="0"/>
                <w:sz w:val="18"/>
                <w:szCs w:val="18"/>
              </w:rPr>
            </w:pPr>
          </w:p>
        </w:tc>
        <w:tc>
          <w:tcPr>
            <w:tcW w:w="419" w:type="dxa"/>
            <w:vAlign w:val="center"/>
          </w:tcPr>
          <w:p w14:paraId="3D1D9AC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w:t>
            </w:r>
          </w:p>
        </w:tc>
        <w:tc>
          <w:tcPr>
            <w:tcW w:w="578" w:type="dxa"/>
            <w:vAlign w:val="center"/>
          </w:tcPr>
          <w:p w14:paraId="10AD0696">
            <w:pPr>
              <w:widowControl/>
              <w:jc w:val="center"/>
              <w:outlineLvl w:val="1"/>
              <w:rPr>
                <w:rFonts w:ascii="仿宋_GB2312" w:hAnsi="宋体" w:eastAsia="仿宋_GB2312"/>
                <w:kern w:val="0"/>
                <w:sz w:val="18"/>
                <w:szCs w:val="18"/>
              </w:rPr>
            </w:pPr>
          </w:p>
        </w:tc>
        <w:tc>
          <w:tcPr>
            <w:tcW w:w="420" w:type="dxa"/>
            <w:vAlign w:val="center"/>
          </w:tcPr>
          <w:p w14:paraId="213A8364">
            <w:pPr>
              <w:widowControl/>
              <w:jc w:val="center"/>
              <w:outlineLvl w:val="1"/>
              <w:rPr>
                <w:rFonts w:ascii="仿宋_GB2312" w:hAnsi="宋体" w:eastAsia="仿宋_GB2312"/>
                <w:kern w:val="0"/>
                <w:sz w:val="18"/>
                <w:szCs w:val="18"/>
              </w:rPr>
            </w:pPr>
          </w:p>
        </w:tc>
        <w:tc>
          <w:tcPr>
            <w:tcW w:w="420" w:type="dxa"/>
            <w:vAlign w:val="center"/>
          </w:tcPr>
          <w:p w14:paraId="2BFC7EB5">
            <w:pPr>
              <w:widowControl/>
              <w:jc w:val="center"/>
              <w:outlineLvl w:val="1"/>
              <w:rPr>
                <w:rFonts w:ascii="仿宋_GB2312" w:hAnsi="宋体" w:eastAsia="仿宋_GB2312"/>
                <w:kern w:val="0"/>
                <w:sz w:val="18"/>
                <w:szCs w:val="18"/>
              </w:rPr>
            </w:pPr>
          </w:p>
        </w:tc>
        <w:tc>
          <w:tcPr>
            <w:tcW w:w="468" w:type="dxa"/>
            <w:gridSpan w:val="2"/>
            <w:vAlign w:val="center"/>
          </w:tcPr>
          <w:p w14:paraId="7C0C7B3B">
            <w:pPr>
              <w:widowControl/>
              <w:jc w:val="center"/>
              <w:outlineLvl w:val="1"/>
              <w:rPr>
                <w:rFonts w:ascii="仿宋_GB2312" w:hAnsi="宋体" w:eastAsia="仿宋_GB2312"/>
                <w:kern w:val="0"/>
                <w:sz w:val="18"/>
                <w:szCs w:val="18"/>
              </w:rPr>
            </w:pPr>
          </w:p>
        </w:tc>
      </w:tr>
      <w:tr w14:paraId="7D78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156BD6B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66303DB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52358F6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vAlign w:val="center"/>
          </w:tcPr>
          <w:p w14:paraId="6814293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其他公安支出</w:t>
            </w:r>
          </w:p>
        </w:tc>
        <w:tc>
          <w:tcPr>
            <w:tcW w:w="1456" w:type="dxa"/>
            <w:vAlign w:val="center"/>
          </w:tcPr>
          <w:p w14:paraId="1C4A4C1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涉密项目</w:t>
            </w:r>
          </w:p>
        </w:tc>
        <w:tc>
          <w:tcPr>
            <w:tcW w:w="750" w:type="dxa"/>
            <w:vAlign w:val="center"/>
          </w:tcPr>
          <w:p w14:paraId="17CCC15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95</w:t>
            </w:r>
          </w:p>
        </w:tc>
        <w:tc>
          <w:tcPr>
            <w:tcW w:w="569" w:type="dxa"/>
            <w:gridSpan w:val="2"/>
            <w:vAlign w:val="center"/>
          </w:tcPr>
          <w:p w14:paraId="6638E476">
            <w:pPr>
              <w:widowControl/>
              <w:jc w:val="center"/>
              <w:outlineLvl w:val="1"/>
              <w:rPr>
                <w:rFonts w:ascii="仿宋_GB2312" w:hAnsi="宋体" w:eastAsia="仿宋_GB2312"/>
                <w:kern w:val="0"/>
                <w:sz w:val="18"/>
                <w:szCs w:val="18"/>
              </w:rPr>
            </w:pPr>
          </w:p>
        </w:tc>
        <w:tc>
          <w:tcPr>
            <w:tcW w:w="536" w:type="dxa"/>
            <w:vAlign w:val="center"/>
          </w:tcPr>
          <w:p w14:paraId="10F17813">
            <w:pPr>
              <w:widowControl/>
              <w:jc w:val="center"/>
              <w:outlineLvl w:val="1"/>
              <w:rPr>
                <w:rFonts w:ascii="仿宋_GB2312" w:hAnsi="宋体" w:eastAsia="仿宋_GB2312"/>
                <w:kern w:val="0"/>
                <w:sz w:val="18"/>
                <w:szCs w:val="18"/>
              </w:rPr>
            </w:pPr>
          </w:p>
        </w:tc>
        <w:tc>
          <w:tcPr>
            <w:tcW w:w="652" w:type="dxa"/>
            <w:vAlign w:val="center"/>
          </w:tcPr>
          <w:p w14:paraId="51F13D99">
            <w:pPr>
              <w:widowControl/>
              <w:jc w:val="center"/>
              <w:outlineLvl w:val="1"/>
              <w:rPr>
                <w:rFonts w:ascii="仿宋_GB2312" w:hAnsi="宋体" w:eastAsia="仿宋_GB2312"/>
                <w:kern w:val="0"/>
                <w:sz w:val="18"/>
                <w:szCs w:val="18"/>
              </w:rPr>
            </w:pPr>
          </w:p>
        </w:tc>
        <w:tc>
          <w:tcPr>
            <w:tcW w:w="652" w:type="dxa"/>
            <w:vAlign w:val="center"/>
          </w:tcPr>
          <w:p w14:paraId="4A478DCF">
            <w:pPr>
              <w:widowControl/>
              <w:jc w:val="center"/>
              <w:outlineLvl w:val="1"/>
              <w:rPr>
                <w:rFonts w:ascii="仿宋_GB2312" w:hAnsi="宋体" w:eastAsia="仿宋_GB2312"/>
                <w:kern w:val="0"/>
                <w:sz w:val="18"/>
                <w:szCs w:val="18"/>
              </w:rPr>
            </w:pPr>
          </w:p>
        </w:tc>
        <w:tc>
          <w:tcPr>
            <w:tcW w:w="578" w:type="dxa"/>
            <w:gridSpan w:val="2"/>
            <w:vAlign w:val="center"/>
          </w:tcPr>
          <w:p w14:paraId="19C8BE63">
            <w:pPr>
              <w:widowControl/>
              <w:jc w:val="center"/>
              <w:outlineLvl w:val="1"/>
              <w:rPr>
                <w:rFonts w:ascii="仿宋_GB2312" w:hAnsi="宋体" w:eastAsia="仿宋_GB2312"/>
                <w:kern w:val="0"/>
                <w:sz w:val="18"/>
                <w:szCs w:val="18"/>
              </w:rPr>
            </w:pPr>
          </w:p>
        </w:tc>
        <w:tc>
          <w:tcPr>
            <w:tcW w:w="419" w:type="dxa"/>
            <w:vAlign w:val="center"/>
          </w:tcPr>
          <w:p w14:paraId="51CB36D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95</w:t>
            </w:r>
          </w:p>
        </w:tc>
        <w:tc>
          <w:tcPr>
            <w:tcW w:w="578" w:type="dxa"/>
            <w:vAlign w:val="center"/>
          </w:tcPr>
          <w:p w14:paraId="38ABC13B">
            <w:pPr>
              <w:widowControl/>
              <w:jc w:val="center"/>
              <w:outlineLvl w:val="1"/>
              <w:rPr>
                <w:rFonts w:ascii="仿宋_GB2312" w:hAnsi="宋体" w:eastAsia="仿宋_GB2312"/>
                <w:kern w:val="0"/>
                <w:sz w:val="18"/>
                <w:szCs w:val="18"/>
              </w:rPr>
            </w:pPr>
          </w:p>
        </w:tc>
        <w:tc>
          <w:tcPr>
            <w:tcW w:w="420" w:type="dxa"/>
            <w:vAlign w:val="center"/>
          </w:tcPr>
          <w:p w14:paraId="3F42FC88">
            <w:pPr>
              <w:widowControl/>
              <w:jc w:val="center"/>
              <w:outlineLvl w:val="1"/>
              <w:rPr>
                <w:rFonts w:ascii="仿宋_GB2312" w:hAnsi="宋体" w:eastAsia="仿宋_GB2312"/>
                <w:kern w:val="0"/>
                <w:sz w:val="18"/>
                <w:szCs w:val="18"/>
              </w:rPr>
            </w:pPr>
          </w:p>
        </w:tc>
        <w:tc>
          <w:tcPr>
            <w:tcW w:w="420" w:type="dxa"/>
            <w:vAlign w:val="center"/>
          </w:tcPr>
          <w:p w14:paraId="703F08D7">
            <w:pPr>
              <w:widowControl/>
              <w:jc w:val="center"/>
              <w:outlineLvl w:val="1"/>
              <w:rPr>
                <w:rFonts w:ascii="仿宋_GB2312" w:hAnsi="宋体" w:eastAsia="仿宋_GB2312"/>
                <w:kern w:val="0"/>
                <w:sz w:val="18"/>
                <w:szCs w:val="18"/>
              </w:rPr>
            </w:pPr>
          </w:p>
        </w:tc>
        <w:tc>
          <w:tcPr>
            <w:tcW w:w="468" w:type="dxa"/>
            <w:gridSpan w:val="2"/>
            <w:vAlign w:val="center"/>
          </w:tcPr>
          <w:p w14:paraId="525758D7">
            <w:pPr>
              <w:widowControl/>
              <w:jc w:val="center"/>
              <w:outlineLvl w:val="1"/>
              <w:rPr>
                <w:rFonts w:ascii="仿宋_GB2312" w:hAnsi="宋体" w:eastAsia="仿宋_GB2312"/>
                <w:kern w:val="0"/>
                <w:sz w:val="18"/>
                <w:szCs w:val="18"/>
              </w:rPr>
            </w:pPr>
          </w:p>
        </w:tc>
      </w:tr>
      <w:tr w14:paraId="45CB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1CA1D07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647A923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205AC81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vAlign w:val="center"/>
          </w:tcPr>
          <w:p w14:paraId="715E5BB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其他公安支出</w:t>
            </w:r>
          </w:p>
        </w:tc>
        <w:tc>
          <w:tcPr>
            <w:tcW w:w="1456" w:type="dxa"/>
            <w:vAlign w:val="center"/>
          </w:tcPr>
          <w:p w14:paraId="15C4AE7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涉密项目</w:t>
            </w:r>
          </w:p>
        </w:tc>
        <w:tc>
          <w:tcPr>
            <w:tcW w:w="750" w:type="dxa"/>
            <w:vAlign w:val="center"/>
          </w:tcPr>
          <w:p w14:paraId="5FFE23A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2830</w:t>
            </w:r>
          </w:p>
        </w:tc>
        <w:tc>
          <w:tcPr>
            <w:tcW w:w="569" w:type="dxa"/>
            <w:gridSpan w:val="2"/>
            <w:vAlign w:val="center"/>
          </w:tcPr>
          <w:p w14:paraId="05A559B5">
            <w:pPr>
              <w:widowControl/>
              <w:jc w:val="center"/>
              <w:outlineLvl w:val="1"/>
              <w:rPr>
                <w:rFonts w:ascii="仿宋_GB2312" w:hAnsi="宋体" w:eastAsia="仿宋_GB2312"/>
                <w:kern w:val="0"/>
                <w:sz w:val="18"/>
                <w:szCs w:val="18"/>
              </w:rPr>
            </w:pPr>
          </w:p>
        </w:tc>
        <w:tc>
          <w:tcPr>
            <w:tcW w:w="536" w:type="dxa"/>
            <w:vAlign w:val="center"/>
          </w:tcPr>
          <w:p w14:paraId="68195AB4">
            <w:pPr>
              <w:widowControl/>
              <w:jc w:val="center"/>
              <w:outlineLvl w:val="1"/>
              <w:rPr>
                <w:rFonts w:ascii="仿宋_GB2312" w:hAnsi="宋体" w:eastAsia="仿宋_GB2312"/>
                <w:kern w:val="0"/>
                <w:sz w:val="18"/>
                <w:szCs w:val="18"/>
              </w:rPr>
            </w:pPr>
          </w:p>
        </w:tc>
        <w:tc>
          <w:tcPr>
            <w:tcW w:w="652" w:type="dxa"/>
            <w:vAlign w:val="center"/>
          </w:tcPr>
          <w:p w14:paraId="55912BF6">
            <w:pPr>
              <w:widowControl/>
              <w:jc w:val="center"/>
              <w:outlineLvl w:val="1"/>
              <w:rPr>
                <w:rFonts w:ascii="仿宋_GB2312" w:hAnsi="宋体" w:eastAsia="仿宋_GB2312"/>
                <w:kern w:val="0"/>
                <w:sz w:val="18"/>
                <w:szCs w:val="18"/>
              </w:rPr>
            </w:pPr>
          </w:p>
        </w:tc>
        <w:tc>
          <w:tcPr>
            <w:tcW w:w="652" w:type="dxa"/>
            <w:vAlign w:val="center"/>
          </w:tcPr>
          <w:p w14:paraId="2A4EC7F2">
            <w:pPr>
              <w:widowControl/>
              <w:jc w:val="center"/>
              <w:outlineLvl w:val="1"/>
              <w:rPr>
                <w:rFonts w:ascii="仿宋_GB2312" w:hAnsi="宋体" w:eastAsia="仿宋_GB2312"/>
                <w:kern w:val="0"/>
                <w:sz w:val="18"/>
                <w:szCs w:val="18"/>
              </w:rPr>
            </w:pPr>
          </w:p>
        </w:tc>
        <w:tc>
          <w:tcPr>
            <w:tcW w:w="578" w:type="dxa"/>
            <w:gridSpan w:val="2"/>
            <w:vAlign w:val="center"/>
          </w:tcPr>
          <w:p w14:paraId="2945F464">
            <w:pPr>
              <w:widowControl/>
              <w:jc w:val="center"/>
              <w:outlineLvl w:val="1"/>
              <w:rPr>
                <w:rFonts w:ascii="仿宋_GB2312" w:hAnsi="宋体" w:eastAsia="仿宋_GB2312"/>
                <w:kern w:val="0"/>
                <w:sz w:val="18"/>
                <w:szCs w:val="18"/>
              </w:rPr>
            </w:pPr>
          </w:p>
        </w:tc>
        <w:tc>
          <w:tcPr>
            <w:tcW w:w="419" w:type="dxa"/>
            <w:vAlign w:val="center"/>
          </w:tcPr>
          <w:p w14:paraId="3F5C31B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2830</w:t>
            </w:r>
          </w:p>
        </w:tc>
        <w:tc>
          <w:tcPr>
            <w:tcW w:w="578" w:type="dxa"/>
            <w:vAlign w:val="center"/>
          </w:tcPr>
          <w:p w14:paraId="24DCA609">
            <w:pPr>
              <w:widowControl/>
              <w:jc w:val="center"/>
              <w:outlineLvl w:val="1"/>
              <w:rPr>
                <w:rFonts w:ascii="仿宋_GB2312" w:hAnsi="宋体" w:eastAsia="仿宋_GB2312"/>
                <w:kern w:val="0"/>
                <w:sz w:val="18"/>
                <w:szCs w:val="18"/>
              </w:rPr>
            </w:pPr>
          </w:p>
        </w:tc>
        <w:tc>
          <w:tcPr>
            <w:tcW w:w="420" w:type="dxa"/>
            <w:vAlign w:val="center"/>
          </w:tcPr>
          <w:p w14:paraId="5AA8B831">
            <w:pPr>
              <w:widowControl/>
              <w:jc w:val="center"/>
              <w:outlineLvl w:val="1"/>
              <w:rPr>
                <w:rFonts w:ascii="仿宋_GB2312" w:hAnsi="宋体" w:eastAsia="仿宋_GB2312"/>
                <w:kern w:val="0"/>
                <w:sz w:val="18"/>
                <w:szCs w:val="18"/>
              </w:rPr>
            </w:pPr>
          </w:p>
        </w:tc>
        <w:tc>
          <w:tcPr>
            <w:tcW w:w="420" w:type="dxa"/>
            <w:vAlign w:val="center"/>
          </w:tcPr>
          <w:p w14:paraId="61B48001">
            <w:pPr>
              <w:widowControl/>
              <w:jc w:val="center"/>
              <w:outlineLvl w:val="1"/>
              <w:rPr>
                <w:rFonts w:ascii="仿宋_GB2312" w:hAnsi="宋体" w:eastAsia="仿宋_GB2312"/>
                <w:kern w:val="0"/>
                <w:sz w:val="18"/>
                <w:szCs w:val="18"/>
              </w:rPr>
            </w:pPr>
          </w:p>
        </w:tc>
        <w:tc>
          <w:tcPr>
            <w:tcW w:w="468" w:type="dxa"/>
            <w:gridSpan w:val="2"/>
            <w:vAlign w:val="center"/>
          </w:tcPr>
          <w:p w14:paraId="378C817A">
            <w:pPr>
              <w:widowControl/>
              <w:jc w:val="center"/>
              <w:outlineLvl w:val="1"/>
              <w:rPr>
                <w:rFonts w:ascii="仿宋_GB2312" w:hAnsi="宋体" w:eastAsia="仿宋_GB2312"/>
                <w:kern w:val="0"/>
                <w:sz w:val="18"/>
                <w:szCs w:val="18"/>
              </w:rPr>
            </w:pPr>
          </w:p>
        </w:tc>
      </w:tr>
      <w:tr w14:paraId="1C11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507239B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1C54E0B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1464C05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vAlign w:val="center"/>
          </w:tcPr>
          <w:p w14:paraId="6A2D02D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其他公安支出</w:t>
            </w:r>
          </w:p>
        </w:tc>
        <w:tc>
          <w:tcPr>
            <w:tcW w:w="1456" w:type="dxa"/>
            <w:vAlign w:val="center"/>
          </w:tcPr>
          <w:p w14:paraId="2CEC8F8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涉密项目</w:t>
            </w:r>
          </w:p>
        </w:tc>
        <w:tc>
          <w:tcPr>
            <w:tcW w:w="750" w:type="dxa"/>
            <w:vAlign w:val="center"/>
          </w:tcPr>
          <w:p w14:paraId="65B6B81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569" w:type="dxa"/>
            <w:gridSpan w:val="2"/>
            <w:vAlign w:val="center"/>
          </w:tcPr>
          <w:p w14:paraId="5AB78C8D">
            <w:pPr>
              <w:widowControl/>
              <w:jc w:val="center"/>
              <w:outlineLvl w:val="1"/>
              <w:rPr>
                <w:rFonts w:ascii="仿宋_GB2312" w:hAnsi="宋体" w:eastAsia="仿宋_GB2312"/>
                <w:kern w:val="0"/>
                <w:sz w:val="18"/>
                <w:szCs w:val="18"/>
              </w:rPr>
            </w:pPr>
          </w:p>
        </w:tc>
        <w:tc>
          <w:tcPr>
            <w:tcW w:w="536" w:type="dxa"/>
            <w:vAlign w:val="center"/>
          </w:tcPr>
          <w:p w14:paraId="4E0B5132">
            <w:pPr>
              <w:widowControl/>
              <w:jc w:val="center"/>
              <w:outlineLvl w:val="1"/>
              <w:rPr>
                <w:rFonts w:ascii="仿宋_GB2312" w:hAnsi="宋体" w:eastAsia="仿宋_GB2312"/>
                <w:kern w:val="0"/>
                <w:sz w:val="18"/>
                <w:szCs w:val="18"/>
              </w:rPr>
            </w:pPr>
          </w:p>
        </w:tc>
        <w:tc>
          <w:tcPr>
            <w:tcW w:w="652" w:type="dxa"/>
            <w:vAlign w:val="center"/>
          </w:tcPr>
          <w:p w14:paraId="1B828530">
            <w:pPr>
              <w:widowControl/>
              <w:jc w:val="center"/>
              <w:outlineLvl w:val="1"/>
              <w:rPr>
                <w:rFonts w:ascii="仿宋_GB2312" w:hAnsi="宋体" w:eastAsia="仿宋_GB2312"/>
                <w:kern w:val="0"/>
                <w:sz w:val="18"/>
                <w:szCs w:val="18"/>
              </w:rPr>
            </w:pPr>
          </w:p>
        </w:tc>
        <w:tc>
          <w:tcPr>
            <w:tcW w:w="652" w:type="dxa"/>
            <w:vAlign w:val="center"/>
          </w:tcPr>
          <w:p w14:paraId="0681894E">
            <w:pPr>
              <w:widowControl/>
              <w:jc w:val="center"/>
              <w:outlineLvl w:val="1"/>
              <w:rPr>
                <w:rFonts w:ascii="仿宋_GB2312" w:hAnsi="宋体" w:eastAsia="仿宋_GB2312"/>
                <w:kern w:val="0"/>
                <w:sz w:val="18"/>
                <w:szCs w:val="18"/>
              </w:rPr>
            </w:pPr>
          </w:p>
        </w:tc>
        <w:tc>
          <w:tcPr>
            <w:tcW w:w="578" w:type="dxa"/>
            <w:gridSpan w:val="2"/>
            <w:vAlign w:val="center"/>
          </w:tcPr>
          <w:p w14:paraId="74C6C1DC">
            <w:pPr>
              <w:widowControl/>
              <w:jc w:val="center"/>
              <w:outlineLvl w:val="1"/>
              <w:rPr>
                <w:rFonts w:ascii="仿宋_GB2312" w:hAnsi="宋体" w:eastAsia="仿宋_GB2312"/>
                <w:kern w:val="0"/>
                <w:sz w:val="18"/>
                <w:szCs w:val="18"/>
              </w:rPr>
            </w:pPr>
          </w:p>
        </w:tc>
        <w:tc>
          <w:tcPr>
            <w:tcW w:w="419" w:type="dxa"/>
            <w:vAlign w:val="center"/>
          </w:tcPr>
          <w:p w14:paraId="668886F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578" w:type="dxa"/>
            <w:vAlign w:val="center"/>
          </w:tcPr>
          <w:p w14:paraId="1EB9D187">
            <w:pPr>
              <w:widowControl/>
              <w:jc w:val="center"/>
              <w:outlineLvl w:val="1"/>
              <w:rPr>
                <w:rFonts w:ascii="仿宋_GB2312" w:hAnsi="宋体" w:eastAsia="仿宋_GB2312"/>
                <w:kern w:val="0"/>
                <w:sz w:val="18"/>
                <w:szCs w:val="18"/>
              </w:rPr>
            </w:pPr>
          </w:p>
        </w:tc>
        <w:tc>
          <w:tcPr>
            <w:tcW w:w="420" w:type="dxa"/>
            <w:vAlign w:val="center"/>
          </w:tcPr>
          <w:p w14:paraId="14A37D2E">
            <w:pPr>
              <w:widowControl/>
              <w:jc w:val="center"/>
              <w:outlineLvl w:val="1"/>
              <w:rPr>
                <w:rFonts w:ascii="仿宋_GB2312" w:hAnsi="宋体" w:eastAsia="仿宋_GB2312"/>
                <w:kern w:val="0"/>
                <w:sz w:val="18"/>
                <w:szCs w:val="18"/>
              </w:rPr>
            </w:pPr>
          </w:p>
        </w:tc>
        <w:tc>
          <w:tcPr>
            <w:tcW w:w="420" w:type="dxa"/>
            <w:vAlign w:val="center"/>
          </w:tcPr>
          <w:p w14:paraId="10762D78">
            <w:pPr>
              <w:widowControl/>
              <w:jc w:val="center"/>
              <w:outlineLvl w:val="1"/>
              <w:rPr>
                <w:rFonts w:ascii="仿宋_GB2312" w:hAnsi="宋体" w:eastAsia="仿宋_GB2312"/>
                <w:kern w:val="0"/>
                <w:sz w:val="18"/>
                <w:szCs w:val="18"/>
              </w:rPr>
            </w:pPr>
          </w:p>
        </w:tc>
        <w:tc>
          <w:tcPr>
            <w:tcW w:w="468" w:type="dxa"/>
            <w:gridSpan w:val="2"/>
            <w:vAlign w:val="center"/>
          </w:tcPr>
          <w:p w14:paraId="37D71252">
            <w:pPr>
              <w:widowControl/>
              <w:jc w:val="center"/>
              <w:outlineLvl w:val="1"/>
              <w:rPr>
                <w:rFonts w:ascii="仿宋_GB2312" w:hAnsi="宋体" w:eastAsia="仿宋_GB2312"/>
                <w:kern w:val="0"/>
                <w:sz w:val="18"/>
                <w:szCs w:val="18"/>
              </w:rPr>
            </w:pPr>
          </w:p>
        </w:tc>
      </w:tr>
      <w:tr w14:paraId="6328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3E89EE5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2FCB7A2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351E39A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vAlign w:val="center"/>
          </w:tcPr>
          <w:p w14:paraId="5339497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其他公安支出</w:t>
            </w:r>
          </w:p>
        </w:tc>
        <w:tc>
          <w:tcPr>
            <w:tcW w:w="1456" w:type="dxa"/>
            <w:vAlign w:val="center"/>
          </w:tcPr>
          <w:p w14:paraId="7715637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涉密项目</w:t>
            </w:r>
          </w:p>
        </w:tc>
        <w:tc>
          <w:tcPr>
            <w:tcW w:w="750" w:type="dxa"/>
            <w:vAlign w:val="center"/>
          </w:tcPr>
          <w:p w14:paraId="14E8975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w:t>
            </w:r>
          </w:p>
        </w:tc>
        <w:tc>
          <w:tcPr>
            <w:tcW w:w="569" w:type="dxa"/>
            <w:gridSpan w:val="2"/>
            <w:vAlign w:val="center"/>
          </w:tcPr>
          <w:p w14:paraId="222D5F92">
            <w:pPr>
              <w:widowControl/>
              <w:jc w:val="center"/>
              <w:outlineLvl w:val="1"/>
              <w:rPr>
                <w:rFonts w:ascii="仿宋_GB2312" w:hAnsi="宋体" w:eastAsia="仿宋_GB2312"/>
                <w:kern w:val="0"/>
                <w:sz w:val="18"/>
                <w:szCs w:val="18"/>
              </w:rPr>
            </w:pPr>
          </w:p>
        </w:tc>
        <w:tc>
          <w:tcPr>
            <w:tcW w:w="536" w:type="dxa"/>
            <w:vAlign w:val="center"/>
          </w:tcPr>
          <w:p w14:paraId="04EE4E1C">
            <w:pPr>
              <w:widowControl/>
              <w:jc w:val="center"/>
              <w:outlineLvl w:val="1"/>
              <w:rPr>
                <w:rFonts w:ascii="仿宋_GB2312" w:hAnsi="宋体" w:eastAsia="仿宋_GB2312"/>
                <w:kern w:val="0"/>
                <w:sz w:val="18"/>
                <w:szCs w:val="18"/>
              </w:rPr>
            </w:pPr>
          </w:p>
        </w:tc>
        <w:tc>
          <w:tcPr>
            <w:tcW w:w="652" w:type="dxa"/>
            <w:vAlign w:val="center"/>
          </w:tcPr>
          <w:p w14:paraId="43F5D610">
            <w:pPr>
              <w:widowControl/>
              <w:jc w:val="center"/>
              <w:outlineLvl w:val="1"/>
              <w:rPr>
                <w:rFonts w:ascii="仿宋_GB2312" w:hAnsi="宋体" w:eastAsia="仿宋_GB2312"/>
                <w:kern w:val="0"/>
                <w:sz w:val="18"/>
                <w:szCs w:val="18"/>
              </w:rPr>
            </w:pPr>
          </w:p>
        </w:tc>
        <w:tc>
          <w:tcPr>
            <w:tcW w:w="652" w:type="dxa"/>
            <w:vAlign w:val="center"/>
          </w:tcPr>
          <w:p w14:paraId="11F35E48">
            <w:pPr>
              <w:widowControl/>
              <w:jc w:val="center"/>
              <w:outlineLvl w:val="1"/>
              <w:rPr>
                <w:rFonts w:ascii="仿宋_GB2312" w:hAnsi="宋体" w:eastAsia="仿宋_GB2312"/>
                <w:kern w:val="0"/>
                <w:sz w:val="18"/>
                <w:szCs w:val="18"/>
              </w:rPr>
            </w:pPr>
          </w:p>
        </w:tc>
        <w:tc>
          <w:tcPr>
            <w:tcW w:w="578" w:type="dxa"/>
            <w:gridSpan w:val="2"/>
            <w:vAlign w:val="center"/>
          </w:tcPr>
          <w:p w14:paraId="3EEC45C8">
            <w:pPr>
              <w:widowControl/>
              <w:jc w:val="center"/>
              <w:outlineLvl w:val="1"/>
              <w:rPr>
                <w:rFonts w:ascii="仿宋_GB2312" w:hAnsi="宋体" w:eastAsia="仿宋_GB2312"/>
                <w:kern w:val="0"/>
                <w:sz w:val="18"/>
                <w:szCs w:val="18"/>
              </w:rPr>
            </w:pPr>
          </w:p>
        </w:tc>
        <w:tc>
          <w:tcPr>
            <w:tcW w:w="419" w:type="dxa"/>
            <w:vAlign w:val="center"/>
          </w:tcPr>
          <w:p w14:paraId="65715E2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w:t>
            </w:r>
          </w:p>
        </w:tc>
        <w:tc>
          <w:tcPr>
            <w:tcW w:w="578" w:type="dxa"/>
            <w:vAlign w:val="center"/>
          </w:tcPr>
          <w:p w14:paraId="188E7D8F">
            <w:pPr>
              <w:widowControl/>
              <w:jc w:val="center"/>
              <w:outlineLvl w:val="1"/>
              <w:rPr>
                <w:rFonts w:ascii="仿宋_GB2312" w:hAnsi="宋体" w:eastAsia="仿宋_GB2312"/>
                <w:kern w:val="0"/>
                <w:sz w:val="18"/>
                <w:szCs w:val="18"/>
              </w:rPr>
            </w:pPr>
          </w:p>
        </w:tc>
        <w:tc>
          <w:tcPr>
            <w:tcW w:w="420" w:type="dxa"/>
            <w:vAlign w:val="center"/>
          </w:tcPr>
          <w:p w14:paraId="47757530">
            <w:pPr>
              <w:widowControl/>
              <w:jc w:val="center"/>
              <w:outlineLvl w:val="1"/>
              <w:rPr>
                <w:rFonts w:ascii="仿宋_GB2312" w:hAnsi="宋体" w:eastAsia="仿宋_GB2312"/>
                <w:kern w:val="0"/>
                <w:sz w:val="18"/>
                <w:szCs w:val="18"/>
              </w:rPr>
            </w:pPr>
          </w:p>
        </w:tc>
        <w:tc>
          <w:tcPr>
            <w:tcW w:w="420" w:type="dxa"/>
            <w:vAlign w:val="center"/>
          </w:tcPr>
          <w:p w14:paraId="2E1ADCE7">
            <w:pPr>
              <w:widowControl/>
              <w:jc w:val="center"/>
              <w:outlineLvl w:val="1"/>
              <w:rPr>
                <w:rFonts w:ascii="仿宋_GB2312" w:hAnsi="宋体" w:eastAsia="仿宋_GB2312"/>
                <w:kern w:val="0"/>
                <w:sz w:val="18"/>
                <w:szCs w:val="18"/>
              </w:rPr>
            </w:pPr>
          </w:p>
        </w:tc>
        <w:tc>
          <w:tcPr>
            <w:tcW w:w="468" w:type="dxa"/>
            <w:gridSpan w:val="2"/>
            <w:vAlign w:val="center"/>
          </w:tcPr>
          <w:p w14:paraId="4790A797">
            <w:pPr>
              <w:widowControl/>
              <w:jc w:val="center"/>
              <w:outlineLvl w:val="1"/>
              <w:rPr>
                <w:rFonts w:ascii="仿宋_GB2312" w:hAnsi="宋体" w:eastAsia="仿宋_GB2312"/>
                <w:kern w:val="0"/>
                <w:sz w:val="18"/>
                <w:szCs w:val="18"/>
              </w:rPr>
            </w:pPr>
          </w:p>
        </w:tc>
      </w:tr>
      <w:tr w14:paraId="1F570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09316FB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1375AA0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0AEAB92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vAlign w:val="center"/>
          </w:tcPr>
          <w:p w14:paraId="79CEE1D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其他公安支出</w:t>
            </w:r>
          </w:p>
        </w:tc>
        <w:tc>
          <w:tcPr>
            <w:tcW w:w="1456" w:type="dxa"/>
            <w:vAlign w:val="center"/>
          </w:tcPr>
          <w:p w14:paraId="2375A2E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涉密项目</w:t>
            </w:r>
          </w:p>
        </w:tc>
        <w:tc>
          <w:tcPr>
            <w:tcW w:w="750" w:type="dxa"/>
            <w:vAlign w:val="center"/>
          </w:tcPr>
          <w:p w14:paraId="3520D99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58</w:t>
            </w:r>
          </w:p>
        </w:tc>
        <w:tc>
          <w:tcPr>
            <w:tcW w:w="569" w:type="dxa"/>
            <w:gridSpan w:val="2"/>
            <w:vAlign w:val="center"/>
          </w:tcPr>
          <w:p w14:paraId="0B8993F0">
            <w:pPr>
              <w:widowControl/>
              <w:jc w:val="center"/>
              <w:outlineLvl w:val="1"/>
              <w:rPr>
                <w:rFonts w:ascii="仿宋_GB2312" w:hAnsi="宋体" w:eastAsia="仿宋_GB2312"/>
                <w:kern w:val="0"/>
                <w:sz w:val="18"/>
                <w:szCs w:val="18"/>
              </w:rPr>
            </w:pPr>
          </w:p>
        </w:tc>
        <w:tc>
          <w:tcPr>
            <w:tcW w:w="536" w:type="dxa"/>
            <w:vAlign w:val="center"/>
          </w:tcPr>
          <w:p w14:paraId="496A7A0C">
            <w:pPr>
              <w:widowControl/>
              <w:jc w:val="center"/>
              <w:outlineLvl w:val="1"/>
              <w:rPr>
                <w:rFonts w:ascii="仿宋_GB2312" w:hAnsi="宋体" w:eastAsia="仿宋_GB2312"/>
                <w:kern w:val="0"/>
                <w:sz w:val="18"/>
                <w:szCs w:val="18"/>
              </w:rPr>
            </w:pPr>
          </w:p>
        </w:tc>
        <w:tc>
          <w:tcPr>
            <w:tcW w:w="652" w:type="dxa"/>
            <w:vAlign w:val="center"/>
          </w:tcPr>
          <w:p w14:paraId="16A425F7">
            <w:pPr>
              <w:widowControl/>
              <w:jc w:val="center"/>
              <w:outlineLvl w:val="1"/>
              <w:rPr>
                <w:rFonts w:ascii="仿宋_GB2312" w:hAnsi="宋体" w:eastAsia="仿宋_GB2312"/>
                <w:kern w:val="0"/>
                <w:sz w:val="18"/>
                <w:szCs w:val="18"/>
              </w:rPr>
            </w:pPr>
          </w:p>
        </w:tc>
        <w:tc>
          <w:tcPr>
            <w:tcW w:w="652" w:type="dxa"/>
            <w:vAlign w:val="center"/>
          </w:tcPr>
          <w:p w14:paraId="22099F27">
            <w:pPr>
              <w:widowControl/>
              <w:jc w:val="center"/>
              <w:outlineLvl w:val="1"/>
              <w:rPr>
                <w:rFonts w:ascii="仿宋_GB2312" w:hAnsi="宋体" w:eastAsia="仿宋_GB2312"/>
                <w:kern w:val="0"/>
                <w:sz w:val="18"/>
                <w:szCs w:val="18"/>
              </w:rPr>
            </w:pPr>
          </w:p>
        </w:tc>
        <w:tc>
          <w:tcPr>
            <w:tcW w:w="578" w:type="dxa"/>
            <w:gridSpan w:val="2"/>
            <w:vAlign w:val="center"/>
          </w:tcPr>
          <w:p w14:paraId="7A930BDF">
            <w:pPr>
              <w:widowControl/>
              <w:jc w:val="center"/>
              <w:outlineLvl w:val="1"/>
              <w:rPr>
                <w:rFonts w:ascii="仿宋_GB2312" w:hAnsi="宋体" w:eastAsia="仿宋_GB2312"/>
                <w:kern w:val="0"/>
                <w:sz w:val="18"/>
                <w:szCs w:val="18"/>
              </w:rPr>
            </w:pPr>
          </w:p>
        </w:tc>
        <w:tc>
          <w:tcPr>
            <w:tcW w:w="419" w:type="dxa"/>
            <w:vAlign w:val="center"/>
          </w:tcPr>
          <w:p w14:paraId="43BB658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58</w:t>
            </w:r>
          </w:p>
        </w:tc>
        <w:tc>
          <w:tcPr>
            <w:tcW w:w="578" w:type="dxa"/>
            <w:vAlign w:val="center"/>
          </w:tcPr>
          <w:p w14:paraId="7BF62D16">
            <w:pPr>
              <w:widowControl/>
              <w:jc w:val="center"/>
              <w:outlineLvl w:val="1"/>
              <w:rPr>
                <w:rFonts w:ascii="仿宋_GB2312" w:hAnsi="宋体" w:eastAsia="仿宋_GB2312"/>
                <w:kern w:val="0"/>
                <w:sz w:val="18"/>
                <w:szCs w:val="18"/>
              </w:rPr>
            </w:pPr>
          </w:p>
        </w:tc>
        <w:tc>
          <w:tcPr>
            <w:tcW w:w="420" w:type="dxa"/>
            <w:vAlign w:val="center"/>
          </w:tcPr>
          <w:p w14:paraId="0A4101F0">
            <w:pPr>
              <w:widowControl/>
              <w:jc w:val="center"/>
              <w:outlineLvl w:val="1"/>
              <w:rPr>
                <w:rFonts w:ascii="仿宋_GB2312" w:hAnsi="宋体" w:eastAsia="仿宋_GB2312"/>
                <w:kern w:val="0"/>
                <w:sz w:val="18"/>
                <w:szCs w:val="18"/>
              </w:rPr>
            </w:pPr>
          </w:p>
        </w:tc>
        <w:tc>
          <w:tcPr>
            <w:tcW w:w="420" w:type="dxa"/>
            <w:vAlign w:val="center"/>
          </w:tcPr>
          <w:p w14:paraId="067D827F">
            <w:pPr>
              <w:widowControl/>
              <w:jc w:val="center"/>
              <w:outlineLvl w:val="1"/>
              <w:rPr>
                <w:rFonts w:ascii="仿宋_GB2312" w:hAnsi="宋体" w:eastAsia="仿宋_GB2312"/>
                <w:kern w:val="0"/>
                <w:sz w:val="18"/>
                <w:szCs w:val="18"/>
              </w:rPr>
            </w:pPr>
          </w:p>
        </w:tc>
        <w:tc>
          <w:tcPr>
            <w:tcW w:w="468" w:type="dxa"/>
            <w:gridSpan w:val="2"/>
            <w:vAlign w:val="center"/>
          </w:tcPr>
          <w:p w14:paraId="561DB9A0">
            <w:pPr>
              <w:widowControl/>
              <w:jc w:val="center"/>
              <w:outlineLvl w:val="1"/>
              <w:rPr>
                <w:rFonts w:ascii="仿宋_GB2312" w:hAnsi="宋体" w:eastAsia="仿宋_GB2312"/>
                <w:kern w:val="0"/>
                <w:sz w:val="18"/>
                <w:szCs w:val="18"/>
              </w:rPr>
            </w:pPr>
          </w:p>
        </w:tc>
      </w:tr>
      <w:tr w14:paraId="0EA5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33F5D9E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303AEEC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794105D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vAlign w:val="center"/>
          </w:tcPr>
          <w:p w14:paraId="154F0B8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其他公安支出</w:t>
            </w:r>
          </w:p>
        </w:tc>
        <w:tc>
          <w:tcPr>
            <w:tcW w:w="1456" w:type="dxa"/>
            <w:vAlign w:val="center"/>
          </w:tcPr>
          <w:p w14:paraId="6728CAA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涉密项目</w:t>
            </w:r>
          </w:p>
        </w:tc>
        <w:tc>
          <w:tcPr>
            <w:tcW w:w="750" w:type="dxa"/>
            <w:vAlign w:val="center"/>
          </w:tcPr>
          <w:p w14:paraId="0C61138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283</w:t>
            </w:r>
          </w:p>
        </w:tc>
        <w:tc>
          <w:tcPr>
            <w:tcW w:w="569" w:type="dxa"/>
            <w:gridSpan w:val="2"/>
            <w:vAlign w:val="center"/>
          </w:tcPr>
          <w:p w14:paraId="493FBE6A">
            <w:pPr>
              <w:widowControl/>
              <w:jc w:val="center"/>
              <w:outlineLvl w:val="1"/>
              <w:rPr>
                <w:rFonts w:ascii="仿宋_GB2312" w:hAnsi="宋体" w:eastAsia="仿宋_GB2312"/>
                <w:kern w:val="0"/>
                <w:sz w:val="18"/>
                <w:szCs w:val="18"/>
              </w:rPr>
            </w:pPr>
          </w:p>
        </w:tc>
        <w:tc>
          <w:tcPr>
            <w:tcW w:w="536" w:type="dxa"/>
            <w:vAlign w:val="center"/>
          </w:tcPr>
          <w:p w14:paraId="47003EA1">
            <w:pPr>
              <w:widowControl/>
              <w:jc w:val="center"/>
              <w:outlineLvl w:val="1"/>
              <w:rPr>
                <w:rFonts w:ascii="仿宋_GB2312" w:hAnsi="宋体" w:eastAsia="仿宋_GB2312"/>
                <w:kern w:val="0"/>
                <w:sz w:val="18"/>
                <w:szCs w:val="18"/>
              </w:rPr>
            </w:pPr>
          </w:p>
        </w:tc>
        <w:tc>
          <w:tcPr>
            <w:tcW w:w="652" w:type="dxa"/>
            <w:vAlign w:val="center"/>
          </w:tcPr>
          <w:p w14:paraId="3BB2BDCD">
            <w:pPr>
              <w:widowControl/>
              <w:jc w:val="center"/>
              <w:outlineLvl w:val="1"/>
              <w:rPr>
                <w:rFonts w:ascii="仿宋_GB2312" w:hAnsi="宋体" w:eastAsia="仿宋_GB2312"/>
                <w:kern w:val="0"/>
                <w:sz w:val="18"/>
                <w:szCs w:val="18"/>
              </w:rPr>
            </w:pPr>
          </w:p>
        </w:tc>
        <w:tc>
          <w:tcPr>
            <w:tcW w:w="652" w:type="dxa"/>
            <w:vAlign w:val="center"/>
          </w:tcPr>
          <w:p w14:paraId="22D3D50C">
            <w:pPr>
              <w:widowControl/>
              <w:jc w:val="center"/>
              <w:outlineLvl w:val="1"/>
              <w:rPr>
                <w:rFonts w:ascii="仿宋_GB2312" w:hAnsi="宋体" w:eastAsia="仿宋_GB2312"/>
                <w:kern w:val="0"/>
                <w:sz w:val="18"/>
                <w:szCs w:val="18"/>
              </w:rPr>
            </w:pPr>
          </w:p>
        </w:tc>
        <w:tc>
          <w:tcPr>
            <w:tcW w:w="578" w:type="dxa"/>
            <w:gridSpan w:val="2"/>
            <w:vAlign w:val="center"/>
          </w:tcPr>
          <w:p w14:paraId="5B3BA980">
            <w:pPr>
              <w:widowControl/>
              <w:jc w:val="center"/>
              <w:outlineLvl w:val="1"/>
              <w:rPr>
                <w:rFonts w:ascii="仿宋_GB2312" w:hAnsi="宋体" w:eastAsia="仿宋_GB2312"/>
                <w:kern w:val="0"/>
                <w:sz w:val="18"/>
                <w:szCs w:val="18"/>
              </w:rPr>
            </w:pPr>
          </w:p>
        </w:tc>
        <w:tc>
          <w:tcPr>
            <w:tcW w:w="419" w:type="dxa"/>
            <w:vAlign w:val="center"/>
          </w:tcPr>
          <w:p w14:paraId="3B9C207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283</w:t>
            </w:r>
          </w:p>
        </w:tc>
        <w:tc>
          <w:tcPr>
            <w:tcW w:w="578" w:type="dxa"/>
            <w:vAlign w:val="center"/>
          </w:tcPr>
          <w:p w14:paraId="354CBDE9">
            <w:pPr>
              <w:widowControl/>
              <w:jc w:val="center"/>
              <w:outlineLvl w:val="1"/>
              <w:rPr>
                <w:rFonts w:ascii="仿宋_GB2312" w:hAnsi="宋体" w:eastAsia="仿宋_GB2312"/>
                <w:kern w:val="0"/>
                <w:sz w:val="18"/>
                <w:szCs w:val="18"/>
              </w:rPr>
            </w:pPr>
          </w:p>
        </w:tc>
        <w:tc>
          <w:tcPr>
            <w:tcW w:w="420" w:type="dxa"/>
            <w:vAlign w:val="center"/>
          </w:tcPr>
          <w:p w14:paraId="7C78B9AB">
            <w:pPr>
              <w:widowControl/>
              <w:jc w:val="center"/>
              <w:outlineLvl w:val="1"/>
              <w:rPr>
                <w:rFonts w:ascii="仿宋_GB2312" w:hAnsi="宋体" w:eastAsia="仿宋_GB2312"/>
                <w:kern w:val="0"/>
                <w:sz w:val="18"/>
                <w:szCs w:val="18"/>
              </w:rPr>
            </w:pPr>
          </w:p>
        </w:tc>
        <w:tc>
          <w:tcPr>
            <w:tcW w:w="420" w:type="dxa"/>
            <w:vAlign w:val="center"/>
          </w:tcPr>
          <w:p w14:paraId="5232923F">
            <w:pPr>
              <w:widowControl/>
              <w:jc w:val="center"/>
              <w:outlineLvl w:val="1"/>
              <w:rPr>
                <w:rFonts w:ascii="仿宋_GB2312" w:hAnsi="宋体" w:eastAsia="仿宋_GB2312"/>
                <w:kern w:val="0"/>
                <w:sz w:val="18"/>
                <w:szCs w:val="18"/>
              </w:rPr>
            </w:pPr>
          </w:p>
        </w:tc>
        <w:tc>
          <w:tcPr>
            <w:tcW w:w="468" w:type="dxa"/>
            <w:gridSpan w:val="2"/>
            <w:vAlign w:val="center"/>
          </w:tcPr>
          <w:p w14:paraId="244710AF">
            <w:pPr>
              <w:widowControl/>
              <w:jc w:val="center"/>
              <w:outlineLvl w:val="1"/>
              <w:rPr>
                <w:rFonts w:ascii="仿宋_GB2312" w:hAnsi="宋体" w:eastAsia="仿宋_GB2312"/>
                <w:kern w:val="0"/>
                <w:sz w:val="18"/>
                <w:szCs w:val="18"/>
              </w:rPr>
            </w:pPr>
          </w:p>
        </w:tc>
      </w:tr>
      <w:tr w14:paraId="034FF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763BB05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397" w:type="dxa"/>
            <w:vAlign w:val="center"/>
          </w:tcPr>
          <w:p w14:paraId="00CA878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5FFD8B7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vAlign w:val="center"/>
          </w:tcPr>
          <w:p w14:paraId="5CA2763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其他公安支出</w:t>
            </w:r>
          </w:p>
        </w:tc>
        <w:tc>
          <w:tcPr>
            <w:tcW w:w="1456" w:type="dxa"/>
            <w:vAlign w:val="center"/>
          </w:tcPr>
          <w:p w14:paraId="720EDC0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涉密项目</w:t>
            </w:r>
          </w:p>
        </w:tc>
        <w:tc>
          <w:tcPr>
            <w:tcW w:w="750" w:type="dxa"/>
            <w:vAlign w:val="center"/>
          </w:tcPr>
          <w:p w14:paraId="75BC3BC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w:t>
            </w:r>
          </w:p>
        </w:tc>
        <w:tc>
          <w:tcPr>
            <w:tcW w:w="569" w:type="dxa"/>
            <w:gridSpan w:val="2"/>
            <w:vAlign w:val="center"/>
          </w:tcPr>
          <w:p w14:paraId="51281C7D">
            <w:pPr>
              <w:widowControl/>
              <w:jc w:val="center"/>
              <w:outlineLvl w:val="1"/>
              <w:rPr>
                <w:rFonts w:ascii="仿宋_GB2312" w:hAnsi="宋体" w:eastAsia="仿宋_GB2312"/>
                <w:kern w:val="0"/>
                <w:sz w:val="18"/>
                <w:szCs w:val="18"/>
              </w:rPr>
            </w:pPr>
          </w:p>
        </w:tc>
        <w:tc>
          <w:tcPr>
            <w:tcW w:w="536" w:type="dxa"/>
            <w:vAlign w:val="center"/>
          </w:tcPr>
          <w:p w14:paraId="5F9A846F">
            <w:pPr>
              <w:widowControl/>
              <w:jc w:val="center"/>
              <w:outlineLvl w:val="1"/>
              <w:rPr>
                <w:rFonts w:ascii="仿宋_GB2312" w:hAnsi="宋体" w:eastAsia="仿宋_GB2312"/>
                <w:kern w:val="0"/>
                <w:sz w:val="18"/>
                <w:szCs w:val="18"/>
              </w:rPr>
            </w:pPr>
          </w:p>
        </w:tc>
        <w:tc>
          <w:tcPr>
            <w:tcW w:w="652" w:type="dxa"/>
            <w:vAlign w:val="center"/>
          </w:tcPr>
          <w:p w14:paraId="70599BCA">
            <w:pPr>
              <w:widowControl/>
              <w:jc w:val="center"/>
              <w:outlineLvl w:val="1"/>
              <w:rPr>
                <w:rFonts w:ascii="仿宋_GB2312" w:hAnsi="宋体" w:eastAsia="仿宋_GB2312"/>
                <w:kern w:val="0"/>
                <w:sz w:val="18"/>
                <w:szCs w:val="18"/>
              </w:rPr>
            </w:pPr>
          </w:p>
        </w:tc>
        <w:tc>
          <w:tcPr>
            <w:tcW w:w="652" w:type="dxa"/>
            <w:vAlign w:val="center"/>
          </w:tcPr>
          <w:p w14:paraId="31153A38">
            <w:pPr>
              <w:widowControl/>
              <w:jc w:val="center"/>
              <w:outlineLvl w:val="1"/>
              <w:rPr>
                <w:rFonts w:ascii="仿宋_GB2312" w:hAnsi="宋体" w:eastAsia="仿宋_GB2312"/>
                <w:kern w:val="0"/>
                <w:sz w:val="18"/>
                <w:szCs w:val="18"/>
              </w:rPr>
            </w:pPr>
          </w:p>
        </w:tc>
        <w:tc>
          <w:tcPr>
            <w:tcW w:w="578" w:type="dxa"/>
            <w:gridSpan w:val="2"/>
            <w:vAlign w:val="center"/>
          </w:tcPr>
          <w:p w14:paraId="65A2AC69">
            <w:pPr>
              <w:widowControl/>
              <w:jc w:val="center"/>
              <w:outlineLvl w:val="1"/>
              <w:rPr>
                <w:rFonts w:ascii="仿宋_GB2312" w:hAnsi="宋体" w:eastAsia="仿宋_GB2312"/>
                <w:kern w:val="0"/>
                <w:sz w:val="18"/>
                <w:szCs w:val="18"/>
              </w:rPr>
            </w:pPr>
          </w:p>
        </w:tc>
        <w:tc>
          <w:tcPr>
            <w:tcW w:w="419" w:type="dxa"/>
            <w:vAlign w:val="center"/>
          </w:tcPr>
          <w:p w14:paraId="06679DA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w:t>
            </w:r>
          </w:p>
        </w:tc>
        <w:tc>
          <w:tcPr>
            <w:tcW w:w="578" w:type="dxa"/>
            <w:vAlign w:val="center"/>
          </w:tcPr>
          <w:p w14:paraId="4A83C17F">
            <w:pPr>
              <w:widowControl/>
              <w:jc w:val="center"/>
              <w:outlineLvl w:val="1"/>
              <w:rPr>
                <w:rFonts w:ascii="仿宋_GB2312" w:hAnsi="宋体" w:eastAsia="仿宋_GB2312"/>
                <w:kern w:val="0"/>
                <w:sz w:val="18"/>
                <w:szCs w:val="18"/>
              </w:rPr>
            </w:pPr>
          </w:p>
        </w:tc>
        <w:tc>
          <w:tcPr>
            <w:tcW w:w="420" w:type="dxa"/>
            <w:vAlign w:val="center"/>
          </w:tcPr>
          <w:p w14:paraId="622E40DB">
            <w:pPr>
              <w:widowControl/>
              <w:jc w:val="center"/>
              <w:outlineLvl w:val="1"/>
              <w:rPr>
                <w:rFonts w:ascii="仿宋_GB2312" w:hAnsi="宋体" w:eastAsia="仿宋_GB2312"/>
                <w:kern w:val="0"/>
                <w:sz w:val="18"/>
                <w:szCs w:val="18"/>
              </w:rPr>
            </w:pPr>
          </w:p>
        </w:tc>
        <w:tc>
          <w:tcPr>
            <w:tcW w:w="420" w:type="dxa"/>
            <w:vAlign w:val="center"/>
          </w:tcPr>
          <w:p w14:paraId="1E9F1439">
            <w:pPr>
              <w:widowControl/>
              <w:jc w:val="center"/>
              <w:outlineLvl w:val="1"/>
              <w:rPr>
                <w:rFonts w:ascii="仿宋_GB2312" w:hAnsi="宋体" w:eastAsia="仿宋_GB2312"/>
                <w:kern w:val="0"/>
                <w:sz w:val="18"/>
                <w:szCs w:val="18"/>
              </w:rPr>
            </w:pPr>
          </w:p>
        </w:tc>
        <w:tc>
          <w:tcPr>
            <w:tcW w:w="468" w:type="dxa"/>
            <w:gridSpan w:val="2"/>
            <w:vAlign w:val="center"/>
          </w:tcPr>
          <w:p w14:paraId="671E9D28">
            <w:pPr>
              <w:widowControl/>
              <w:jc w:val="center"/>
              <w:outlineLvl w:val="1"/>
              <w:rPr>
                <w:rFonts w:ascii="仿宋_GB2312" w:hAnsi="宋体" w:eastAsia="仿宋_GB2312"/>
                <w:kern w:val="0"/>
                <w:sz w:val="18"/>
                <w:szCs w:val="18"/>
              </w:rPr>
            </w:pPr>
          </w:p>
        </w:tc>
      </w:tr>
      <w:tr w14:paraId="2C2B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0F374747">
            <w:pPr>
              <w:widowControl/>
              <w:jc w:val="center"/>
              <w:outlineLvl w:val="1"/>
              <w:rPr>
                <w:rFonts w:ascii="仿宋_GB2312" w:hAnsi="宋体" w:eastAsia="仿宋_GB2312"/>
                <w:kern w:val="0"/>
                <w:sz w:val="18"/>
                <w:szCs w:val="18"/>
              </w:rPr>
            </w:pPr>
          </w:p>
        </w:tc>
        <w:tc>
          <w:tcPr>
            <w:tcW w:w="397" w:type="dxa"/>
            <w:vAlign w:val="center"/>
          </w:tcPr>
          <w:p w14:paraId="1AEFB22D">
            <w:pPr>
              <w:widowControl/>
              <w:jc w:val="center"/>
              <w:outlineLvl w:val="1"/>
              <w:rPr>
                <w:rFonts w:ascii="仿宋_GB2312" w:hAnsi="宋体" w:eastAsia="仿宋_GB2312"/>
                <w:kern w:val="0"/>
                <w:sz w:val="18"/>
                <w:szCs w:val="18"/>
              </w:rPr>
            </w:pPr>
          </w:p>
        </w:tc>
        <w:tc>
          <w:tcPr>
            <w:tcW w:w="397" w:type="dxa"/>
            <w:vAlign w:val="center"/>
          </w:tcPr>
          <w:p w14:paraId="4BB0542A">
            <w:pPr>
              <w:widowControl/>
              <w:jc w:val="center"/>
              <w:outlineLvl w:val="1"/>
              <w:rPr>
                <w:rFonts w:ascii="仿宋_GB2312" w:hAnsi="宋体" w:eastAsia="仿宋_GB2312"/>
                <w:kern w:val="0"/>
                <w:sz w:val="18"/>
                <w:szCs w:val="18"/>
              </w:rPr>
            </w:pPr>
          </w:p>
        </w:tc>
        <w:tc>
          <w:tcPr>
            <w:tcW w:w="851" w:type="dxa"/>
            <w:vAlign w:val="center"/>
          </w:tcPr>
          <w:p w14:paraId="3A2507D4">
            <w:pPr>
              <w:widowControl/>
              <w:jc w:val="center"/>
              <w:outlineLvl w:val="1"/>
              <w:rPr>
                <w:rFonts w:ascii="仿宋_GB2312" w:hAnsi="宋体" w:eastAsia="仿宋_GB2312"/>
                <w:kern w:val="0"/>
                <w:sz w:val="18"/>
                <w:szCs w:val="18"/>
              </w:rPr>
            </w:pPr>
          </w:p>
        </w:tc>
        <w:tc>
          <w:tcPr>
            <w:tcW w:w="1456" w:type="dxa"/>
            <w:vAlign w:val="center"/>
          </w:tcPr>
          <w:p w14:paraId="71E68FC4">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14:paraId="4E367C93">
            <w:pPr>
              <w:widowControl/>
              <w:jc w:val="center"/>
              <w:outlineLvl w:val="1"/>
              <w:rPr>
                <w:rFonts w:ascii="仿宋_GB2312" w:hAnsi="宋体" w:eastAsia="仿宋_GB2312"/>
                <w:kern w:val="0"/>
                <w:sz w:val="18"/>
                <w:szCs w:val="18"/>
              </w:rPr>
            </w:pPr>
          </w:p>
        </w:tc>
        <w:tc>
          <w:tcPr>
            <w:tcW w:w="569" w:type="dxa"/>
            <w:gridSpan w:val="2"/>
            <w:vAlign w:val="center"/>
          </w:tcPr>
          <w:p w14:paraId="477CC377">
            <w:pPr>
              <w:widowControl/>
              <w:jc w:val="center"/>
              <w:outlineLvl w:val="1"/>
              <w:rPr>
                <w:rFonts w:ascii="仿宋_GB2312" w:hAnsi="宋体" w:eastAsia="仿宋_GB2312"/>
                <w:kern w:val="0"/>
                <w:sz w:val="18"/>
                <w:szCs w:val="18"/>
              </w:rPr>
            </w:pPr>
          </w:p>
        </w:tc>
        <w:tc>
          <w:tcPr>
            <w:tcW w:w="536" w:type="dxa"/>
            <w:vAlign w:val="center"/>
          </w:tcPr>
          <w:p w14:paraId="22AF7758">
            <w:pPr>
              <w:widowControl/>
              <w:jc w:val="center"/>
              <w:outlineLvl w:val="1"/>
              <w:rPr>
                <w:rFonts w:ascii="仿宋_GB2312" w:hAnsi="宋体" w:eastAsia="仿宋_GB2312"/>
                <w:kern w:val="0"/>
                <w:sz w:val="18"/>
                <w:szCs w:val="18"/>
              </w:rPr>
            </w:pPr>
          </w:p>
        </w:tc>
        <w:tc>
          <w:tcPr>
            <w:tcW w:w="652" w:type="dxa"/>
            <w:vAlign w:val="center"/>
          </w:tcPr>
          <w:p w14:paraId="3C3CD4B7">
            <w:pPr>
              <w:widowControl/>
              <w:jc w:val="center"/>
              <w:outlineLvl w:val="1"/>
              <w:rPr>
                <w:rFonts w:ascii="仿宋_GB2312" w:hAnsi="宋体" w:eastAsia="仿宋_GB2312"/>
                <w:kern w:val="0"/>
                <w:sz w:val="18"/>
                <w:szCs w:val="18"/>
              </w:rPr>
            </w:pPr>
          </w:p>
        </w:tc>
        <w:tc>
          <w:tcPr>
            <w:tcW w:w="652" w:type="dxa"/>
            <w:vAlign w:val="center"/>
          </w:tcPr>
          <w:p w14:paraId="189C1AAB">
            <w:pPr>
              <w:widowControl/>
              <w:jc w:val="center"/>
              <w:outlineLvl w:val="1"/>
              <w:rPr>
                <w:rFonts w:ascii="仿宋_GB2312" w:hAnsi="宋体" w:eastAsia="仿宋_GB2312"/>
                <w:kern w:val="0"/>
                <w:sz w:val="18"/>
                <w:szCs w:val="18"/>
              </w:rPr>
            </w:pPr>
          </w:p>
        </w:tc>
        <w:tc>
          <w:tcPr>
            <w:tcW w:w="578" w:type="dxa"/>
            <w:gridSpan w:val="2"/>
            <w:vAlign w:val="center"/>
          </w:tcPr>
          <w:p w14:paraId="7F1A23A4">
            <w:pPr>
              <w:widowControl/>
              <w:jc w:val="center"/>
              <w:outlineLvl w:val="1"/>
              <w:rPr>
                <w:rFonts w:ascii="仿宋_GB2312" w:hAnsi="宋体" w:eastAsia="仿宋_GB2312"/>
                <w:kern w:val="0"/>
                <w:sz w:val="18"/>
                <w:szCs w:val="18"/>
              </w:rPr>
            </w:pPr>
          </w:p>
        </w:tc>
        <w:tc>
          <w:tcPr>
            <w:tcW w:w="419" w:type="dxa"/>
            <w:vAlign w:val="center"/>
          </w:tcPr>
          <w:p w14:paraId="5224CBC3">
            <w:pPr>
              <w:widowControl/>
              <w:jc w:val="center"/>
              <w:outlineLvl w:val="1"/>
              <w:rPr>
                <w:rFonts w:ascii="仿宋_GB2312" w:hAnsi="宋体" w:eastAsia="仿宋_GB2312"/>
                <w:kern w:val="0"/>
                <w:sz w:val="18"/>
                <w:szCs w:val="18"/>
              </w:rPr>
            </w:pPr>
          </w:p>
        </w:tc>
        <w:tc>
          <w:tcPr>
            <w:tcW w:w="578" w:type="dxa"/>
            <w:vAlign w:val="center"/>
          </w:tcPr>
          <w:p w14:paraId="4AAB6164">
            <w:pPr>
              <w:widowControl/>
              <w:jc w:val="center"/>
              <w:outlineLvl w:val="1"/>
              <w:rPr>
                <w:rFonts w:ascii="仿宋_GB2312" w:hAnsi="宋体" w:eastAsia="仿宋_GB2312"/>
                <w:kern w:val="0"/>
                <w:sz w:val="18"/>
                <w:szCs w:val="18"/>
              </w:rPr>
            </w:pPr>
          </w:p>
        </w:tc>
        <w:tc>
          <w:tcPr>
            <w:tcW w:w="420" w:type="dxa"/>
            <w:vAlign w:val="center"/>
          </w:tcPr>
          <w:p w14:paraId="274FAE53">
            <w:pPr>
              <w:widowControl/>
              <w:jc w:val="center"/>
              <w:outlineLvl w:val="1"/>
              <w:rPr>
                <w:rFonts w:ascii="仿宋_GB2312" w:hAnsi="宋体" w:eastAsia="仿宋_GB2312"/>
                <w:kern w:val="0"/>
                <w:sz w:val="18"/>
                <w:szCs w:val="18"/>
              </w:rPr>
            </w:pPr>
          </w:p>
        </w:tc>
        <w:tc>
          <w:tcPr>
            <w:tcW w:w="420" w:type="dxa"/>
            <w:vAlign w:val="center"/>
          </w:tcPr>
          <w:p w14:paraId="7FE9D8CB">
            <w:pPr>
              <w:widowControl/>
              <w:jc w:val="center"/>
              <w:outlineLvl w:val="1"/>
              <w:rPr>
                <w:rFonts w:ascii="仿宋_GB2312" w:hAnsi="宋体" w:eastAsia="仿宋_GB2312"/>
                <w:kern w:val="0"/>
                <w:sz w:val="18"/>
                <w:szCs w:val="18"/>
              </w:rPr>
            </w:pPr>
          </w:p>
        </w:tc>
        <w:tc>
          <w:tcPr>
            <w:tcW w:w="468" w:type="dxa"/>
            <w:gridSpan w:val="2"/>
            <w:vAlign w:val="center"/>
          </w:tcPr>
          <w:p w14:paraId="1723E536">
            <w:pPr>
              <w:widowControl/>
              <w:jc w:val="center"/>
              <w:outlineLvl w:val="1"/>
              <w:rPr>
                <w:rFonts w:ascii="仿宋_GB2312" w:hAnsi="宋体" w:eastAsia="仿宋_GB2312"/>
                <w:kern w:val="0"/>
                <w:sz w:val="18"/>
                <w:szCs w:val="18"/>
              </w:rPr>
            </w:pPr>
          </w:p>
        </w:tc>
      </w:tr>
    </w:tbl>
    <w:p w14:paraId="36C5E80C">
      <w:pPr>
        <w:widowControl/>
        <w:jc w:val="left"/>
        <w:outlineLvl w:val="1"/>
        <w:rPr>
          <w:rFonts w:ascii="仿宋_GB2312" w:hAnsi="宋体" w:eastAsia="仿宋_GB2312"/>
          <w:b/>
          <w:kern w:val="0"/>
          <w:sz w:val="32"/>
          <w:szCs w:val="32"/>
        </w:rPr>
      </w:pPr>
    </w:p>
    <w:p w14:paraId="0249F70A">
      <w:pPr>
        <w:widowControl/>
        <w:jc w:val="left"/>
        <w:outlineLvl w:val="1"/>
        <w:rPr>
          <w:rFonts w:hint="eastAsia" w:ascii="仿宋_GB2312" w:hAnsi="宋体" w:eastAsia="仿宋_GB2312"/>
          <w:b/>
          <w:kern w:val="0"/>
          <w:sz w:val="32"/>
          <w:szCs w:val="32"/>
        </w:rPr>
      </w:pPr>
    </w:p>
    <w:p w14:paraId="1F3677A3">
      <w:pPr>
        <w:widowControl/>
        <w:jc w:val="left"/>
        <w:outlineLvl w:val="1"/>
        <w:rPr>
          <w:rFonts w:hint="eastAsia" w:ascii="仿宋_GB2312" w:hAnsi="宋体" w:eastAsia="仿宋_GB2312"/>
          <w:b/>
          <w:kern w:val="0"/>
          <w:sz w:val="32"/>
          <w:szCs w:val="32"/>
        </w:rPr>
      </w:pPr>
    </w:p>
    <w:p w14:paraId="7624DAED">
      <w:pPr>
        <w:widowControl/>
        <w:jc w:val="left"/>
        <w:outlineLvl w:val="1"/>
        <w:rPr>
          <w:rFonts w:hint="eastAsia" w:ascii="仿宋_GB2312" w:hAnsi="宋体" w:eastAsia="仿宋_GB2312"/>
          <w:b/>
          <w:kern w:val="0"/>
          <w:sz w:val="32"/>
          <w:szCs w:val="32"/>
        </w:rPr>
      </w:pPr>
    </w:p>
    <w:p w14:paraId="4C52BE09">
      <w:pPr>
        <w:widowControl/>
        <w:jc w:val="left"/>
        <w:outlineLvl w:val="1"/>
        <w:rPr>
          <w:rFonts w:hint="eastAsia" w:ascii="仿宋_GB2312" w:hAnsi="宋体" w:eastAsia="仿宋_GB2312"/>
          <w:b/>
          <w:kern w:val="0"/>
          <w:sz w:val="32"/>
          <w:szCs w:val="32"/>
        </w:rPr>
      </w:pPr>
    </w:p>
    <w:p w14:paraId="0E841FAF">
      <w:pPr>
        <w:widowControl/>
        <w:jc w:val="left"/>
        <w:outlineLvl w:val="1"/>
        <w:rPr>
          <w:rFonts w:hint="eastAsia" w:ascii="仿宋_GB2312" w:hAnsi="宋体" w:eastAsia="仿宋_GB2312"/>
          <w:b/>
          <w:kern w:val="0"/>
          <w:sz w:val="32"/>
          <w:szCs w:val="32"/>
        </w:rPr>
      </w:pPr>
    </w:p>
    <w:p w14:paraId="0342E321">
      <w:pPr>
        <w:widowControl/>
        <w:jc w:val="left"/>
        <w:outlineLvl w:val="1"/>
        <w:rPr>
          <w:rFonts w:hint="eastAsia" w:ascii="仿宋_GB2312" w:hAnsi="宋体" w:eastAsia="仿宋_GB2312"/>
          <w:b/>
          <w:kern w:val="0"/>
          <w:sz w:val="32"/>
          <w:szCs w:val="32"/>
        </w:rPr>
      </w:pPr>
    </w:p>
    <w:p w14:paraId="230A695E">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1FE13786">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0A94F59F">
      <w:pPr>
        <w:widowControl/>
        <w:jc w:val="center"/>
        <w:outlineLvl w:val="1"/>
        <w:rPr>
          <w:rFonts w:ascii="仿宋_GB2312" w:hAnsi="宋体" w:eastAsia="仿宋_GB2312"/>
          <w:b/>
          <w:kern w:val="0"/>
          <w:sz w:val="32"/>
          <w:szCs w:val="32"/>
        </w:rPr>
      </w:pPr>
    </w:p>
    <w:p w14:paraId="782CD505">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昌吉州公安局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4C613167">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51C4CA4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43C7BCE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209D869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5267E6C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14:paraId="60D635D7">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7D2AD0CD">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15453A41">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4670937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3CFD0B8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23C243D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7D5529AA">
            <w:pPr>
              <w:widowControl/>
              <w:jc w:val="left"/>
              <w:rPr>
                <w:rFonts w:ascii="宋体" w:hAnsi="宋体" w:cs="宋体"/>
                <w:b/>
                <w:bCs/>
                <w:color w:val="000000"/>
                <w:kern w:val="0"/>
                <w:sz w:val="22"/>
                <w:szCs w:val="22"/>
              </w:rPr>
            </w:pPr>
          </w:p>
        </w:tc>
      </w:tr>
      <w:tr w14:paraId="693538FF">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007444B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142.2</w:t>
            </w:r>
          </w:p>
        </w:tc>
        <w:tc>
          <w:tcPr>
            <w:tcW w:w="1417" w:type="dxa"/>
            <w:tcBorders>
              <w:top w:val="nil"/>
              <w:left w:val="nil"/>
              <w:bottom w:val="single" w:color="auto" w:sz="4" w:space="0"/>
              <w:right w:val="single" w:color="auto" w:sz="4" w:space="0"/>
            </w:tcBorders>
            <w:vAlign w:val="center"/>
          </w:tcPr>
          <w:p w14:paraId="06D22B39">
            <w:pPr>
              <w:widowControl/>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val="en-US" w:eastAsia="zh-CN"/>
              </w:rPr>
              <w:t>0</w:t>
            </w:r>
          </w:p>
        </w:tc>
        <w:tc>
          <w:tcPr>
            <w:tcW w:w="1559" w:type="dxa"/>
            <w:tcBorders>
              <w:top w:val="nil"/>
              <w:left w:val="nil"/>
              <w:bottom w:val="single" w:color="auto" w:sz="4" w:space="0"/>
              <w:right w:val="single" w:color="auto" w:sz="4" w:space="0"/>
            </w:tcBorders>
            <w:vAlign w:val="center"/>
          </w:tcPr>
          <w:p w14:paraId="1F245BA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139.9</w:t>
            </w:r>
          </w:p>
        </w:tc>
        <w:tc>
          <w:tcPr>
            <w:tcW w:w="1418" w:type="dxa"/>
            <w:tcBorders>
              <w:top w:val="nil"/>
              <w:left w:val="nil"/>
              <w:bottom w:val="single" w:color="auto" w:sz="4" w:space="0"/>
              <w:right w:val="single" w:color="auto" w:sz="4" w:space="0"/>
            </w:tcBorders>
            <w:vAlign w:val="center"/>
          </w:tcPr>
          <w:p w14:paraId="2A80DBB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14:paraId="2AFC385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139.9</w:t>
            </w:r>
          </w:p>
        </w:tc>
        <w:tc>
          <w:tcPr>
            <w:tcW w:w="1712" w:type="dxa"/>
            <w:tcBorders>
              <w:top w:val="nil"/>
              <w:left w:val="nil"/>
              <w:bottom w:val="single" w:color="auto" w:sz="4" w:space="0"/>
              <w:right w:val="single" w:color="auto" w:sz="4" w:space="0"/>
            </w:tcBorders>
            <w:vAlign w:val="center"/>
          </w:tcPr>
          <w:p w14:paraId="3EF60E2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w:t>
            </w:r>
          </w:p>
        </w:tc>
      </w:tr>
    </w:tbl>
    <w:p w14:paraId="0769E53F">
      <w:pPr>
        <w:widowControl/>
        <w:outlineLvl w:val="1"/>
        <w:rPr>
          <w:rFonts w:ascii="仿宋_GB2312" w:hAnsi="宋体" w:eastAsia="仿宋_GB2312"/>
          <w:b/>
          <w:kern w:val="0"/>
          <w:sz w:val="32"/>
          <w:szCs w:val="32"/>
        </w:rPr>
      </w:pPr>
    </w:p>
    <w:p w14:paraId="0E77CC03">
      <w:pPr>
        <w:widowControl/>
        <w:outlineLvl w:val="1"/>
        <w:rPr>
          <w:rFonts w:ascii="仿宋_GB2312" w:hAnsi="宋体" w:eastAsia="仿宋_GB2312"/>
          <w:b/>
          <w:kern w:val="0"/>
          <w:sz w:val="32"/>
          <w:szCs w:val="32"/>
        </w:rPr>
      </w:pPr>
    </w:p>
    <w:p w14:paraId="6AC2B9F2">
      <w:pPr>
        <w:widowControl/>
        <w:spacing w:line="360" w:lineRule="exact"/>
        <w:jc w:val="left"/>
        <w:outlineLvl w:val="1"/>
        <w:rPr>
          <w:rFonts w:ascii="仿宋_GB2312" w:hAnsi="宋体" w:eastAsia="仿宋_GB2312"/>
          <w:b/>
          <w:kern w:val="0"/>
          <w:sz w:val="32"/>
          <w:szCs w:val="32"/>
        </w:rPr>
      </w:pPr>
    </w:p>
    <w:p w14:paraId="1AEA7858">
      <w:pPr>
        <w:widowControl/>
        <w:spacing w:line="360" w:lineRule="exact"/>
        <w:jc w:val="left"/>
        <w:outlineLvl w:val="1"/>
        <w:rPr>
          <w:rFonts w:hint="eastAsia" w:ascii="仿宋_GB2312" w:hAnsi="宋体" w:eastAsia="仿宋_GB2312"/>
          <w:b/>
          <w:kern w:val="0"/>
          <w:sz w:val="32"/>
          <w:szCs w:val="32"/>
        </w:rPr>
      </w:pPr>
    </w:p>
    <w:p w14:paraId="04163652">
      <w:pPr>
        <w:widowControl/>
        <w:spacing w:line="360" w:lineRule="exact"/>
        <w:jc w:val="left"/>
        <w:outlineLvl w:val="1"/>
        <w:rPr>
          <w:rFonts w:hint="eastAsia" w:ascii="仿宋_GB2312" w:hAnsi="宋体" w:eastAsia="仿宋_GB2312"/>
          <w:b/>
          <w:kern w:val="0"/>
          <w:sz w:val="32"/>
          <w:szCs w:val="32"/>
        </w:rPr>
      </w:pPr>
    </w:p>
    <w:p w14:paraId="748638E0">
      <w:pPr>
        <w:widowControl/>
        <w:spacing w:line="360" w:lineRule="exact"/>
        <w:jc w:val="left"/>
        <w:outlineLvl w:val="1"/>
        <w:rPr>
          <w:rFonts w:hint="eastAsia" w:ascii="仿宋_GB2312" w:hAnsi="宋体" w:eastAsia="仿宋_GB2312"/>
          <w:b/>
          <w:kern w:val="0"/>
          <w:sz w:val="32"/>
          <w:szCs w:val="32"/>
        </w:rPr>
      </w:pPr>
    </w:p>
    <w:p w14:paraId="17A4FBA2">
      <w:pPr>
        <w:widowControl/>
        <w:spacing w:line="360" w:lineRule="exact"/>
        <w:jc w:val="left"/>
        <w:outlineLvl w:val="1"/>
        <w:rPr>
          <w:rFonts w:hint="eastAsia" w:ascii="仿宋_GB2312" w:hAnsi="宋体" w:eastAsia="仿宋_GB2312"/>
          <w:b/>
          <w:kern w:val="0"/>
          <w:sz w:val="32"/>
          <w:szCs w:val="32"/>
        </w:rPr>
      </w:pPr>
    </w:p>
    <w:p w14:paraId="5FA8F6B9">
      <w:pPr>
        <w:widowControl/>
        <w:spacing w:line="360" w:lineRule="exact"/>
        <w:jc w:val="left"/>
        <w:outlineLvl w:val="1"/>
        <w:rPr>
          <w:rFonts w:hint="eastAsia" w:ascii="仿宋_GB2312" w:hAnsi="宋体" w:eastAsia="仿宋_GB2312"/>
          <w:b/>
          <w:kern w:val="0"/>
          <w:sz w:val="32"/>
          <w:szCs w:val="32"/>
        </w:rPr>
      </w:pPr>
    </w:p>
    <w:p w14:paraId="5A946F3A">
      <w:pPr>
        <w:widowControl/>
        <w:spacing w:line="360" w:lineRule="exact"/>
        <w:jc w:val="left"/>
        <w:outlineLvl w:val="1"/>
        <w:rPr>
          <w:rFonts w:hint="eastAsia" w:ascii="仿宋_GB2312" w:hAnsi="宋体" w:eastAsia="仿宋_GB2312"/>
          <w:b/>
          <w:kern w:val="0"/>
          <w:sz w:val="32"/>
          <w:szCs w:val="32"/>
        </w:rPr>
      </w:pPr>
    </w:p>
    <w:p w14:paraId="2ED11FAB">
      <w:pPr>
        <w:widowControl/>
        <w:spacing w:line="360" w:lineRule="exact"/>
        <w:jc w:val="left"/>
        <w:outlineLvl w:val="1"/>
        <w:rPr>
          <w:rFonts w:hint="eastAsia" w:ascii="仿宋_GB2312" w:hAnsi="宋体" w:eastAsia="仿宋_GB2312"/>
          <w:b/>
          <w:kern w:val="0"/>
          <w:sz w:val="32"/>
          <w:szCs w:val="32"/>
        </w:rPr>
      </w:pPr>
    </w:p>
    <w:p w14:paraId="1D018079">
      <w:pPr>
        <w:widowControl/>
        <w:spacing w:line="360" w:lineRule="exact"/>
        <w:jc w:val="left"/>
        <w:outlineLvl w:val="1"/>
        <w:rPr>
          <w:rFonts w:hint="eastAsia" w:ascii="仿宋_GB2312" w:hAnsi="宋体" w:eastAsia="仿宋_GB2312"/>
          <w:b/>
          <w:kern w:val="0"/>
          <w:sz w:val="32"/>
          <w:szCs w:val="32"/>
        </w:rPr>
      </w:pPr>
    </w:p>
    <w:p w14:paraId="74A95F85">
      <w:pPr>
        <w:widowControl/>
        <w:spacing w:line="360" w:lineRule="exact"/>
        <w:jc w:val="left"/>
        <w:outlineLvl w:val="1"/>
        <w:rPr>
          <w:rFonts w:hint="eastAsia" w:ascii="仿宋_GB2312" w:hAnsi="宋体" w:eastAsia="仿宋_GB2312"/>
          <w:b/>
          <w:kern w:val="0"/>
          <w:sz w:val="32"/>
          <w:szCs w:val="32"/>
        </w:rPr>
      </w:pPr>
    </w:p>
    <w:p w14:paraId="78082A7E">
      <w:pPr>
        <w:widowControl/>
        <w:spacing w:line="360" w:lineRule="exact"/>
        <w:jc w:val="left"/>
        <w:outlineLvl w:val="1"/>
        <w:rPr>
          <w:rFonts w:hint="eastAsia" w:ascii="仿宋_GB2312" w:hAnsi="宋体" w:eastAsia="仿宋_GB2312"/>
          <w:b/>
          <w:kern w:val="0"/>
          <w:sz w:val="32"/>
          <w:szCs w:val="32"/>
        </w:rPr>
      </w:pPr>
    </w:p>
    <w:p w14:paraId="5787E50A">
      <w:pPr>
        <w:widowControl/>
        <w:spacing w:line="360" w:lineRule="exact"/>
        <w:jc w:val="left"/>
        <w:outlineLvl w:val="1"/>
        <w:rPr>
          <w:rFonts w:hint="eastAsia" w:ascii="仿宋_GB2312" w:hAnsi="宋体" w:eastAsia="仿宋_GB2312"/>
          <w:b/>
          <w:kern w:val="0"/>
          <w:sz w:val="32"/>
          <w:szCs w:val="32"/>
        </w:rPr>
      </w:pPr>
    </w:p>
    <w:p w14:paraId="0D35C510">
      <w:pPr>
        <w:widowControl/>
        <w:spacing w:line="360" w:lineRule="exact"/>
        <w:jc w:val="left"/>
        <w:outlineLvl w:val="1"/>
        <w:rPr>
          <w:rFonts w:hint="eastAsia" w:ascii="仿宋_GB2312" w:hAnsi="宋体" w:eastAsia="仿宋_GB2312"/>
          <w:b/>
          <w:kern w:val="0"/>
          <w:sz w:val="32"/>
          <w:szCs w:val="32"/>
        </w:rPr>
      </w:pPr>
    </w:p>
    <w:p w14:paraId="459C5BC1">
      <w:pPr>
        <w:widowControl/>
        <w:spacing w:line="360" w:lineRule="exact"/>
        <w:jc w:val="left"/>
        <w:outlineLvl w:val="1"/>
        <w:rPr>
          <w:rFonts w:hint="eastAsia" w:ascii="仿宋_GB2312" w:hAnsi="宋体" w:eastAsia="仿宋_GB2312"/>
          <w:b/>
          <w:kern w:val="0"/>
          <w:sz w:val="32"/>
          <w:szCs w:val="32"/>
        </w:rPr>
      </w:pPr>
    </w:p>
    <w:p w14:paraId="5942B491">
      <w:pPr>
        <w:widowControl/>
        <w:spacing w:line="360" w:lineRule="exact"/>
        <w:jc w:val="left"/>
        <w:outlineLvl w:val="1"/>
        <w:rPr>
          <w:rFonts w:hint="eastAsia" w:ascii="仿宋_GB2312" w:hAnsi="宋体" w:eastAsia="仿宋_GB2312"/>
          <w:b/>
          <w:kern w:val="0"/>
          <w:sz w:val="32"/>
          <w:szCs w:val="32"/>
        </w:rPr>
      </w:pPr>
    </w:p>
    <w:p w14:paraId="73FAF78A">
      <w:pPr>
        <w:widowControl/>
        <w:spacing w:line="360" w:lineRule="exact"/>
        <w:jc w:val="left"/>
        <w:outlineLvl w:val="1"/>
        <w:rPr>
          <w:rFonts w:hint="eastAsia" w:ascii="仿宋_GB2312" w:hAnsi="宋体" w:eastAsia="仿宋_GB2312"/>
          <w:b/>
          <w:kern w:val="0"/>
          <w:sz w:val="32"/>
          <w:szCs w:val="32"/>
        </w:rPr>
      </w:pPr>
    </w:p>
    <w:p w14:paraId="2407F5D3">
      <w:pPr>
        <w:widowControl/>
        <w:spacing w:line="360" w:lineRule="exact"/>
        <w:jc w:val="left"/>
        <w:outlineLvl w:val="1"/>
        <w:rPr>
          <w:rFonts w:hint="eastAsia" w:ascii="仿宋_GB2312" w:hAnsi="宋体" w:eastAsia="仿宋_GB2312"/>
          <w:b/>
          <w:kern w:val="0"/>
          <w:sz w:val="32"/>
          <w:szCs w:val="32"/>
        </w:rPr>
      </w:pPr>
    </w:p>
    <w:p w14:paraId="6D347D07">
      <w:pPr>
        <w:widowControl/>
        <w:spacing w:line="360" w:lineRule="exact"/>
        <w:jc w:val="left"/>
        <w:outlineLvl w:val="1"/>
        <w:rPr>
          <w:rFonts w:hint="eastAsia" w:ascii="仿宋_GB2312" w:hAnsi="宋体" w:eastAsia="仿宋_GB2312"/>
          <w:b/>
          <w:kern w:val="0"/>
          <w:sz w:val="32"/>
          <w:szCs w:val="32"/>
        </w:rPr>
      </w:pPr>
    </w:p>
    <w:p w14:paraId="446CCC03">
      <w:pPr>
        <w:widowControl/>
        <w:spacing w:line="360" w:lineRule="exact"/>
        <w:jc w:val="left"/>
        <w:outlineLvl w:val="1"/>
        <w:rPr>
          <w:rFonts w:hint="eastAsia" w:ascii="仿宋_GB2312" w:hAnsi="宋体" w:eastAsia="仿宋_GB2312"/>
          <w:b/>
          <w:kern w:val="0"/>
          <w:sz w:val="32"/>
          <w:szCs w:val="32"/>
        </w:rPr>
      </w:pPr>
    </w:p>
    <w:p w14:paraId="72AC17E2">
      <w:pPr>
        <w:widowControl/>
        <w:spacing w:line="360" w:lineRule="exact"/>
        <w:jc w:val="left"/>
        <w:outlineLvl w:val="1"/>
        <w:rPr>
          <w:rFonts w:hint="eastAsia" w:ascii="仿宋_GB2312" w:hAnsi="宋体" w:eastAsia="仿宋_GB2312"/>
          <w:b/>
          <w:kern w:val="0"/>
          <w:sz w:val="32"/>
          <w:szCs w:val="32"/>
        </w:rPr>
      </w:pPr>
    </w:p>
    <w:p w14:paraId="4F5BD525">
      <w:pPr>
        <w:widowControl/>
        <w:spacing w:line="360" w:lineRule="exact"/>
        <w:jc w:val="left"/>
        <w:outlineLvl w:val="1"/>
        <w:rPr>
          <w:rFonts w:hint="eastAsia" w:ascii="仿宋_GB2312" w:hAnsi="宋体" w:eastAsia="仿宋_GB2312"/>
          <w:b/>
          <w:kern w:val="0"/>
          <w:sz w:val="32"/>
          <w:szCs w:val="32"/>
        </w:rPr>
      </w:pPr>
    </w:p>
    <w:p w14:paraId="78726D2D">
      <w:pPr>
        <w:widowControl/>
        <w:spacing w:line="360" w:lineRule="exact"/>
        <w:jc w:val="left"/>
        <w:outlineLvl w:val="1"/>
        <w:rPr>
          <w:rFonts w:hint="eastAsia" w:ascii="仿宋_GB2312" w:hAnsi="宋体" w:eastAsia="仿宋_GB2312"/>
          <w:b/>
          <w:kern w:val="0"/>
          <w:sz w:val="32"/>
          <w:szCs w:val="32"/>
        </w:rPr>
      </w:pPr>
    </w:p>
    <w:p w14:paraId="4DF688BB">
      <w:pPr>
        <w:widowControl/>
        <w:spacing w:line="360" w:lineRule="exact"/>
        <w:jc w:val="left"/>
        <w:outlineLvl w:val="1"/>
        <w:rPr>
          <w:rFonts w:hint="eastAsia" w:ascii="仿宋_GB2312" w:hAnsi="宋体" w:eastAsia="仿宋_GB2312"/>
          <w:b/>
          <w:kern w:val="0"/>
          <w:sz w:val="32"/>
          <w:szCs w:val="32"/>
        </w:rPr>
      </w:pPr>
    </w:p>
    <w:p w14:paraId="4B8C9A78">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6E266CC9">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29C14911">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编制部门（单位）：昌吉州公安局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19F14B6A">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535E774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515588E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464BA9FA">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7C0FD0C3">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5837106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7E81F8EA">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4D2EDB14">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2D56738F">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0E2E95A3">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14:paraId="6A76C1E4">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14:paraId="46A7DEFD">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26D0D3DE">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3118F3BC">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0961EE65">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7158BFB5">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3BF1373E">
            <w:pPr>
              <w:widowControl/>
              <w:spacing w:line="280" w:lineRule="exact"/>
              <w:jc w:val="left"/>
              <w:rPr>
                <w:rFonts w:ascii="仿宋_GB2312" w:hAnsi="宋体" w:eastAsia="仿宋_GB2312" w:cs="宋体"/>
                <w:b/>
                <w:bCs/>
                <w:color w:val="000000"/>
                <w:kern w:val="0"/>
                <w:sz w:val="24"/>
              </w:rPr>
            </w:pPr>
          </w:p>
        </w:tc>
      </w:tr>
      <w:tr w14:paraId="03A28DD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6C1705E">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3154BC2">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37C467B">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1DEC415">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45D636D">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704625CE">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05A2B7E">
            <w:pPr>
              <w:widowControl/>
              <w:spacing w:line="280" w:lineRule="exact"/>
              <w:jc w:val="center"/>
              <w:rPr>
                <w:rFonts w:ascii="仿宋_GB2312" w:hAnsi="宋体" w:eastAsia="仿宋_GB2312" w:cs="宋体"/>
                <w:b/>
                <w:bCs/>
                <w:color w:val="000000"/>
                <w:kern w:val="0"/>
                <w:sz w:val="18"/>
                <w:szCs w:val="18"/>
              </w:rPr>
            </w:pPr>
          </w:p>
        </w:tc>
      </w:tr>
      <w:tr w14:paraId="0B5D8A3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5267899">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A9FDA89">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10E5806">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27C12220">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A6B841F">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AB496A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F2CDEAE">
            <w:pPr>
              <w:widowControl/>
              <w:spacing w:line="280" w:lineRule="exact"/>
              <w:jc w:val="center"/>
              <w:rPr>
                <w:rFonts w:ascii="仿宋_GB2312" w:hAnsi="宋体" w:eastAsia="仿宋_GB2312" w:cs="宋体"/>
                <w:b/>
                <w:bCs/>
                <w:color w:val="000000"/>
                <w:kern w:val="0"/>
                <w:sz w:val="18"/>
                <w:szCs w:val="18"/>
              </w:rPr>
            </w:pPr>
          </w:p>
        </w:tc>
      </w:tr>
      <w:tr w14:paraId="7FCAB92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F0BA908">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CC6BE1A">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1D547D4">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32F4EBF">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EA46145">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74626905">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5A96BA0">
            <w:pPr>
              <w:widowControl/>
              <w:spacing w:line="280" w:lineRule="exact"/>
              <w:jc w:val="center"/>
              <w:rPr>
                <w:rFonts w:ascii="仿宋_GB2312" w:hAnsi="宋体" w:eastAsia="仿宋_GB2312" w:cs="宋体"/>
                <w:b/>
                <w:bCs/>
                <w:color w:val="000000"/>
                <w:kern w:val="0"/>
                <w:sz w:val="18"/>
                <w:szCs w:val="18"/>
              </w:rPr>
            </w:pPr>
          </w:p>
        </w:tc>
      </w:tr>
      <w:tr w14:paraId="025B072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4803DE3">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911E91D">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1E5CD1D">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94BE917">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5519745">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B2B225F">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69554136">
            <w:pPr>
              <w:widowControl/>
              <w:spacing w:line="280" w:lineRule="exact"/>
              <w:jc w:val="center"/>
              <w:rPr>
                <w:rFonts w:ascii="仿宋_GB2312" w:hAnsi="宋体" w:eastAsia="仿宋_GB2312" w:cs="宋体"/>
                <w:b/>
                <w:bCs/>
                <w:color w:val="000000"/>
                <w:kern w:val="0"/>
                <w:sz w:val="18"/>
                <w:szCs w:val="18"/>
              </w:rPr>
            </w:pPr>
          </w:p>
        </w:tc>
      </w:tr>
      <w:tr w14:paraId="6BBE1E1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466625B">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5DE22C1">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5A422FA0">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B511508">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75D2D9A">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7B78395">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1933336">
            <w:pPr>
              <w:widowControl/>
              <w:spacing w:line="280" w:lineRule="exact"/>
              <w:jc w:val="center"/>
              <w:rPr>
                <w:rFonts w:ascii="仿宋_GB2312" w:hAnsi="宋体" w:eastAsia="仿宋_GB2312" w:cs="宋体"/>
                <w:b/>
                <w:bCs/>
                <w:color w:val="000000"/>
                <w:kern w:val="0"/>
                <w:sz w:val="18"/>
                <w:szCs w:val="18"/>
              </w:rPr>
            </w:pPr>
          </w:p>
        </w:tc>
      </w:tr>
      <w:tr w14:paraId="665D61B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B3A5668">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AED8155">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BDED868">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045CDAC">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C134713">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E3FCD92">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3AE6524">
            <w:pPr>
              <w:widowControl/>
              <w:spacing w:line="280" w:lineRule="exact"/>
              <w:jc w:val="center"/>
              <w:rPr>
                <w:rFonts w:ascii="仿宋_GB2312" w:hAnsi="宋体" w:eastAsia="仿宋_GB2312" w:cs="宋体"/>
                <w:b/>
                <w:bCs/>
                <w:color w:val="000000"/>
                <w:kern w:val="0"/>
                <w:sz w:val="18"/>
                <w:szCs w:val="18"/>
              </w:rPr>
            </w:pPr>
          </w:p>
        </w:tc>
      </w:tr>
      <w:tr w14:paraId="413514F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C299466">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72DEEA5">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D09E77A">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7ABCFA1F">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FA9138A">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F29EDFD">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DB78C31">
            <w:pPr>
              <w:widowControl/>
              <w:spacing w:line="280" w:lineRule="exact"/>
              <w:jc w:val="center"/>
              <w:rPr>
                <w:rFonts w:ascii="仿宋_GB2312" w:hAnsi="宋体" w:eastAsia="仿宋_GB2312" w:cs="宋体"/>
                <w:b/>
                <w:bCs/>
                <w:color w:val="000000"/>
                <w:kern w:val="0"/>
                <w:sz w:val="18"/>
                <w:szCs w:val="18"/>
              </w:rPr>
            </w:pPr>
          </w:p>
        </w:tc>
      </w:tr>
      <w:tr w14:paraId="4BCB83F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937E41D">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76A8983">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2347952">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10DB7D6">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2208A5A">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3EBA0A8">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CE986E4">
            <w:pPr>
              <w:widowControl/>
              <w:spacing w:line="280" w:lineRule="exact"/>
              <w:jc w:val="center"/>
              <w:rPr>
                <w:rFonts w:ascii="仿宋_GB2312" w:hAnsi="宋体" w:eastAsia="仿宋_GB2312" w:cs="宋体"/>
                <w:b/>
                <w:bCs/>
                <w:color w:val="000000"/>
                <w:kern w:val="0"/>
                <w:sz w:val="18"/>
                <w:szCs w:val="18"/>
              </w:rPr>
            </w:pPr>
          </w:p>
        </w:tc>
      </w:tr>
      <w:tr w14:paraId="11BE625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79C7DD2">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388F9B8">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5FC8BD95">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2FAFD266">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654A69F5">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01563A1">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0FBD06D4">
            <w:pPr>
              <w:widowControl/>
              <w:spacing w:line="280" w:lineRule="exact"/>
              <w:jc w:val="center"/>
              <w:rPr>
                <w:rFonts w:ascii="仿宋_GB2312" w:hAnsi="宋体" w:eastAsia="仿宋_GB2312" w:cs="宋体"/>
                <w:b/>
                <w:bCs/>
                <w:color w:val="000000"/>
                <w:kern w:val="0"/>
                <w:sz w:val="18"/>
                <w:szCs w:val="18"/>
              </w:rPr>
            </w:pPr>
          </w:p>
        </w:tc>
      </w:tr>
      <w:tr w14:paraId="42045DA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DA54478">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7D61269">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0832DE3">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25D757F9">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65247F37">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51066ED">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0834046">
            <w:pPr>
              <w:widowControl/>
              <w:spacing w:line="280" w:lineRule="exact"/>
              <w:jc w:val="center"/>
              <w:rPr>
                <w:rFonts w:ascii="仿宋_GB2312" w:hAnsi="宋体" w:eastAsia="仿宋_GB2312" w:cs="宋体"/>
                <w:b/>
                <w:bCs/>
                <w:color w:val="000000"/>
                <w:kern w:val="0"/>
                <w:sz w:val="18"/>
                <w:szCs w:val="18"/>
              </w:rPr>
            </w:pPr>
          </w:p>
        </w:tc>
      </w:tr>
      <w:tr w14:paraId="3A408D5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4B1CA16">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410D3F8">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E0CB45F">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E85B934">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0DE8E436">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4493A87">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37DDBC4">
            <w:pPr>
              <w:widowControl/>
              <w:spacing w:line="280" w:lineRule="exact"/>
              <w:jc w:val="center"/>
              <w:rPr>
                <w:rFonts w:ascii="仿宋_GB2312" w:hAnsi="宋体" w:eastAsia="仿宋_GB2312" w:cs="宋体"/>
                <w:color w:val="000000"/>
                <w:kern w:val="0"/>
                <w:sz w:val="18"/>
                <w:szCs w:val="18"/>
              </w:rPr>
            </w:pPr>
          </w:p>
        </w:tc>
      </w:tr>
      <w:tr w14:paraId="5CCC3A6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32524AF">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211A829">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44981688">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AAB4D82">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514534BC">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04CFF32">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EAB5824">
            <w:pPr>
              <w:widowControl/>
              <w:spacing w:line="280" w:lineRule="exact"/>
              <w:jc w:val="center"/>
              <w:rPr>
                <w:rFonts w:ascii="仿宋_GB2312" w:hAnsi="宋体" w:eastAsia="仿宋_GB2312" w:cs="宋体"/>
                <w:color w:val="000000"/>
                <w:kern w:val="0"/>
                <w:sz w:val="18"/>
                <w:szCs w:val="18"/>
              </w:rPr>
            </w:pPr>
          </w:p>
        </w:tc>
      </w:tr>
      <w:tr w14:paraId="4F36B59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D61DC29">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6ED5AAB">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135EDAC7">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41C59512">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543BD221">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94437A5">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948340B">
            <w:pPr>
              <w:widowControl/>
              <w:spacing w:line="280" w:lineRule="exact"/>
              <w:jc w:val="center"/>
              <w:rPr>
                <w:rFonts w:ascii="仿宋_GB2312" w:hAnsi="宋体" w:eastAsia="仿宋_GB2312" w:cs="宋体"/>
                <w:color w:val="000000"/>
                <w:kern w:val="0"/>
                <w:sz w:val="18"/>
                <w:szCs w:val="18"/>
              </w:rPr>
            </w:pPr>
          </w:p>
        </w:tc>
      </w:tr>
      <w:tr w14:paraId="1FD5BD4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D059379">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7085338">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53754151">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2CA3DD9">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2938D306">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118D9A1">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3C6FA82">
            <w:pPr>
              <w:widowControl/>
              <w:spacing w:line="280" w:lineRule="exact"/>
              <w:jc w:val="center"/>
              <w:rPr>
                <w:rFonts w:ascii="仿宋_GB2312" w:hAnsi="宋体" w:eastAsia="仿宋_GB2312" w:cs="宋体"/>
                <w:color w:val="000000"/>
                <w:kern w:val="0"/>
                <w:sz w:val="18"/>
                <w:szCs w:val="18"/>
              </w:rPr>
            </w:pPr>
          </w:p>
        </w:tc>
      </w:tr>
      <w:tr w14:paraId="333B6B7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BC55858">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DF144B0">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4F9B111">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A6489F5">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4DC7273D">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36DE190">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8625E3D">
            <w:pPr>
              <w:widowControl/>
              <w:spacing w:line="280" w:lineRule="exact"/>
              <w:jc w:val="center"/>
              <w:rPr>
                <w:rFonts w:ascii="仿宋_GB2312" w:hAnsi="宋体" w:eastAsia="仿宋_GB2312" w:cs="宋体"/>
                <w:color w:val="000000"/>
                <w:kern w:val="0"/>
                <w:sz w:val="18"/>
                <w:szCs w:val="18"/>
              </w:rPr>
            </w:pPr>
          </w:p>
        </w:tc>
      </w:tr>
      <w:tr w14:paraId="40CB354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87075A5">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BBD99B1">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A15C233">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2D716F3B">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65596E6A">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73AB395">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F72D3C2">
            <w:pPr>
              <w:widowControl/>
              <w:spacing w:line="280" w:lineRule="exact"/>
              <w:jc w:val="center"/>
              <w:rPr>
                <w:rFonts w:ascii="仿宋_GB2312" w:hAnsi="宋体" w:eastAsia="仿宋_GB2312" w:cs="宋体"/>
                <w:color w:val="000000"/>
                <w:kern w:val="0"/>
                <w:sz w:val="18"/>
                <w:szCs w:val="18"/>
              </w:rPr>
            </w:pPr>
          </w:p>
        </w:tc>
      </w:tr>
      <w:tr w14:paraId="4A27FE9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EE9602A">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4A324BA">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447F1AA5">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4CCA2B4">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4893EA4C">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4491E2D">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D665DF0">
            <w:pPr>
              <w:widowControl/>
              <w:spacing w:line="280" w:lineRule="exact"/>
              <w:jc w:val="center"/>
              <w:rPr>
                <w:rFonts w:ascii="仿宋_GB2312" w:hAnsi="宋体" w:eastAsia="仿宋_GB2312" w:cs="宋体"/>
                <w:color w:val="000000"/>
                <w:kern w:val="0"/>
                <w:sz w:val="18"/>
                <w:szCs w:val="18"/>
              </w:rPr>
            </w:pPr>
          </w:p>
        </w:tc>
      </w:tr>
      <w:tr w14:paraId="51991B1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429AFF1">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CF941D1">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53A7B2D">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25ABA2C3">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2E40C55E">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5372B70">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94F93A0">
            <w:pPr>
              <w:widowControl/>
              <w:spacing w:line="280" w:lineRule="exact"/>
              <w:jc w:val="center"/>
              <w:rPr>
                <w:rFonts w:ascii="仿宋_GB2312" w:hAnsi="宋体" w:eastAsia="仿宋_GB2312" w:cs="宋体"/>
                <w:color w:val="000000"/>
                <w:kern w:val="0"/>
                <w:sz w:val="18"/>
                <w:szCs w:val="18"/>
              </w:rPr>
            </w:pPr>
          </w:p>
        </w:tc>
      </w:tr>
      <w:tr w14:paraId="74E5740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B7C3C66">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7D20D5D">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36B18D91">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234FDE3F">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14:paraId="498A550D">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61E7AFC">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F5B0645">
            <w:pPr>
              <w:widowControl/>
              <w:spacing w:line="280" w:lineRule="exact"/>
              <w:jc w:val="center"/>
              <w:rPr>
                <w:rFonts w:ascii="仿宋_GB2312" w:hAnsi="宋体" w:eastAsia="仿宋_GB2312" w:cs="宋体"/>
                <w:color w:val="000000"/>
                <w:kern w:val="0"/>
                <w:sz w:val="18"/>
                <w:szCs w:val="18"/>
              </w:rPr>
            </w:pPr>
          </w:p>
        </w:tc>
      </w:tr>
    </w:tbl>
    <w:p w14:paraId="301991F0">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420DF76F">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14:paraId="3A317C0D">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2021年昌吉州公安局预算情况说明</w:t>
      </w:r>
    </w:p>
    <w:p w14:paraId="3731011E">
      <w:pPr>
        <w:spacing w:line="560" w:lineRule="exact"/>
        <w:jc w:val="center"/>
        <w:rPr>
          <w:rFonts w:ascii="黑体" w:hAnsi="黑体" w:eastAsia="黑体"/>
          <w:kern w:val="0"/>
          <w:sz w:val="32"/>
          <w:szCs w:val="32"/>
        </w:rPr>
      </w:pPr>
    </w:p>
    <w:p w14:paraId="4D795D55">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昌吉州公安局2021</w:t>
      </w:r>
      <w:r>
        <w:rPr>
          <w:rFonts w:hint="eastAsia" w:ascii="黑体" w:hAnsi="宋体" w:eastAsia="黑体" w:cs="宋体"/>
          <w:kern w:val="0"/>
          <w:sz w:val="32"/>
          <w:szCs w:val="32"/>
        </w:rPr>
        <w:t>年收支预算情况的总体说明</w:t>
      </w:r>
    </w:p>
    <w:p w14:paraId="66D9111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按照全口径预算的原则，昌吉州公安局2021年所有收入和支出均纳入部门（单位）预算管理。收支总预算13924.7万元。</w:t>
      </w:r>
    </w:p>
    <w:p w14:paraId="069C63D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收入预算包括：一般公共预算13924.7万元。</w:t>
      </w:r>
    </w:p>
    <w:p w14:paraId="2888C4D6">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支出预算包括：公共安全支出13003.68万元,社会保障和就业支出448.43万元，卫生健康支出472.59万元。</w:t>
      </w:r>
    </w:p>
    <w:p w14:paraId="741ADE22">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昌吉州公安局2021</w:t>
      </w:r>
      <w:r>
        <w:rPr>
          <w:rFonts w:hint="eastAsia" w:ascii="黑体" w:hAnsi="宋体" w:eastAsia="黑体" w:cs="宋体"/>
          <w:kern w:val="0"/>
          <w:sz w:val="32"/>
          <w:szCs w:val="32"/>
        </w:rPr>
        <w:t>年收入预算情况说明</w:t>
      </w:r>
    </w:p>
    <w:p w14:paraId="07E3743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昌吉州公安局收入预算13924.7万元，其中：</w:t>
      </w:r>
    </w:p>
    <w:p w14:paraId="2A9F28F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一般公共预算13924.7万元，占100%，</w:t>
      </w:r>
      <w:r>
        <w:rPr>
          <w:rFonts w:hint="eastAsia" w:ascii="仿宋_GB2312" w:eastAsia="仿宋_GB2312"/>
          <w:bCs/>
          <w:sz w:val="32"/>
          <w:szCs w:val="32"/>
        </w:rPr>
        <w:t>比上年预算数</w:t>
      </w:r>
      <w:r>
        <w:rPr>
          <w:rFonts w:hint="eastAsia" w:ascii="仿宋_GB2312" w:hAnsi="宋体" w:eastAsia="仿宋_GB2312" w:cs="宋体"/>
          <w:kern w:val="0"/>
          <w:sz w:val="32"/>
          <w:szCs w:val="32"/>
        </w:rPr>
        <w:t>增加7653.08万元，主要原因：一是本年度在职人员工资增资，相应公积金及社保缴费费用增加；二是增加WPS办公云平台服务费购置项目、UPS后备电源改造及电池更换建设经费及各类涉密项目等预算资金；</w:t>
      </w:r>
    </w:p>
    <w:p w14:paraId="66BAA8A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7816A25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02C4BE09">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昌吉州公安局2021</w:t>
      </w:r>
      <w:r>
        <w:rPr>
          <w:rFonts w:hint="eastAsia" w:ascii="黑体" w:hAnsi="宋体" w:eastAsia="黑体" w:cs="宋体"/>
          <w:kern w:val="0"/>
          <w:sz w:val="32"/>
          <w:szCs w:val="32"/>
        </w:rPr>
        <w:t>年支出预算情况说明</w:t>
      </w:r>
    </w:p>
    <w:p w14:paraId="4F0EECB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昌吉州公安局2021年支出预算13924.7万元，其中：</w:t>
      </w:r>
    </w:p>
    <w:p w14:paraId="4167F697">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基本支出6372.9万元，占45.77%，</w:t>
      </w:r>
      <w:r>
        <w:rPr>
          <w:rFonts w:hint="eastAsia" w:ascii="仿宋_GB2312" w:eastAsia="仿宋_GB2312"/>
          <w:bCs/>
          <w:sz w:val="32"/>
          <w:szCs w:val="32"/>
        </w:rPr>
        <w:t>比上年预算数</w:t>
      </w:r>
      <w:r>
        <w:rPr>
          <w:rFonts w:hint="eastAsia" w:ascii="仿宋_GB2312" w:hAnsi="宋体" w:eastAsia="仿宋_GB2312" w:cs="宋体"/>
          <w:kern w:val="0"/>
          <w:sz w:val="32"/>
          <w:szCs w:val="32"/>
        </w:rPr>
        <w:t>增加374.28万元，主要原因是在职人员增资，相应公积金及社保缴费费用增加。</w:t>
      </w:r>
    </w:p>
    <w:p w14:paraId="714AE0E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项目支出7551.8万元，占54.23%，</w:t>
      </w:r>
      <w:r>
        <w:rPr>
          <w:rFonts w:hint="eastAsia" w:ascii="仿宋_GB2312" w:eastAsia="仿宋_GB2312"/>
          <w:bCs/>
          <w:sz w:val="32"/>
          <w:szCs w:val="32"/>
        </w:rPr>
        <w:t>比上年预算数</w:t>
      </w:r>
      <w:r>
        <w:rPr>
          <w:rFonts w:hint="eastAsia" w:ascii="仿宋_GB2312" w:hAnsi="宋体" w:eastAsia="仿宋_GB2312" w:cs="宋体"/>
          <w:kern w:val="0"/>
          <w:sz w:val="32"/>
          <w:szCs w:val="32"/>
        </w:rPr>
        <w:t>增加7278.8万元，主要原因是本年度增加WPS办公云平台服务费购置项目、UPS后备电源改造及电池更换建设经费及各类涉密项目等预算资金。</w:t>
      </w:r>
    </w:p>
    <w:p w14:paraId="1C51BCA1">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昌吉州公安局2021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14:paraId="0E36FF3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2021年财政拨款收支总预算13924.7万元。</w:t>
      </w:r>
    </w:p>
    <w:p w14:paraId="39227DE6">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14:paraId="3DFA5A42">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kern w:val="0"/>
          <w:sz w:val="32"/>
          <w:szCs w:val="32"/>
        </w:rPr>
        <w:t>13924.7</w:t>
      </w:r>
      <w:r>
        <w:rPr>
          <w:rFonts w:hint="eastAsia" w:ascii="仿宋_GB2312" w:hAnsi="宋体" w:eastAsia="仿宋_GB2312" w:cs="宋体"/>
          <w:spacing w:val="-6"/>
          <w:kern w:val="0"/>
          <w:sz w:val="32"/>
          <w:szCs w:val="32"/>
        </w:rPr>
        <w:t>万元。</w:t>
      </w:r>
    </w:p>
    <w:p w14:paraId="42824199">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一般公共预算支出包括：一般公共服务支出13924.7万元，主要用于公共安全支出13003.68万元，社会保障和就业支出448.43万元，卫生健康支出472.59万元。</w:t>
      </w:r>
    </w:p>
    <w:p w14:paraId="552C2542">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昌吉州公安局2021</w:t>
      </w:r>
      <w:r>
        <w:rPr>
          <w:rFonts w:hint="eastAsia" w:ascii="黑体" w:hAnsi="宋体" w:eastAsia="黑体" w:cs="宋体"/>
          <w:kern w:val="0"/>
          <w:sz w:val="32"/>
          <w:szCs w:val="32"/>
        </w:rPr>
        <w:t>年一般公共预算当年拨款情况说明</w:t>
      </w:r>
    </w:p>
    <w:p w14:paraId="1E2A3E4E">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2519018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昌吉州公安局2021年一般公共预算拨款合计</w:t>
      </w:r>
      <w:r>
        <w:rPr>
          <w:rFonts w:hint="eastAsia" w:ascii="仿宋_GB2312" w:hAnsi="宋体" w:eastAsia="仿宋_GB2312" w:cs="宋体"/>
          <w:spacing w:val="-6"/>
          <w:kern w:val="0"/>
          <w:sz w:val="32"/>
          <w:szCs w:val="32"/>
        </w:rPr>
        <w:t>13924.7</w:t>
      </w:r>
      <w:r>
        <w:rPr>
          <w:rFonts w:hint="eastAsia" w:ascii="仿宋_GB2312" w:hAnsi="宋体" w:eastAsia="仿宋_GB2312" w:cs="宋体"/>
          <w:kern w:val="0"/>
          <w:sz w:val="32"/>
          <w:szCs w:val="32"/>
        </w:rPr>
        <w:t>万元，其中：基本支出6372.9万元，</w:t>
      </w:r>
      <w:r>
        <w:rPr>
          <w:rFonts w:hint="eastAsia" w:ascii="仿宋_GB2312" w:eastAsia="仿宋_GB2312"/>
          <w:bCs/>
          <w:sz w:val="32"/>
          <w:szCs w:val="32"/>
        </w:rPr>
        <w:t>比上年预算数</w:t>
      </w:r>
      <w:r>
        <w:rPr>
          <w:rFonts w:hint="eastAsia" w:ascii="仿宋_GB2312" w:hAnsi="宋体" w:eastAsia="仿宋_GB2312" w:cs="宋体"/>
          <w:kern w:val="0"/>
          <w:sz w:val="32"/>
          <w:szCs w:val="32"/>
        </w:rPr>
        <w:t>增加374.28万元，增长6.24%。主要原因是：在职人员增资，相应公积金及社保缴费费用增加。项目支出7551.8万元，</w:t>
      </w:r>
      <w:r>
        <w:rPr>
          <w:rFonts w:hint="eastAsia" w:ascii="仿宋_GB2312" w:eastAsia="仿宋_GB2312"/>
          <w:bCs/>
          <w:sz w:val="32"/>
          <w:szCs w:val="32"/>
        </w:rPr>
        <w:t>比上年预算数</w:t>
      </w:r>
      <w:r>
        <w:rPr>
          <w:rFonts w:hint="eastAsia" w:ascii="仿宋_GB2312" w:hAnsi="宋体" w:eastAsia="仿宋_GB2312" w:cs="宋体"/>
          <w:kern w:val="0"/>
          <w:sz w:val="32"/>
          <w:szCs w:val="32"/>
        </w:rPr>
        <w:t>增加7278.8万元，增长2666.23%。主要原因是：本年度增加WPS办公云平台服务费购置项目、UPS后备电源改造及电池更换建设经费及各类涉密项目等预算资金。</w:t>
      </w:r>
    </w:p>
    <w:p w14:paraId="7F265F1D">
      <w:pPr>
        <w:spacing w:line="560" w:lineRule="exact"/>
        <w:ind w:firstLine="643" w:firstLineChars="200"/>
        <w:rPr>
          <w:rFonts w:ascii="楷体_GB2312" w:hAnsi="宋体" w:eastAsia="楷体_GB2312" w:cs="宋体"/>
          <w:b/>
          <w:kern w:val="0"/>
          <w:sz w:val="32"/>
          <w:szCs w:val="32"/>
        </w:rPr>
      </w:pPr>
    </w:p>
    <w:p w14:paraId="233E176A">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315620A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1.行政运行支出5338.64万元，占38.339%；</w:t>
      </w:r>
    </w:p>
    <w:p w14:paraId="7C81A9E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2.信息化建设支出240万元，占1.724%；</w:t>
      </w:r>
    </w:p>
    <w:p w14:paraId="7DD9D1A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3.特别业务支出193万元，占1.386%；</w:t>
      </w:r>
    </w:p>
    <w:p w14:paraId="1578BB0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4.事业运行支出113.24万元，占0.813%；</w:t>
      </w:r>
    </w:p>
    <w:p w14:paraId="532095B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5.其他公安支出7118.8万元，占51.124%；</w:t>
      </w:r>
    </w:p>
    <w:p w14:paraId="21F34D2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6.机关事业单位基本养老保险缴费支出</w:t>
      </w:r>
      <w:r>
        <w:rPr>
          <w:rFonts w:hint="eastAsia" w:ascii="仿宋_GB2312" w:hAnsi="宋体" w:eastAsia="仿宋_GB2312" w:cs="宋体"/>
          <w:kern w:val="0"/>
          <w:sz w:val="32"/>
          <w:szCs w:val="32"/>
        </w:rPr>
        <w:tab/>
      </w:r>
      <w:r>
        <w:rPr>
          <w:rFonts w:hint="eastAsia" w:ascii="仿宋_GB2312" w:hAnsi="宋体" w:eastAsia="仿宋_GB2312" w:cs="宋体"/>
          <w:kern w:val="0"/>
          <w:sz w:val="32"/>
          <w:szCs w:val="32"/>
        </w:rPr>
        <w:t>448.43万元，占3.22%；</w:t>
      </w:r>
    </w:p>
    <w:p w14:paraId="273F668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7.行政单位医疗支出357.68万元，占2.569%；</w:t>
      </w:r>
    </w:p>
    <w:p w14:paraId="0698D9C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8.公务员医疗补助支出114.55万元，占0.823%；</w:t>
      </w:r>
    </w:p>
    <w:p w14:paraId="26C164A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9.其他行政事业单位医疗支出0.36万元，占0.003%。</w:t>
      </w:r>
    </w:p>
    <w:p w14:paraId="49075E7F">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17CEBE7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1.公共安全支出（类）公安（款）行政运行（项）支出5338.64万元，比上年预算数减少115.27万元，下降2.11%，主要原因是本年度将医疗养老等社保项单独列出；</w:t>
      </w:r>
    </w:p>
    <w:p w14:paraId="5E60DD9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2.公共安全支出（类）公安（款）信息化建设支出（项）240万元，比上年预算数增加210万元，增长700%，主要原因是本年度增加涉密信息化项目；</w:t>
      </w:r>
    </w:p>
    <w:p w14:paraId="6061D17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3.公共安全支出（类）公安（款）特别业务支出（项）193万元，比上年预算数增加0万元，增长0%，与上年无变化；</w:t>
      </w:r>
    </w:p>
    <w:p w14:paraId="1BD781E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4.公共安全支出（类）公安（款）事业运行支出（项）113.24万元，比上年预算数减少431.47万元，下降79.21%，主要原因是上年度部分事业编制人员参公；</w:t>
      </w:r>
    </w:p>
    <w:p w14:paraId="526AB70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5.公共安全支出（类）公安（款）其他公安支出（项）7118.8万元，比上年预算数增加7068.8万元，增长14137.6%，主要原因是本年度增加各类涉密项目；</w:t>
      </w:r>
    </w:p>
    <w:p w14:paraId="414BDF5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6.社会保障和就业支出（类）行政事业单位养老支出（款）机关事业单位基本养老保险缴费支出（项）448.43万元，比上年预算数增加448.43万元，增长100%，主要原因是本年度将医疗养老等社保项单独列出；</w:t>
      </w:r>
    </w:p>
    <w:p w14:paraId="7B577AB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7.卫生健康支出（类）行政事业单位医疗（款）行政单位医疗支出（项）357.68万元，比上年预算数增加357.68万元，增长100%，主要原因是本年度将医疗养老等社保项单独列出；</w:t>
      </w:r>
    </w:p>
    <w:p w14:paraId="5553AC8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8.卫生健康支出（类）行政事业单位医疗（款）</w:t>
      </w:r>
      <w:r>
        <w:rPr>
          <w:rFonts w:hint="eastAsia" w:ascii="仿宋_GB2312" w:hAnsi="宋体" w:eastAsia="仿宋_GB2312" w:cs="宋体"/>
          <w:kern w:val="0"/>
          <w:sz w:val="32"/>
          <w:szCs w:val="32"/>
        </w:rPr>
        <w:tab/>
      </w:r>
      <w:r>
        <w:rPr>
          <w:rFonts w:hint="eastAsia" w:ascii="仿宋_GB2312" w:hAnsi="宋体" w:eastAsia="仿宋_GB2312" w:cs="宋体"/>
          <w:kern w:val="0"/>
          <w:sz w:val="32"/>
          <w:szCs w:val="32"/>
        </w:rPr>
        <w:t>公务员医疗补助支出（项）114.55万元，比上年预算数增加114.55万元，增长100%，主要原因是本年度将医疗养老等社保项单独列出；</w:t>
      </w:r>
    </w:p>
    <w:p w14:paraId="44B4E86D">
      <w:pPr>
        <w:spacing w:line="560" w:lineRule="exact"/>
        <w:ind w:firstLine="640" w:firstLineChars="200"/>
        <w:rPr>
          <w:rFonts w:ascii="楷体_GB2312" w:hAnsi="宋体" w:eastAsia="楷体_GB2312" w:cs="宋体"/>
          <w:b/>
          <w:kern w:val="0"/>
          <w:sz w:val="32"/>
          <w:szCs w:val="32"/>
        </w:rPr>
      </w:pPr>
      <w:r>
        <w:rPr>
          <w:rFonts w:hint="eastAsia" w:ascii="仿宋_GB2312" w:hAnsi="宋体" w:eastAsia="仿宋_GB2312" w:cs="宋体"/>
          <w:kern w:val="0"/>
          <w:sz w:val="32"/>
          <w:szCs w:val="32"/>
        </w:rPr>
        <w:t>9.卫生健康支出（类）行政事业单位医疗（款）其他行政事业单位医疗支出（项）0.36</w:t>
      </w:r>
      <w:r>
        <w:rPr>
          <w:rFonts w:hint="eastAsia" w:ascii="仿宋_GB2312" w:hAnsi="宋体" w:eastAsia="仿宋_GB2312" w:cs="宋体"/>
          <w:kern w:val="0"/>
          <w:sz w:val="32"/>
          <w:szCs w:val="32"/>
        </w:rPr>
        <w:tab/>
      </w:r>
      <w:r>
        <w:rPr>
          <w:rFonts w:hint="eastAsia" w:ascii="仿宋_GB2312" w:hAnsi="宋体" w:eastAsia="仿宋_GB2312" w:cs="宋体"/>
          <w:kern w:val="0"/>
          <w:sz w:val="32"/>
          <w:szCs w:val="32"/>
        </w:rPr>
        <w:t>万元，比上年预算数增加0.36万元，增长100%，主要原因是本年度将医疗养老等社保项单独列出。</w:t>
      </w:r>
    </w:p>
    <w:p w14:paraId="371582EF">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昌吉州公安局2021</w:t>
      </w:r>
      <w:r>
        <w:rPr>
          <w:rFonts w:hint="eastAsia" w:ascii="黑体" w:hAnsi="宋体" w:eastAsia="黑体" w:cs="宋体"/>
          <w:kern w:val="0"/>
          <w:sz w:val="32"/>
          <w:szCs w:val="32"/>
        </w:rPr>
        <w:t>年一般公共预算基本支出情况说明</w:t>
      </w:r>
    </w:p>
    <w:p w14:paraId="56D9CB1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昌吉州公安局2021年一般公共预算基本支出6372.9万元， 其中：</w:t>
      </w:r>
    </w:p>
    <w:p w14:paraId="017BC69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5569.78万元，主要包括：基本工资、津贴补贴、奖金、伙食补助费、绩效工资、机关事业单位基本养老保险缴费、职工基本医疗保险缴费、公务员医疗补助缴费、其他社会保障缴费、住房公积金、其他工资福利支出、离休费、生活补助、医疗费补助、奖励金、其他对个人和家庭的补助等。</w:t>
      </w:r>
    </w:p>
    <w:p w14:paraId="5C562F7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803.12万元，主要包括：办公费、印刷费、水费、电费、邮电费、取暖费、差旅费、维修（护）费、租赁费、培训费、公务接待费、专用材料费、被装购置费、工会经费、福利费、公务用车运行维护费、其他商品和服务支出等。</w:t>
      </w:r>
    </w:p>
    <w:p w14:paraId="0062BD76">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七、关于昌吉州公安局2021年一般公共预算项目支出情况说明</w:t>
      </w:r>
    </w:p>
    <w:p w14:paraId="772090CC">
      <w:pPr>
        <w:spacing w:line="560" w:lineRule="exact"/>
        <w:ind w:firstLine="640" w:firstLineChars="200"/>
        <w:rPr>
          <w:rFonts w:ascii="宋体" w:hAnsi="宋体" w:cs="宋体"/>
          <w:sz w:val="32"/>
          <w:szCs w:val="32"/>
        </w:rPr>
      </w:pPr>
      <w:r>
        <w:rPr>
          <w:rFonts w:hint="eastAsia" w:ascii="宋体" w:hAnsi="宋体" w:cs="宋体"/>
          <w:sz w:val="32"/>
          <w:szCs w:val="32"/>
        </w:rPr>
        <w:t>昌吉州公安局项目支出25项，合计7551.8万元，其中</w:t>
      </w:r>
      <w:r>
        <w:rPr>
          <w:rFonts w:hint="eastAsia" w:ascii="宋体" w:hAnsi="宋体" w:cs="宋体"/>
          <w:sz w:val="32"/>
          <w:szCs w:val="32"/>
          <w:lang w:val="en-US" w:eastAsia="zh-CN"/>
        </w:rPr>
        <w:t>17</w:t>
      </w:r>
      <w:r>
        <w:rPr>
          <w:rFonts w:hint="eastAsia" w:ascii="宋体" w:hAnsi="宋体" w:cs="宋体"/>
          <w:sz w:val="32"/>
          <w:szCs w:val="32"/>
        </w:rPr>
        <w:t>项目属于涉密</w:t>
      </w:r>
      <w:r>
        <w:rPr>
          <w:rFonts w:hint="eastAsia" w:ascii="宋体" w:hAnsi="宋体" w:cs="宋体"/>
          <w:sz w:val="32"/>
          <w:szCs w:val="32"/>
          <w:lang w:eastAsia="zh-CN"/>
        </w:rPr>
        <w:t>涉敏</w:t>
      </w:r>
      <w:r>
        <w:rPr>
          <w:rFonts w:hint="eastAsia" w:ascii="宋体" w:hAnsi="宋体" w:cs="宋体"/>
          <w:sz w:val="32"/>
          <w:szCs w:val="32"/>
        </w:rPr>
        <w:t>范围，不予公开。剩余</w:t>
      </w:r>
      <w:r>
        <w:rPr>
          <w:rFonts w:hint="eastAsia" w:ascii="宋体" w:hAnsi="宋体" w:cs="宋体"/>
          <w:sz w:val="32"/>
          <w:szCs w:val="32"/>
          <w:lang w:val="en-US" w:eastAsia="zh-CN"/>
        </w:rPr>
        <w:t>8</w:t>
      </w:r>
      <w:r>
        <w:rPr>
          <w:rFonts w:hint="eastAsia" w:ascii="宋体" w:hAnsi="宋体" w:cs="宋体"/>
          <w:sz w:val="32"/>
          <w:szCs w:val="32"/>
        </w:rPr>
        <w:t>个项目具体情况如下：</w:t>
      </w:r>
    </w:p>
    <w:p w14:paraId="75E04DB9">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（一）协同办公（WPS云文档）项目</w:t>
      </w:r>
    </w:p>
    <w:p w14:paraId="6531C0FB">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：协同办公（WPS云文档）</w:t>
      </w:r>
    </w:p>
    <w:p w14:paraId="215E33D0">
      <w:pPr>
        <w:spacing w:line="560" w:lineRule="exact"/>
        <w:ind w:firstLine="640" w:firstLineChars="200"/>
        <w:rPr>
          <w:rFonts w:ascii="仿宋_GB2312" w:hAnsi="黑体" w:eastAsia="仿宋_GB2312"/>
          <w:b/>
          <w:bCs/>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：昌州党财【2021】1号</w:t>
      </w:r>
    </w:p>
    <w:p w14:paraId="4BEF100E">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50万元</w:t>
      </w:r>
    </w:p>
    <w:p w14:paraId="7076F83A">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昌吉州公安局</w:t>
      </w:r>
    </w:p>
    <w:p w14:paraId="6993E54C">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：50万元均</w:t>
      </w:r>
      <w:r>
        <w:rPr>
          <w:rFonts w:hint="eastAsia" w:ascii="仿宋_GB2312" w:hAnsi="宋体" w:eastAsia="仿宋_GB2312" w:cs="宋体"/>
          <w:kern w:val="0"/>
          <w:sz w:val="32"/>
          <w:szCs w:val="32"/>
        </w:rPr>
        <w:t>用于WPS云文档服务费</w:t>
      </w:r>
    </w:p>
    <w:p w14:paraId="5803F8A8">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2021年1月起</w:t>
      </w:r>
    </w:p>
    <w:p w14:paraId="7640D3F8">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lang w:eastAsia="zh-CN"/>
        </w:rPr>
        <w:t>（二）</w:t>
      </w:r>
      <w:r>
        <w:rPr>
          <w:rFonts w:hint="eastAsia" w:ascii="FangSong_GB2312" w:hAnsi="宋体" w:eastAsia="FangSong_GB2312" w:cs="宋体"/>
          <w:kern w:val="0"/>
          <w:sz w:val="32"/>
          <w:szCs w:val="32"/>
        </w:rPr>
        <w:t>项目名称：警犬驯养经费</w:t>
      </w:r>
    </w:p>
    <w:p w14:paraId="6DC0F1C5">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设立的政策依据：</w:t>
      </w:r>
      <w:r>
        <w:rPr>
          <w:rFonts w:hint="eastAsia" w:ascii="FangSong_GB2312" w:hAnsi="宋体" w:eastAsia="FangSong_GB2312" w:cs="宋体"/>
          <w:kern w:val="0"/>
          <w:sz w:val="32"/>
          <w:szCs w:val="32"/>
          <w:lang w:val="en-US" w:eastAsia="zh-CN"/>
        </w:rPr>
        <w:t>三定方案及工作计划</w:t>
      </w:r>
    </w:p>
    <w:p w14:paraId="36002D27">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预算安排规模：40万元</w:t>
      </w:r>
    </w:p>
    <w:p w14:paraId="659965EE">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项目承担单位：昌吉州公安局</w:t>
      </w:r>
    </w:p>
    <w:p w14:paraId="2EF69CA2">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资金分配情况：全部用于警犬驯养工作经费</w:t>
      </w:r>
    </w:p>
    <w:p w14:paraId="7A3E701E">
      <w:pPr>
        <w:spacing w:line="560" w:lineRule="exact"/>
        <w:ind w:firstLine="640" w:firstLineChars="200"/>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资金执行时间：20</w:t>
      </w:r>
      <w:r>
        <w:rPr>
          <w:rFonts w:hint="eastAsia" w:ascii="FangSong_GB2312" w:hAnsi="宋体" w:eastAsia="FangSong_GB2312" w:cs="宋体"/>
          <w:kern w:val="0"/>
          <w:sz w:val="32"/>
          <w:szCs w:val="32"/>
          <w:lang w:val="en-US" w:eastAsia="zh-CN"/>
        </w:rPr>
        <w:t>21</w:t>
      </w:r>
      <w:r>
        <w:rPr>
          <w:rFonts w:hint="eastAsia" w:ascii="FangSong_GB2312" w:hAnsi="宋体" w:eastAsia="FangSong_GB2312" w:cs="宋体"/>
          <w:kern w:val="0"/>
          <w:sz w:val="32"/>
          <w:szCs w:val="32"/>
        </w:rPr>
        <w:t>年1月</w:t>
      </w:r>
    </w:p>
    <w:p w14:paraId="53EEA2A5">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lang w:eastAsia="zh-CN"/>
        </w:rPr>
        <w:t>（三）</w:t>
      </w:r>
      <w:r>
        <w:rPr>
          <w:rFonts w:hint="eastAsia" w:ascii="FangSong_GB2312" w:hAnsi="宋体" w:eastAsia="FangSong_GB2312" w:cs="宋体"/>
          <w:kern w:val="0"/>
          <w:sz w:val="32"/>
          <w:szCs w:val="32"/>
        </w:rPr>
        <w:t>项目名称：拘押场所经费</w:t>
      </w:r>
    </w:p>
    <w:p w14:paraId="39C98C7F">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设立的政策依据：</w:t>
      </w:r>
      <w:r>
        <w:rPr>
          <w:rFonts w:hint="eastAsia" w:ascii="FangSong_GB2312" w:hAnsi="宋体" w:eastAsia="FangSong_GB2312" w:cs="宋体"/>
          <w:kern w:val="0"/>
          <w:sz w:val="32"/>
          <w:szCs w:val="32"/>
          <w:lang w:val="en-US" w:eastAsia="zh-CN"/>
        </w:rPr>
        <w:t>三定方案及工作计划</w:t>
      </w:r>
    </w:p>
    <w:p w14:paraId="41B20C1A">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预算安排规模：27.5万元</w:t>
      </w:r>
    </w:p>
    <w:p w14:paraId="10C43E55">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项目承担单位：昌吉州公安局</w:t>
      </w:r>
    </w:p>
    <w:p w14:paraId="5D5AB4DF">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资金分配情况：全部用于拘押场所工作经费</w:t>
      </w:r>
    </w:p>
    <w:p w14:paraId="4C911257">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资金执行时间：20</w:t>
      </w:r>
      <w:r>
        <w:rPr>
          <w:rFonts w:hint="eastAsia" w:ascii="FangSong_GB2312" w:hAnsi="宋体" w:eastAsia="FangSong_GB2312" w:cs="宋体"/>
          <w:kern w:val="0"/>
          <w:sz w:val="32"/>
          <w:szCs w:val="32"/>
          <w:lang w:val="en-US" w:eastAsia="zh-CN"/>
        </w:rPr>
        <w:t>21</w:t>
      </w:r>
      <w:r>
        <w:rPr>
          <w:rFonts w:hint="eastAsia" w:ascii="FangSong_GB2312" w:hAnsi="宋体" w:eastAsia="FangSong_GB2312" w:cs="宋体"/>
          <w:kern w:val="0"/>
          <w:sz w:val="32"/>
          <w:szCs w:val="32"/>
        </w:rPr>
        <w:t>年1月</w:t>
      </w:r>
    </w:p>
    <w:p w14:paraId="1F538782">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lang w:eastAsia="zh-CN"/>
        </w:rPr>
        <w:t>（四）</w:t>
      </w:r>
      <w:r>
        <w:rPr>
          <w:rFonts w:hint="eastAsia" w:ascii="FangSong_GB2312" w:hAnsi="宋体" w:eastAsia="FangSong_GB2312" w:cs="宋体"/>
          <w:kern w:val="0"/>
          <w:sz w:val="32"/>
          <w:szCs w:val="32"/>
        </w:rPr>
        <w:t>项目名称：居民身份证工作经费</w:t>
      </w:r>
    </w:p>
    <w:p w14:paraId="4C93C1C8">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设立的政策依据：</w:t>
      </w:r>
      <w:r>
        <w:rPr>
          <w:rFonts w:hint="eastAsia" w:ascii="FangSong_GB2312" w:hAnsi="宋体" w:eastAsia="FangSong_GB2312" w:cs="宋体"/>
          <w:kern w:val="0"/>
          <w:sz w:val="32"/>
          <w:szCs w:val="32"/>
          <w:lang w:val="en-US" w:eastAsia="zh-CN"/>
        </w:rPr>
        <w:t>三定方案及工作计划</w:t>
      </w:r>
    </w:p>
    <w:p w14:paraId="78ACAC31">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预算安排规模：7.5万元</w:t>
      </w:r>
    </w:p>
    <w:p w14:paraId="65336F7A">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项目承担单位：昌吉州公安局</w:t>
      </w:r>
    </w:p>
    <w:p w14:paraId="7EF7B73E">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资金分配情况：全部用于居民身份证工作经费</w:t>
      </w:r>
    </w:p>
    <w:p w14:paraId="4B278A41">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资金执行时间：20</w:t>
      </w:r>
      <w:r>
        <w:rPr>
          <w:rFonts w:hint="eastAsia" w:ascii="FangSong_GB2312" w:hAnsi="宋体" w:eastAsia="FangSong_GB2312" w:cs="宋体"/>
          <w:kern w:val="0"/>
          <w:sz w:val="32"/>
          <w:szCs w:val="32"/>
          <w:lang w:val="en-US" w:eastAsia="zh-CN"/>
        </w:rPr>
        <w:t>21</w:t>
      </w:r>
      <w:r>
        <w:rPr>
          <w:rFonts w:hint="eastAsia" w:ascii="FangSong_GB2312" w:hAnsi="宋体" w:eastAsia="FangSong_GB2312" w:cs="宋体"/>
          <w:kern w:val="0"/>
          <w:sz w:val="32"/>
          <w:szCs w:val="32"/>
        </w:rPr>
        <w:t>年1月</w:t>
      </w:r>
    </w:p>
    <w:p w14:paraId="5C87ED49">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lang w:eastAsia="zh-CN"/>
        </w:rPr>
        <w:t>（五）</w:t>
      </w:r>
      <w:r>
        <w:rPr>
          <w:rFonts w:hint="eastAsia" w:ascii="FangSong_GB2312" w:hAnsi="宋体" w:eastAsia="FangSong_GB2312" w:cs="宋体"/>
          <w:kern w:val="0"/>
          <w:sz w:val="32"/>
          <w:szCs w:val="32"/>
        </w:rPr>
        <w:t>项目名称：托管机房线路租赁工作经费</w:t>
      </w:r>
    </w:p>
    <w:p w14:paraId="57FD163A">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设立的政策依据：</w:t>
      </w:r>
      <w:r>
        <w:rPr>
          <w:rFonts w:hint="eastAsia" w:ascii="FangSong_GB2312" w:hAnsi="宋体" w:eastAsia="FangSong_GB2312" w:cs="宋体"/>
          <w:kern w:val="0"/>
          <w:sz w:val="32"/>
          <w:szCs w:val="32"/>
          <w:lang w:val="en-US" w:eastAsia="zh-CN"/>
        </w:rPr>
        <w:t>三定方案及工作计划</w:t>
      </w:r>
    </w:p>
    <w:p w14:paraId="33FEAAAE">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预算安排规模：68万元</w:t>
      </w:r>
    </w:p>
    <w:p w14:paraId="662B679D">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项目承担单位：昌吉州公安局</w:t>
      </w:r>
    </w:p>
    <w:p w14:paraId="47465F1A">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资金分配情况：全部用于托管机房线路租赁工作经费</w:t>
      </w:r>
    </w:p>
    <w:p w14:paraId="1EFEAD58">
      <w:pPr>
        <w:widowControl/>
        <w:spacing w:line="580" w:lineRule="exact"/>
        <w:ind w:firstLine="640"/>
        <w:jc w:val="left"/>
        <w:rPr>
          <w:rFonts w:ascii="FangSong_GB2312" w:hAnsi="宋体" w:eastAsia="FangSong_GB2312" w:cs="宋体"/>
          <w:kern w:val="0"/>
          <w:sz w:val="32"/>
          <w:szCs w:val="32"/>
        </w:rPr>
      </w:pPr>
      <w:r>
        <w:rPr>
          <w:rFonts w:hint="eastAsia" w:ascii="FangSong_GB2312" w:hAnsi="宋体" w:eastAsia="FangSong_GB2312" w:cs="宋体"/>
          <w:kern w:val="0"/>
          <w:sz w:val="32"/>
          <w:szCs w:val="32"/>
        </w:rPr>
        <w:t>资金执行时间：20</w:t>
      </w:r>
      <w:r>
        <w:rPr>
          <w:rFonts w:hint="eastAsia" w:ascii="FangSong_GB2312" w:hAnsi="宋体" w:eastAsia="FangSong_GB2312" w:cs="宋体"/>
          <w:kern w:val="0"/>
          <w:sz w:val="32"/>
          <w:szCs w:val="32"/>
          <w:lang w:val="en-US" w:eastAsia="zh-CN"/>
        </w:rPr>
        <w:t>21</w:t>
      </w:r>
      <w:r>
        <w:rPr>
          <w:rFonts w:hint="eastAsia" w:ascii="FangSong_GB2312" w:hAnsi="宋体" w:eastAsia="FangSong_GB2312" w:cs="宋体"/>
          <w:kern w:val="0"/>
          <w:sz w:val="32"/>
          <w:szCs w:val="32"/>
        </w:rPr>
        <w:t>年1月</w:t>
      </w:r>
    </w:p>
    <w:p w14:paraId="32ECF391">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lang w:eastAsia="zh-CN"/>
        </w:rPr>
        <w:t>（六）</w:t>
      </w:r>
      <w:r>
        <w:rPr>
          <w:rFonts w:hint="eastAsia" w:ascii="FangSong_GB2312" w:hAnsi="宋体" w:eastAsia="FangSong_GB2312" w:cs="宋体"/>
          <w:kern w:val="0"/>
          <w:sz w:val="32"/>
          <w:szCs w:val="32"/>
        </w:rPr>
        <w:t>项目名称：技侦网络电路租资费</w:t>
      </w:r>
    </w:p>
    <w:p w14:paraId="3A05F486">
      <w:pPr>
        <w:widowControl/>
        <w:spacing w:line="580" w:lineRule="exact"/>
        <w:ind w:firstLine="640"/>
        <w:jc w:val="left"/>
        <w:rPr>
          <w:rFonts w:hint="default" w:ascii="FangSong_GB2312" w:hAnsi="宋体" w:eastAsia="FangSong_GB2312" w:cs="宋体"/>
          <w:kern w:val="0"/>
          <w:sz w:val="32"/>
          <w:szCs w:val="32"/>
          <w:lang w:val="en-US" w:eastAsia="zh-CN"/>
        </w:rPr>
      </w:pPr>
      <w:r>
        <w:rPr>
          <w:rFonts w:hint="eastAsia" w:ascii="FangSong_GB2312" w:hAnsi="宋体" w:eastAsia="FangSong_GB2312" w:cs="宋体"/>
          <w:kern w:val="0"/>
          <w:sz w:val="32"/>
          <w:szCs w:val="32"/>
        </w:rPr>
        <w:t>设立的政策依据：</w:t>
      </w:r>
      <w:r>
        <w:rPr>
          <w:rFonts w:hint="eastAsia" w:ascii="FangSong_GB2312" w:hAnsi="宋体" w:eastAsia="FangSong_GB2312" w:cs="宋体"/>
          <w:kern w:val="0"/>
          <w:sz w:val="32"/>
          <w:szCs w:val="32"/>
          <w:lang w:val="en-US" w:eastAsia="zh-CN"/>
        </w:rPr>
        <w:t>三定方案及工作计划</w:t>
      </w:r>
    </w:p>
    <w:p w14:paraId="13FE6D99">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预算安排规模：30万元</w:t>
      </w:r>
    </w:p>
    <w:p w14:paraId="5D97CE1E">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项目承担单位：昌吉州公安局</w:t>
      </w:r>
    </w:p>
    <w:p w14:paraId="0D080455">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资金分配情况：全部用于技侦网络电路租资费</w:t>
      </w:r>
    </w:p>
    <w:p w14:paraId="041718B9">
      <w:pPr>
        <w:widowControl/>
        <w:spacing w:line="580" w:lineRule="exact"/>
        <w:ind w:firstLine="640"/>
        <w:jc w:val="left"/>
        <w:rPr>
          <w:rFonts w:hint="eastAsia" w:ascii="FangSong_GB2312" w:hAnsi="宋体" w:eastAsia="FangSong_GB2312" w:cs="宋体"/>
          <w:kern w:val="0"/>
          <w:sz w:val="32"/>
          <w:szCs w:val="32"/>
        </w:rPr>
      </w:pPr>
      <w:r>
        <w:rPr>
          <w:rFonts w:hint="eastAsia" w:ascii="FangSong_GB2312" w:hAnsi="宋体" w:eastAsia="FangSong_GB2312" w:cs="宋体"/>
          <w:kern w:val="0"/>
          <w:sz w:val="32"/>
          <w:szCs w:val="32"/>
        </w:rPr>
        <w:t>资金执行时间：20</w:t>
      </w:r>
      <w:r>
        <w:rPr>
          <w:rFonts w:hint="eastAsia" w:ascii="FangSong_GB2312" w:hAnsi="宋体" w:eastAsia="FangSong_GB2312" w:cs="宋体"/>
          <w:kern w:val="0"/>
          <w:sz w:val="32"/>
          <w:szCs w:val="32"/>
          <w:lang w:val="en-US" w:eastAsia="zh-CN"/>
        </w:rPr>
        <w:t>21</w:t>
      </w:r>
      <w:r>
        <w:rPr>
          <w:rFonts w:hint="eastAsia" w:ascii="FangSong_GB2312" w:hAnsi="宋体" w:eastAsia="FangSong_GB2312" w:cs="宋体"/>
          <w:kern w:val="0"/>
          <w:sz w:val="32"/>
          <w:szCs w:val="32"/>
        </w:rPr>
        <w:t>年1月</w:t>
      </w:r>
    </w:p>
    <w:p w14:paraId="49A3FACA">
      <w:pPr>
        <w:spacing w:line="560" w:lineRule="exact"/>
        <w:ind w:firstLine="640" w:firstLineChars="200"/>
        <w:rPr>
          <w:rFonts w:ascii="仿宋_GB2312" w:hAnsi="宋体" w:eastAsia="仿宋_GB2312" w:cs="宋体"/>
          <w:kern w:val="0"/>
          <w:sz w:val="32"/>
          <w:szCs w:val="32"/>
        </w:rPr>
      </w:pPr>
      <w:r>
        <w:rPr>
          <w:rFonts w:hint="eastAsia" w:ascii="FangSong_GB2312" w:hAnsi="宋体" w:eastAsia="FangSong_GB2312" w:cs="宋体"/>
          <w:kern w:val="0"/>
          <w:sz w:val="32"/>
          <w:szCs w:val="32"/>
          <w:lang w:eastAsia="zh-CN"/>
        </w:rPr>
        <w:t>（七）</w:t>
      </w:r>
      <w:r>
        <w:rPr>
          <w:rFonts w:hint="eastAsia" w:ascii="仿宋_GB2312" w:hAnsi="黑体" w:eastAsia="仿宋_GB2312"/>
          <w:sz w:val="32"/>
          <w:szCs w:val="32"/>
        </w:rPr>
        <w:t>UPS后备电源改造及电池更换建设项目</w:t>
      </w:r>
    </w:p>
    <w:p w14:paraId="1EB3F0B7">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：UPS后备电源改造及电池更换建设项目</w:t>
      </w:r>
    </w:p>
    <w:p w14:paraId="41E9CDC9">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：昌州党财【2021】1号</w:t>
      </w:r>
    </w:p>
    <w:p w14:paraId="1E34634F">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：3</w:t>
      </w:r>
      <w:r>
        <w:rPr>
          <w:rFonts w:hint="eastAsia" w:ascii="仿宋_GB2312" w:hAnsi="宋体" w:eastAsia="仿宋_GB2312" w:cs="宋体"/>
          <w:kern w:val="0"/>
          <w:sz w:val="32"/>
          <w:szCs w:val="32"/>
        </w:rPr>
        <w:t>0万元</w:t>
      </w:r>
    </w:p>
    <w:p w14:paraId="006422EC">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昌吉州公安局</w:t>
      </w:r>
    </w:p>
    <w:p w14:paraId="4EFC7CED">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：30万元均</w:t>
      </w:r>
      <w:r>
        <w:rPr>
          <w:rFonts w:hint="eastAsia" w:ascii="仿宋_GB2312" w:hAnsi="宋体" w:eastAsia="仿宋_GB2312" w:cs="宋体"/>
          <w:kern w:val="0"/>
          <w:sz w:val="32"/>
          <w:szCs w:val="32"/>
        </w:rPr>
        <w:t>用于</w:t>
      </w:r>
      <w:r>
        <w:rPr>
          <w:rFonts w:hint="eastAsia" w:ascii="仿宋_GB2312" w:hAnsi="黑体" w:eastAsia="仿宋_GB2312"/>
          <w:sz w:val="32"/>
          <w:szCs w:val="32"/>
        </w:rPr>
        <w:t>UPS后备电源改造及电池更换建设</w:t>
      </w:r>
    </w:p>
    <w:p w14:paraId="45F0D7A5">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2021年1月起</w:t>
      </w:r>
    </w:p>
    <w:p w14:paraId="5BFBF5F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八</w:t>
      </w:r>
      <w:r>
        <w:rPr>
          <w:rFonts w:hint="eastAsia" w:ascii="仿宋_GB2312" w:hAnsi="宋体" w:eastAsia="仿宋_GB2312" w:cs="宋体"/>
          <w:kern w:val="0"/>
          <w:sz w:val="32"/>
          <w:szCs w:val="32"/>
        </w:rPr>
        <w:t>）</w:t>
      </w:r>
      <w:r>
        <w:rPr>
          <w:rFonts w:hint="eastAsia" w:ascii="仿宋_GB2312" w:hAnsi="黑体" w:eastAsia="仿宋_GB2312"/>
          <w:sz w:val="32"/>
          <w:szCs w:val="32"/>
        </w:rPr>
        <w:t>网络租赁费</w:t>
      </w:r>
    </w:p>
    <w:p w14:paraId="3E604CB2">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：网络租赁费</w:t>
      </w:r>
    </w:p>
    <w:p w14:paraId="47C70E49">
      <w:pPr>
        <w:spacing w:line="560" w:lineRule="exact"/>
        <w:ind w:firstLine="640" w:firstLineChars="200"/>
        <w:rPr>
          <w:rFonts w:ascii="仿宋_GB2312" w:hAnsi="黑体" w:eastAsia="仿宋_GB2312"/>
          <w:b/>
          <w:bCs/>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：昌州党财【2021】1号</w:t>
      </w:r>
    </w:p>
    <w:p w14:paraId="0E2972C2">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：3</w:t>
      </w:r>
      <w:r>
        <w:rPr>
          <w:rFonts w:hint="eastAsia" w:ascii="仿宋_GB2312" w:hAnsi="宋体" w:eastAsia="仿宋_GB2312" w:cs="宋体"/>
          <w:kern w:val="0"/>
          <w:sz w:val="32"/>
          <w:szCs w:val="32"/>
        </w:rPr>
        <w:t>00万元</w:t>
      </w:r>
    </w:p>
    <w:p w14:paraId="6770781A">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昌吉州公安局</w:t>
      </w:r>
    </w:p>
    <w:p w14:paraId="5254FEE4">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：300万元均</w:t>
      </w:r>
      <w:r>
        <w:rPr>
          <w:rFonts w:hint="eastAsia" w:ascii="仿宋_GB2312" w:hAnsi="宋体" w:eastAsia="仿宋_GB2312" w:cs="宋体"/>
          <w:kern w:val="0"/>
          <w:sz w:val="32"/>
          <w:szCs w:val="32"/>
        </w:rPr>
        <w:t>用于州公安局各类网络线路租赁费用</w:t>
      </w:r>
    </w:p>
    <w:p w14:paraId="523732A3">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2021年1月起</w:t>
      </w:r>
    </w:p>
    <w:p w14:paraId="111A57A5">
      <w:pPr>
        <w:spacing w:line="560" w:lineRule="exact"/>
        <w:ind w:firstLine="640" w:firstLineChars="200"/>
        <w:rPr>
          <w:rFonts w:hint="eastAsia" w:ascii="黑体" w:hAnsi="宋体" w:eastAsia="黑体" w:cs="宋体"/>
          <w:kern w:val="0"/>
          <w:sz w:val="32"/>
          <w:szCs w:val="32"/>
        </w:rPr>
      </w:pPr>
    </w:p>
    <w:p w14:paraId="44FB628C">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八、关于昌吉州公安局2021年一般公共预算“三公”经费预算情况说明</w:t>
      </w:r>
    </w:p>
    <w:p w14:paraId="59C1F6D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昌吉州公安局2021年一般公共预算“三公”经费数为142.2万元，其中：因公出国（境）费0万元，公务用车购置0万元，公务用车运行费139.9万元，公务接待费2.3万元。</w:t>
      </w:r>
    </w:p>
    <w:p w14:paraId="418DE46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w:t>
      </w:r>
      <w:r>
        <w:rPr>
          <w:rFonts w:hint="eastAsia" w:ascii="仿宋_GB2312" w:eastAsia="仿宋_GB2312"/>
          <w:bCs/>
          <w:sz w:val="32"/>
          <w:szCs w:val="32"/>
        </w:rPr>
        <w:t>比上年预算数</w:t>
      </w:r>
      <w:r>
        <w:rPr>
          <w:rFonts w:hint="eastAsia" w:ascii="仿宋_GB2312" w:hAnsi="宋体" w:eastAsia="仿宋_GB2312" w:cs="宋体"/>
          <w:kern w:val="0"/>
          <w:sz w:val="32"/>
          <w:szCs w:val="32"/>
        </w:rPr>
        <w:t>减少4.97万元，其中：因公出国（境）费减少0万元，主要原因是未安排预算；公务用车购置费为0万元，未安排预算。公务用车运行费减少0.08万元，主要原因是节约开支；公务接待费减少4.89万元，主要原因是节约开支。</w:t>
      </w:r>
    </w:p>
    <w:p w14:paraId="3A355EA4">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九、关于昌吉州公安局2021年政府性基金预算拨款情况说明</w:t>
      </w:r>
    </w:p>
    <w:p w14:paraId="7391A6D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昌吉州公安局2021年没有使用政府性基金预算拨款安排的支出，政府性基金预算支出情况表为空表。</w:t>
      </w:r>
    </w:p>
    <w:p w14:paraId="37160E49">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1EB523ED">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64F221C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2021年，昌吉州公安局的机关运行经费财政拨款预算803.12万元，</w:t>
      </w:r>
      <w:r>
        <w:rPr>
          <w:rFonts w:hint="eastAsia" w:ascii="仿宋_GB2312" w:eastAsia="仿宋_GB2312"/>
          <w:bCs/>
          <w:sz w:val="32"/>
          <w:szCs w:val="32"/>
        </w:rPr>
        <w:t>比上年预算数</w:t>
      </w:r>
      <w:r>
        <w:rPr>
          <w:rFonts w:hint="eastAsia" w:ascii="仿宋_GB2312" w:hAnsi="宋体" w:eastAsia="仿宋_GB2312" w:cs="宋体"/>
          <w:kern w:val="0"/>
          <w:sz w:val="32"/>
          <w:szCs w:val="32"/>
        </w:rPr>
        <w:t>增加7.28万元，增长0.91%。主要原因是取暖面积增加，相应运行经费增加。</w:t>
      </w:r>
    </w:p>
    <w:p w14:paraId="1185D707">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6600389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2021年，昌吉州公安局政府采购预算11542万元，其中：政府采购货物预算8815万元，政府采购工程预算2600万元，政府采购服务预算127万元。</w:t>
      </w:r>
    </w:p>
    <w:p w14:paraId="1828A69B">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2021年度本部门（单位）面向中小企业预留政府采购项目预算金额8942万元，其中：面向小微企业预留政府采购项目预算金额392.14万元。</w:t>
      </w:r>
    </w:p>
    <w:p w14:paraId="5C740B4C">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4F93CBA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截至2020年底，昌吉州公安局占用使用国有资产总体情况为</w:t>
      </w:r>
    </w:p>
    <w:p w14:paraId="2D69F63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1.房屋27135.45平方米，价值3142.4万元。</w:t>
      </w:r>
    </w:p>
    <w:p w14:paraId="6AA8DC0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2.车辆161辆，价值3721.89万元；其中：一般公务用车22辆，价值297万元；执法执勤用车139辆，价值3424.89万元；其他车辆0辆，价值0万元。</w:t>
      </w:r>
    </w:p>
    <w:p w14:paraId="28706CF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3.办公家具价值569.79万元。</w:t>
      </w:r>
    </w:p>
    <w:p w14:paraId="4ACEBC6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4.其他资产价值18260.12万元。</w:t>
      </w:r>
    </w:p>
    <w:p w14:paraId="505BB91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单位价值50万元以上大型设备5190.04台（套），单位价值100万元以上大型设备3555.54台（套）。</w:t>
      </w:r>
    </w:p>
    <w:p w14:paraId="625DD49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2021年昌吉州公安局部门预算未安排购置车辆经费，安排购置50万元以上大型设备0台（套），单位价值100万元以上大型设备0台（套）。</w:t>
      </w:r>
    </w:p>
    <w:p w14:paraId="61D26142">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09012F9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2021年度，本年度实行绩效管理的一般公共预算项目25个，涉及预算金额7551.8万元。其中</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个项目具体情况属于涉密</w:t>
      </w:r>
      <w:r>
        <w:rPr>
          <w:rFonts w:hint="eastAsia" w:ascii="仿宋_GB2312" w:hAnsi="宋体" w:eastAsia="仿宋_GB2312" w:cs="宋体"/>
          <w:kern w:val="0"/>
          <w:sz w:val="32"/>
          <w:szCs w:val="32"/>
          <w:lang w:eastAsia="zh-CN"/>
        </w:rPr>
        <w:t>涉敏</w:t>
      </w:r>
      <w:r>
        <w:rPr>
          <w:rFonts w:hint="eastAsia" w:ascii="仿宋_GB2312" w:hAnsi="宋体" w:eastAsia="仿宋_GB2312" w:cs="宋体"/>
          <w:kern w:val="0"/>
          <w:sz w:val="32"/>
          <w:szCs w:val="32"/>
        </w:rPr>
        <w:t>范围，不予公开。</w:t>
      </w:r>
    </w:p>
    <w:p w14:paraId="4E09E57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剩余</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个项目具体情况见下表：</w:t>
      </w:r>
    </w:p>
    <w:p w14:paraId="1122D484">
      <w:pPr>
        <w:spacing w:line="560" w:lineRule="exact"/>
        <w:ind w:firstLine="640" w:firstLineChars="200"/>
        <w:rPr>
          <w:rFonts w:ascii="仿宋_GB2312" w:hAnsi="宋体" w:eastAsia="仿宋_GB2312" w:cs="宋体"/>
          <w:kern w:val="0"/>
          <w:sz w:val="32"/>
          <w:szCs w:val="32"/>
        </w:rPr>
      </w:pPr>
    </w:p>
    <w:p w14:paraId="272FBF2B">
      <w:pPr>
        <w:spacing w:line="560" w:lineRule="exact"/>
        <w:ind w:firstLine="640" w:firstLineChars="200"/>
        <w:rPr>
          <w:rFonts w:ascii="仿宋_GB2312" w:hAnsi="宋体" w:eastAsia="仿宋_GB2312" w:cs="宋体"/>
          <w:kern w:val="0"/>
          <w:sz w:val="32"/>
          <w:szCs w:val="32"/>
        </w:rPr>
      </w:pPr>
    </w:p>
    <w:p w14:paraId="61CCF99E">
      <w:pPr>
        <w:spacing w:line="560" w:lineRule="exact"/>
        <w:ind w:firstLine="640" w:firstLineChars="200"/>
        <w:rPr>
          <w:rFonts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563509C1">
        <w:tblPrEx>
          <w:tblCellMar>
            <w:top w:w="0" w:type="dxa"/>
            <w:left w:w="0" w:type="dxa"/>
            <w:bottom w:w="0" w:type="dxa"/>
            <w:right w:w="0" w:type="dxa"/>
          </w:tblCellMar>
        </w:tblPrEx>
        <w:trPr>
          <w:trHeight w:val="372" w:hRule="atLeast"/>
        </w:trPr>
        <w:tc>
          <w:tcPr>
            <w:tcW w:w="8815" w:type="dxa"/>
            <w:gridSpan w:val="7"/>
            <w:tcBorders>
              <w:top w:val="nil"/>
              <w:left w:val="nil"/>
              <w:bottom w:val="nil"/>
              <w:right w:val="nil"/>
            </w:tcBorders>
            <w:noWrap/>
            <w:tcMar>
              <w:top w:w="12" w:type="dxa"/>
              <w:left w:w="12" w:type="dxa"/>
              <w:right w:w="12" w:type="dxa"/>
            </w:tcMar>
            <w:vAlign w:val="bottom"/>
          </w:tcPr>
          <w:p w14:paraId="3871A01B">
            <w:pPr>
              <w:widowControl/>
              <w:spacing w:line="480" w:lineRule="exact"/>
              <w:jc w:val="center"/>
              <w:textAlignment w:val="bottom"/>
              <w:rPr>
                <w:rFonts w:ascii="仿宋_GB2312" w:hAnsi="宋体" w:eastAsia="仿宋_GB2312" w:cs="仿宋_GB2312"/>
                <w:b/>
                <w:color w:val="000000"/>
                <w:kern w:val="0"/>
                <w:sz w:val="32"/>
                <w:szCs w:val="32"/>
                <w:lang w:bidi="ar"/>
              </w:rPr>
            </w:pPr>
          </w:p>
          <w:p w14:paraId="73137E60">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4F1F9238">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1934702D">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6E283240">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535FFAE0">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5CC0CD07">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B2E81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5CB50FA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昌吉州公安局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5F1D4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D8CAA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协同办公（WPS云文档）</w:t>
            </w:r>
          </w:p>
        </w:tc>
      </w:tr>
      <w:tr w14:paraId="443C9FE0">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46808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B420F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732BE4">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EB7CB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85658B">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B39D1E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9A8F555">
            <w:pPr>
              <w:spacing w:line="480" w:lineRule="exact"/>
              <w:jc w:val="center"/>
              <w:rPr>
                <w:rFonts w:ascii="宋体" w:hAnsi="宋体" w:cs="宋体"/>
                <w:color w:val="000000"/>
                <w:sz w:val="18"/>
                <w:szCs w:val="18"/>
              </w:rPr>
            </w:pPr>
          </w:p>
        </w:tc>
      </w:tr>
      <w:tr w14:paraId="584DE3C2">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85456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56264AC7">
            <w:pPr>
              <w:jc w:val="left"/>
              <w:rPr>
                <w:rFonts w:ascii="宋体" w:hAnsi="宋体" w:cs="宋体"/>
                <w:color w:val="000000"/>
                <w:sz w:val="18"/>
                <w:szCs w:val="18"/>
              </w:rPr>
            </w:pPr>
            <w:r>
              <w:rPr>
                <w:rFonts w:hint="eastAsia" w:ascii="宋体" w:hAnsi="宋体" w:cs="宋体"/>
                <w:color w:val="000000"/>
                <w:sz w:val="18"/>
                <w:szCs w:val="18"/>
              </w:rPr>
              <w:t xml:space="preserve">部门职责：掌握全州公安工作情况，承担公安重大课题调研工作；承担全州公安机要通讯、密码管理和公安涉密网建设；负责公安保密、档案管理、信息公开工作。拟订全州公安科技强警发展和公安信息通信系统建设规划，承担授权的有关指挥协调工作。 </w:t>
            </w:r>
          </w:p>
          <w:p w14:paraId="526FD749">
            <w:pPr>
              <w:jc w:val="left"/>
              <w:rPr>
                <w:rFonts w:ascii="宋体" w:hAnsi="宋体" w:cs="宋体"/>
                <w:color w:val="000000"/>
                <w:sz w:val="18"/>
                <w:szCs w:val="18"/>
              </w:rPr>
            </w:pPr>
            <w:r>
              <w:rPr>
                <w:rFonts w:hint="eastAsia" w:ascii="宋体" w:hAnsi="宋体" w:cs="宋体"/>
                <w:color w:val="000000"/>
                <w:sz w:val="18"/>
                <w:szCs w:val="18"/>
              </w:rPr>
              <w:t>年度目标：经费主要用于协同办公（WPS云文档）建设，实现全州各县市公安机关全面实现数字化协同办公。</w:t>
            </w:r>
          </w:p>
        </w:tc>
      </w:tr>
      <w:tr w14:paraId="6E11157C">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2F664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60264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3CB5C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462616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0529ABD9">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9DFA2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0E415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70BC77">
            <w:pPr>
              <w:spacing w:line="480" w:lineRule="exact"/>
              <w:jc w:val="center"/>
              <w:rPr>
                <w:rFonts w:ascii="宋体" w:hAnsi="宋体" w:cs="宋体"/>
                <w:color w:val="000000"/>
                <w:sz w:val="18"/>
                <w:szCs w:val="18"/>
              </w:rPr>
            </w:pPr>
            <w:r>
              <w:rPr>
                <w:rFonts w:hint="eastAsia" w:ascii="宋体" w:hAnsi="宋体" w:cs="宋体"/>
                <w:color w:val="000000"/>
                <w:sz w:val="18"/>
                <w:szCs w:val="18"/>
              </w:rPr>
              <w:t>购买服务器数量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08ED1B">
            <w:pPr>
              <w:spacing w:line="480" w:lineRule="exact"/>
              <w:jc w:val="center"/>
              <w:rPr>
                <w:rFonts w:ascii="宋体" w:hAnsi="宋体" w:cs="宋体"/>
                <w:color w:val="000000"/>
                <w:sz w:val="18"/>
                <w:szCs w:val="18"/>
              </w:rPr>
            </w:pPr>
            <w:r>
              <w:rPr>
                <w:rFonts w:hint="eastAsia" w:ascii="宋体" w:hAnsi="宋体" w:cs="宋体"/>
                <w:color w:val="000000"/>
                <w:sz w:val="18"/>
                <w:szCs w:val="18"/>
              </w:rPr>
              <w:t>4套</w:t>
            </w:r>
          </w:p>
        </w:tc>
      </w:tr>
      <w:tr w14:paraId="16487D84">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0DAAA0">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87646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732764">
            <w:pPr>
              <w:spacing w:line="480" w:lineRule="exact"/>
              <w:jc w:val="center"/>
              <w:rPr>
                <w:rFonts w:ascii="宋体" w:hAnsi="宋体" w:cs="宋体"/>
                <w:color w:val="000000"/>
                <w:sz w:val="18"/>
                <w:szCs w:val="18"/>
              </w:rPr>
            </w:pPr>
            <w:r>
              <w:rPr>
                <w:rFonts w:hint="eastAsia" w:ascii="宋体" w:hAnsi="宋体" w:cs="宋体"/>
                <w:color w:val="000000"/>
                <w:sz w:val="18"/>
                <w:szCs w:val="18"/>
              </w:rPr>
              <w:t>政府采购率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9B4901">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57711AF4">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7839F5">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41EBB6">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FBF4C1">
            <w:pPr>
              <w:spacing w:line="480" w:lineRule="exact"/>
              <w:jc w:val="center"/>
              <w:rPr>
                <w:rFonts w:ascii="宋体" w:hAnsi="宋体" w:cs="宋体"/>
                <w:color w:val="000000"/>
                <w:sz w:val="18"/>
                <w:szCs w:val="18"/>
              </w:rPr>
            </w:pPr>
            <w:r>
              <w:rPr>
                <w:rFonts w:hint="eastAsia" w:ascii="宋体" w:hAnsi="宋体" w:cs="宋体"/>
                <w:color w:val="000000"/>
                <w:sz w:val="18"/>
                <w:szCs w:val="18"/>
              </w:rPr>
              <w:t>合同执行率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9D55C1">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22E38AE4">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AF4C8E">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59150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B48B18">
            <w:pPr>
              <w:spacing w:line="480" w:lineRule="exact"/>
              <w:jc w:val="center"/>
              <w:rPr>
                <w:rFonts w:ascii="宋体" w:hAnsi="宋体" w:cs="宋体"/>
                <w:color w:val="000000"/>
                <w:sz w:val="18"/>
                <w:szCs w:val="18"/>
              </w:rPr>
            </w:pPr>
            <w:r>
              <w:rPr>
                <w:rFonts w:hint="eastAsia" w:ascii="宋体" w:hAnsi="宋体" w:cs="宋体"/>
                <w:color w:val="000000"/>
                <w:sz w:val="18"/>
                <w:szCs w:val="18"/>
              </w:rPr>
              <w:t>完成项目时间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1AA11F">
            <w:pPr>
              <w:spacing w:line="480" w:lineRule="exact"/>
              <w:jc w:val="center"/>
              <w:rPr>
                <w:rFonts w:ascii="宋体" w:hAnsi="宋体" w:cs="宋体"/>
                <w:color w:val="000000"/>
                <w:sz w:val="18"/>
                <w:szCs w:val="18"/>
              </w:rPr>
            </w:pPr>
            <w:r>
              <w:rPr>
                <w:rFonts w:hint="eastAsia" w:ascii="宋体" w:hAnsi="宋体" w:cs="宋体"/>
                <w:color w:val="000000"/>
                <w:sz w:val="18"/>
                <w:szCs w:val="18"/>
              </w:rPr>
              <w:t>2021-12-31</w:t>
            </w:r>
          </w:p>
        </w:tc>
      </w:tr>
      <w:tr w14:paraId="6E9BDE9F">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7BF70D">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AF6A5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BDAA41">
            <w:pPr>
              <w:spacing w:line="480" w:lineRule="exact"/>
              <w:jc w:val="center"/>
              <w:rPr>
                <w:rFonts w:ascii="宋体" w:hAnsi="宋体" w:cs="宋体"/>
                <w:color w:val="000000"/>
                <w:sz w:val="18"/>
                <w:szCs w:val="18"/>
              </w:rPr>
            </w:pPr>
            <w:r>
              <w:rPr>
                <w:rFonts w:hint="eastAsia" w:ascii="宋体" w:hAnsi="宋体" w:cs="宋体"/>
                <w:color w:val="000000"/>
                <w:sz w:val="18"/>
                <w:szCs w:val="18"/>
              </w:rPr>
              <w:t>严格按照项目支出进行（万元）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7D3A46">
            <w:pPr>
              <w:spacing w:line="480" w:lineRule="exact"/>
              <w:jc w:val="center"/>
              <w:rPr>
                <w:rFonts w:ascii="宋体" w:hAnsi="宋体" w:cs="宋体"/>
                <w:color w:val="000000"/>
                <w:sz w:val="18"/>
                <w:szCs w:val="18"/>
              </w:rPr>
            </w:pPr>
            <w:r>
              <w:rPr>
                <w:rFonts w:hint="eastAsia" w:ascii="宋体" w:hAnsi="宋体" w:cs="宋体"/>
                <w:color w:val="000000"/>
                <w:sz w:val="18"/>
                <w:szCs w:val="18"/>
              </w:rPr>
              <w:t>50万元</w:t>
            </w:r>
          </w:p>
        </w:tc>
      </w:tr>
      <w:tr w14:paraId="78992FCD">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7CDBD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right w:val="single" w:color="000000" w:sz="4" w:space="0"/>
            </w:tcBorders>
            <w:tcMar>
              <w:top w:w="12" w:type="dxa"/>
              <w:left w:w="12" w:type="dxa"/>
              <w:right w:w="12" w:type="dxa"/>
            </w:tcMar>
            <w:vAlign w:val="center"/>
          </w:tcPr>
          <w:p w14:paraId="6CB0089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FAFA96">
            <w:pPr>
              <w:spacing w:line="480" w:lineRule="exact"/>
              <w:jc w:val="center"/>
              <w:rPr>
                <w:rFonts w:ascii="宋体" w:hAnsi="宋体" w:cs="宋体"/>
                <w:color w:val="000000"/>
                <w:sz w:val="18"/>
                <w:szCs w:val="18"/>
              </w:rPr>
            </w:pPr>
            <w:r>
              <w:rPr>
                <w:rFonts w:hint="eastAsia" w:ascii="宋体" w:hAnsi="宋体" w:cs="宋体"/>
                <w:color w:val="000000"/>
                <w:sz w:val="18"/>
                <w:szCs w:val="18"/>
              </w:rPr>
              <w:t>提升公安形象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4DBCF3">
            <w:pPr>
              <w:spacing w:line="480" w:lineRule="exact"/>
              <w:jc w:val="center"/>
              <w:rPr>
                <w:rFonts w:ascii="宋体" w:hAnsi="宋体" w:cs="宋体"/>
                <w:color w:val="000000"/>
                <w:sz w:val="18"/>
                <w:szCs w:val="18"/>
              </w:rPr>
            </w:pPr>
            <w:r>
              <w:rPr>
                <w:rFonts w:hint="eastAsia" w:ascii="宋体" w:hAnsi="宋体" w:cs="宋体"/>
                <w:color w:val="000000"/>
                <w:sz w:val="18"/>
                <w:szCs w:val="18"/>
              </w:rPr>
              <w:t>总体提升</w:t>
            </w:r>
          </w:p>
        </w:tc>
      </w:tr>
      <w:tr w14:paraId="440C5A3B">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E29B83">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right w:val="single" w:color="000000" w:sz="4" w:space="0"/>
            </w:tcBorders>
            <w:tcMar>
              <w:top w:w="12" w:type="dxa"/>
              <w:left w:w="12" w:type="dxa"/>
              <w:right w:w="12" w:type="dxa"/>
            </w:tcMar>
            <w:vAlign w:val="center"/>
          </w:tcPr>
          <w:p w14:paraId="616B5E5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7161A8">
            <w:pPr>
              <w:spacing w:line="480" w:lineRule="exact"/>
              <w:jc w:val="center"/>
              <w:rPr>
                <w:rFonts w:ascii="宋体" w:hAnsi="宋体" w:cs="宋体"/>
                <w:color w:val="000000"/>
                <w:sz w:val="18"/>
                <w:szCs w:val="18"/>
              </w:rPr>
            </w:pPr>
            <w:r>
              <w:rPr>
                <w:rFonts w:hint="eastAsia" w:ascii="宋体" w:hAnsi="宋体" w:cs="宋体"/>
                <w:color w:val="000000"/>
                <w:sz w:val="18"/>
                <w:szCs w:val="18"/>
              </w:rPr>
              <w:t>项目综合利用率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E285A9">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4707A39D">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408C0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3AA5A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FE5577">
            <w:pPr>
              <w:spacing w:line="480" w:lineRule="exact"/>
              <w:jc w:val="center"/>
              <w:rPr>
                <w:rFonts w:ascii="宋体" w:hAnsi="宋体" w:cs="宋体"/>
                <w:color w:val="000000"/>
                <w:sz w:val="18"/>
                <w:szCs w:val="18"/>
              </w:rPr>
            </w:pPr>
            <w:r>
              <w:rPr>
                <w:rFonts w:hint="eastAsia" w:ascii="宋体" w:hAnsi="宋体" w:cs="宋体"/>
                <w:color w:val="000000"/>
                <w:sz w:val="18"/>
                <w:szCs w:val="18"/>
              </w:rPr>
              <w:t>使用部门满意度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237202">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bl>
    <w:p w14:paraId="346B9BF6">
      <w:pPr>
        <w:widowControl/>
        <w:spacing w:line="480" w:lineRule="exact"/>
        <w:rPr>
          <w:rFonts w:ascii="仿宋_GB2312" w:hAnsi="宋体" w:eastAsia="仿宋_GB2312" w:cs="宋体"/>
          <w:kern w:val="0"/>
          <w:sz w:val="32"/>
          <w:szCs w:val="32"/>
        </w:rPr>
      </w:pPr>
    </w:p>
    <w:p w14:paraId="634D20BE">
      <w:pPr>
        <w:widowControl/>
        <w:spacing w:line="480" w:lineRule="exact"/>
        <w:rPr>
          <w:rFonts w:ascii="仿宋_GB2312" w:hAnsi="宋体" w:eastAsia="仿宋_GB2312" w:cs="宋体"/>
          <w:kern w:val="0"/>
          <w:sz w:val="32"/>
          <w:szCs w:val="32"/>
        </w:rPr>
      </w:pPr>
    </w:p>
    <w:p w14:paraId="0BE80B63">
      <w:pPr>
        <w:widowControl/>
        <w:spacing w:line="480" w:lineRule="exact"/>
        <w:rPr>
          <w:rFonts w:ascii="仿宋_GB2312" w:hAnsi="宋体" w:eastAsia="仿宋_GB2312" w:cs="宋体"/>
          <w:kern w:val="0"/>
          <w:sz w:val="32"/>
          <w:szCs w:val="32"/>
        </w:rPr>
      </w:pPr>
    </w:p>
    <w:p w14:paraId="6C4FE66C">
      <w:pPr>
        <w:widowControl/>
        <w:spacing w:line="480" w:lineRule="exact"/>
        <w:rPr>
          <w:rFonts w:ascii="仿宋_GB2312" w:hAnsi="宋体" w:eastAsia="仿宋_GB2312" w:cs="宋体"/>
          <w:kern w:val="0"/>
          <w:sz w:val="32"/>
          <w:szCs w:val="32"/>
        </w:rPr>
      </w:pPr>
    </w:p>
    <w:p w14:paraId="08104EB7">
      <w:pPr>
        <w:widowControl/>
        <w:spacing w:line="480" w:lineRule="exact"/>
        <w:rPr>
          <w:rFonts w:ascii="仿宋_GB2312" w:hAnsi="宋体" w:eastAsia="仿宋_GB2312" w:cs="宋体"/>
          <w:kern w:val="0"/>
          <w:sz w:val="32"/>
          <w:szCs w:val="32"/>
        </w:rPr>
      </w:pPr>
    </w:p>
    <w:p w14:paraId="1C845B8A">
      <w:pPr>
        <w:widowControl/>
        <w:spacing w:line="480" w:lineRule="exact"/>
        <w:rPr>
          <w:rFonts w:ascii="仿宋_GB2312" w:hAnsi="宋体" w:eastAsia="仿宋_GB2312" w:cs="宋体"/>
          <w:kern w:val="0"/>
          <w:sz w:val="32"/>
          <w:szCs w:val="32"/>
        </w:rPr>
      </w:pPr>
    </w:p>
    <w:p w14:paraId="5EF27598">
      <w:pPr>
        <w:widowControl/>
        <w:spacing w:line="480" w:lineRule="exact"/>
        <w:rPr>
          <w:rFonts w:ascii="仿宋_GB2312" w:hAnsi="宋体" w:eastAsia="仿宋_GB2312" w:cs="宋体"/>
          <w:kern w:val="0"/>
          <w:sz w:val="32"/>
          <w:szCs w:val="32"/>
        </w:rPr>
      </w:pPr>
    </w:p>
    <w:p w14:paraId="77C6D413">
      <w:pPr>
        <w:widowControl/>
        <w:spacing w:line="480" w:lineRule="exact"/>
        <w:rPr>
          <w:rFonts w:ascii="仿宋_GB2312" w:hAnsi="宋体" w:eastAsia="仿宋_GB2312" w:cs="宋体"/>
          <w:kern w:val="0"/>
          <w:sz w:val="32"/>
          <w:szCs w:val="32"/>
        </w:rPr>
      </w:pPr>
    </w:p>
    <w:p w14:paraId="3D07A28A">
      <w:pPr>
        <w:widowControl/>
        <w:spacing w:line="480" w:lineRule="exact"/>
        <w:rPr>
          <w:rFonts w:ascii="仿宋_GB2312" w:hAnsi="宋体" w:eastAsia="仿宋_GB2312" w:cs="宋体"/>
          <w:kern w:val="0"/>
          <w:sz w:val="32"/>
          <w:szCs w:val="32"/>
        </w:rPr>
      </w:pPr>
    </w:p>
    <w:p w14:paraId="5B0E9577">
      <w:pPr>
        <w:widowControl/>
        <w:spacing w:line="480" w:lineRule="exact"/>
        <w:rPr>
          <w:rFonts w:ascii="仿宋_GB2312" w:hAnsi="宋体" w:eastAsia="仿宋_GB2312" w:cs="宋体"/>
          <w:kern w:val="0"/>
          <w:sz w:val="32"/>
          <w:szCs w:val="32"/>
        </w:rPr>
        <w:sectPr>
          <w:footerReference r:id="rId4" w:type="default"/>
          <w:pgSz w:w="11906" w:h="16838"/>
          <w:pgMar w:top="1440" w:right="1800" w:bottom="1440" w:left="1800" w:header="851" w:footer="992" w:gutter="0"/>
          <w:pgNumType w:start="1"/>
          <w:cols w:space="425" w:num="1"/>
          <w:docGrid w:type="lines" w:linePitch="312" w:charSpace="0"/>
        </w:sectPr>
      </w:pPr>
    </w:p>
    <w:tbl>
      <w:tblPr>
        <w:tblStyle w:val="6"/>
        <w:tblW w:w="83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86"/>
        <w:gridCol w:w="902"/>
        <w:gridCol w:w="1318"/>
        <w:gridCol w:w="2020"/>
        <w:gridCol w:w="2021"/>
        <w:gridCol w:w="1283"/>
      </w:tblGrid>
      <w:tr w14:paraId="1B95B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8" w:hRule="atLeast"/>
        </w:trPr>
        <w:tc>
          <w:tcPr>
            <w:tcW w:w="8330" w:type="dxa"/>
            <w:gridSpan w:val="6"/>
            <w:tcBorders>
              <w:top w:val="nil"/>
              <w:left w:val="nil"/>
              <w:bottom w:val="nil"/>
              <w:right w:val="nil"/>
            </w:tcBorders>
            <w:shd w:val="clear" w:color="auto" w:fill="auto"/>
            <w:tcMar>
              <w:top w:w="12" w:type="dxa"/>
              <w:left w:w="12" w:type="dxa"/>
              <w:right w:w="12" w:type="dxa"/>
            </w:tcMar>
            <w:vAlign w:val="center"/>
          </w:tcPr>
          <w:p w14:paraId="11FD5D05">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昌吉回族自治州公安局警犬驯养经费支出绩效目标表</w:t>
            </w:r>
          </w:p>
        </w:tc>
      </w:tr>
      <w:tr w14:paraId="6E2FF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330" w:type="dxa"/>
            <w:gridSpan w:val="6"/>
            <w:tcBorders>
              <w:top w:val="nil"/>
              <w:left w:val="nil"/>
              <w:bottom w:val="nil"/>
              <w:right w:val="nil"/>
            </w:tcBorders>
            <w:shd w:val="clear" w:color="auto" w:fill="auto"/>
            <w:tcMar>
              <w:top w:w="12" w:type="dxa"/>
              <w:left w:w="12" w:type="dxa"/>
              <w:right w:w="12" w:type="dxa"/>
            </w:tcMar>
            <w:vAlign w:val="center"/>
          </w:tcPr>
          <w:p w14:paraId="7A3AF2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（2021年度）</w:t>
            </w:r>
          </w:p>
        </w:tc>
      </w:tr>
      <w:tr w14:paraId="09DD3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786" w:type="dxa"/>
            <w:tcBorders>
              <w:top w:val="nil"/>
              <w:left w:val="nil"/>
              <w:bottom w:val="single" w:color="000000" w:sz="4" w:space="0"/>
              <w:right w:val="nil"/>
            </w:tcBorders>
            <w:shd w:val="clear" w:color="auto" w:fill="auto"/>
            <w:noWrap/>
            <w:tcMar>
              <w:top w:w="12" w:type="dxa"/>
              <w:left w:w="12" w:type="dxa"/>
              <w:right w:w="12" w:type="dxa"/>
            </w:tcMar>
            <w:vAlign w:val="center"/>
          </w:tcPr>
          <w:p w14:paraId="245859DB">
            <w:pPr>
              <w:rPr>
                <w:rFonts w:hint="eastAsia" w:ascii="宋体" w:hAnsi="宋体" w:eastAsia="宋体" w:cs="宋体"/>
                <w:i w:val="0"/>
                <w:color w:val="000000"/>
                <w:sz w:val="24"/>
                <w:szCs w:val="24"/>
                <w:u w:val="none"/>
              </w:rPr>
            </w:pPr>
          </w:p>
        </w:tc>
        <w:tc>
          <w:tcPr>
            <w:tcW w:w="902" w:type="dxa"/>
            <w:tcBorders>
              <w:top w:val="nil"/>
              <w:left w:val="nil"/>
              <w:bottom w:val="single" w:color="000000" w:sz="4" w:space="0"/>
              <w:right w:val="nil"/>
            </w:tcBorders>
            <w:shd w:val="clear" w:color="auto" w:fill="auto"/>
            <w:tcMar>
              <w:top w:w="12" w:type="dxa"/>
              <w:left w:w="12" w:type="dxa"/>
              <w:right w:w="12" w:type="dxa"/>
            </w:tcMar>
            <w:vAlign w:val="center"/>
          </w:tcPr>
          <w:p w14:paraId="555A0831">
            <w:pPr>
              <w:rPr>
                <w:rFonts w:hint="eastAsia" w:ascii="宋体" w:hAnsi="宋体" w:eastAsia="宋体" w:cs="宋体"/>
                <w:i w:val="0"/>
                <w:color w:val="000000"/>
                <w:sz w:val="24"/>
                <w:szCs w:val="24"/>
                <w:u w:val="none"/>
              </w:rPr>
            </w:pPr>
          </w:p>
        </w:tc>
        <w:tc>
          <w:tcPr>
            <w:tcW w:w="1318" w:type="dxa"/>
            <w:tcBorders>
              <w:top w:val="nil"/>
              <w:left w:val="nil"/>
              <w:bottom w:val="nil"/>
              <w:right w:val="nil"/>
            </w:tcBorders>
            <w:shd w:val="clear" w:color="auto" w:fill="auto"/>
            <w:tcMar>
              <w:top w:w="12" w:type="dxa"/>
              <w:left w:w="12" w:type="dxa"/>
              <w:right w:w="12" w:type="dxa"/>
            </w:tcMar>
            <w:vAlign w:val="center"/>
          </w:tcPr>
          <w:p w14:paraId="54D82842">
            <w:pPr>
              <w:jc w:val="center"/>
              <w:rPr>
                <w:rFonts w:hint="eastAsia" w:ascii="宋体" w:hAnsi="宋体" w:eastAsia="宋体" w:cs="宋体"/>
                <w:i w:val="0"/>
                <w:color w:val="000000"/>
                <w:sz w:val="24"/>
                <w:szCs w:val="24"/>
                <w:u w:val="none"/>
              </w:rPr>
            </w:pPr>
          </w:p>
        </w:tc>
        <w:tc>
          <w:tcPr>
            <w:tcW w:w="2020" w:type="dxa"/>
            <w:tcBorders>
              <w:top w:val="nil"/>
              <w:left w:val="nil"/>
              <w:bottom w:val="nil"/>
              <w:right w:val="nil"/>
            </w:tcBorders>
            <w:shd w:val="clear" w:color="auto" w:fill="auto"/>
            <w:tcMar>
              <w:top w:w="12" w:type="dxa"/>
              <w:left w:w="12" w:type="dxa"/>
              <w:right w:w="12" w:type="dxa"/>
            </w:tcMar>
            <w:vAlign w:val="center"/>
          </w:tcPr>
          <w:p w14:paraId="787CE52D">
            <w:pPr>
              <w:rPr>
                <w:rFonts w:hint="eastAsia" w:ascii="宋体" w:hAnsi="宋体" w:eastAsia="宋体" w:cs="宋体"/>
                <w:i w:val="0"/>
                <w:color w:val="000000"/>
                <w:sz w:val="24"/>
                <w:szCs w:val="24"/>
                <w:u w:val="none"/>
              </w:rPr>
            </w:pPr>
          </w:p>
        </w:tc>
        <w:tc>
          <w:tcPr>
            <w:tcW w:w="2021" w:type="dxa"/>
            <w:tcBorders>
              <w:top w:val="nil"/>
              <w:left w:val="nil"/>
              <w:bottom w:val="nil"/>
              <w:right w:val="nil"/>
            </w:tcBorders>
            <w:shd w:val="clear" w:color="auto" w:fill="auto"/>
            <w:tcMar>
              <w:top w:w="12" w:type="dxa"/>
              <w:left w:w="12" w:type="dxa"/>
              <w:right w:w="12" w:type="dxa"/>
            </w:tcMar>
            <w:vAlign w:val="center"/>
          </w:tcPr>
          <w:p w14:paraId="6DDB350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单位：万元</w:t>
            </w:r>
          </w:p>
        </w:tc>
        <w:tc>
          <w:tcPr>
            <w:tcW w:w="1283" w:type="dxa"/>
            <w:tcBorders>
              <w:top w:val="nil"/>
              <w:left w:val="nil"/>
              <w:bottom w:val="nil"/>
              <w:right w:val="nil"/>
            </w:tcBorders>
            <w:shd w:val="clear" w:color="auto" w:fill="auto"/>
            <w:tcMar>
              <w:top w:w="12" w:type="dxa"/>
              <w:left w:w="12" w:type="dxa"/>
              <w:right w:w="12" w:type="dxa"/>
            </w:tcMar>
            <w:vAlign w:val="center"/>
          </w:tcPr>
          <w:p w14:paraId="67FA5A9B">
            <w:pPr>
              <w:rPr>
                <w:rFonts w:hint="eastAsia" w:ascii="宋体" w:hAnsi="宋体" w:eastAsia="宋体" w:cs="宋体"/>
                <w:i w:val="0"/>
                <w:color w:val="000000"/>
                <w:sz w:val="24"/>
                <w:szCs w:val="24"/>
                <w:u w:val="none"/>
              </w:rPr>
            </w:pPr>
          </w:p>
        </w:tc>
      </w:tr>
      <w:tr w14:paraId="2936B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6"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FCD3E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5324"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BBCE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警犬驯养经费</w:t>
            </w:r>
          </w:p>
        </w:tc>
      </w:tr>
      <w:tr w14:paraId="27D77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6"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ED05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预算单位</w:t>
            </w:r>
          </w:p>
        </w:tc>
        <w:tc>
          <w:tcPr>
            <w:tcW w:w="5324"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34CA6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昌吉回族自治州公安局本级</w:t>
            </w:r>
          </w:p>
        </w:tc>
      </w:tr>
      <w:tr w14:paraId="0D49D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F332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（万元）</w:t>
            </w:r>
          </w:p>
        </w:tc>
        <w:tc>
          <w:tcPr>
            <w:tcW w:w="5324"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CEFA2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年度资金总额：40</w:t>
            </w:r>
          </w:p>
        </w:tc>
      </w:tr>
      <w:tr w14:paraId="31B91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89E248">
            <w:pPr>
              <w:jc w:val="center"/>
              <w:rPr>
                <w:rFonts w:hint="eastAsia" w:ascii="宋体" w:hAnsi="宋体" w:eastAsia="宋体" w:cs="宋体"/>
                <w:i w:val="0"/>
                <w:color w:val="000000"/>
                <w:sz w:val="24"/>
                <w:szCs w:val="24"/>
                <w:u w:val="none"/>
              </w:rPr>
            </w:pPr>
          </w:p>
        </w:tc>
        <w:tc>
          <w:tcPr>
            <w:tcW w:w="5324"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B58CF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其中：财政拨款: 40</w:t>
            </w:r>
          </w:p>
        </w:tc>
      </w:tr>
      <w:tr w14:paraId="38914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35EE8D2">
            <w:pPr>
              <w:jc w:val="center"/>
              <w:rPr>
                <w:rFonts w:hint="eastAsia" w:ascii="宋体" w:hAnsi="宋体" w:eastAsia="宋体" w:cs="宋体"/>
                <w:i w:val="0"/>
                <w:color w:val="000000"/>
                <w:sz w:val="24"/>
                <w:szCs w:val="24"/>
                <w:u w:val="none"/>
              </w:rPr>
            </w:pPr>
          </w:p>
        </w:tc>
        <w:tc>
          <w:tcPr>
            <w:tcW w:w="5324"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5033B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其他资金：0</w:t>
            </w:r>
          </w:p>
        </w:tc>
      </w:tr>
      <w:tr w14:paraId="071DB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86"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26ED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体</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目</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7544"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DD2F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年度目标</w:t>
            </w:r>
          </w:p>
        </w:tc>
      </w:tr>
      <w:tr w14:paraId="36A64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50"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224181">
            <w:pPr>
              <w:jc w:val="center"/>
              <w:rPr>
                <w:rFonts w:hint="eastAsia" w:ascii="宋体" w:hAnsi="宋体" w:eastAsia="宋体" w:cs="宋体"/>
                <w:i w:val="0"/>
                <w:color w:val="000000"/>
                <w:sz w:val="24"/>
                <w:szCs w:val="24"/>
                <w:u w:val="none"/>
              </w:rPr>
            </w:pPr>
          </w:p>
        </w:tc>
        <w:tc>
          <w:tcPr>
            <w:tcW w:w="7544"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14:paraId="3D1FB662">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职责：掌握全州刑事犯罪动态，收集、通报、交流刑事犯罪信息，研究制定预防、打击对策；办理、指导、监督全州公安机关打击刑事犯罪的侦查工作；组织全州有组织犯罪以及重特大刑事案件的侦破工作；组织、指导、管理全州刑事技术（含警犬技术）的研发、教学与应用等工作。</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年度目标：经费主要用于警犬饲养工作，提高公安刑侦部门破案效率，增强队伍实战能力，全面提升公安工作效率，从而更好的维护稳定和长治久安，减少犯罪率，预防重大事故发生。</w:t>
            </w:r>
          </w:p>
        </w:tc>
      </w:tr>
      <w:tr w14:paraId="016D4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6"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71A90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36A0A7">
            <w:pPr>
              <w:keepNext w:val="0"/>
              <w:keepLines w:val="0"/>
              <w:widowControl/>
              <w:suppressLineNumbers w:val="0"/>
              <w:jc w:val="center"/>
              <w:textAlignment w:val="center"/>
              <w:rPr>
                <w:rFonts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一级指标</w:t>
            </w: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F5F869">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二级指标</w:t>
            </w:r>
          </w:p>
        </w:tc>
        <w:tc>
          <w:tcPr>
            <w:tcW w:w="4041"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E57F06">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三级指标</w:t>
            </w:r>
          </w:p>
        </w:tc>
        <w:tc>
          <w:tcPr>
            <w:tcW w:w="128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AA3D8E">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预期指标值</w:t>
            </w:r>
          </w:p>
        </w:tc>
      </w:tr>
      <w:tr w14:paraId="68B3A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64967B">
            <w:pPr>
              <w:jc w:val="center"/>
              <w:rPr>
                <w:rFonts w:hint="eastAsia" w:ascii="宋体" w:hAnsi="宋体" w:eastAsia="宋体" w:cs="宋体"/>
                <w:i w:val="0"/>
                <w:color w:val="000000"/>
                <w:sz w:val="24"/>
                <w:szCs w:val="24"/>
                <w:u w:val="none"/>
              </w:rPr>
            </w:pPr>
          </w:p>
        </w:tc>
        <w:tc>
          <w:tcPr>
            <w:tcW w:w="90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4DBB5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457337">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数量指标</w:t>
            </w:r>
          </w:p>
        </w:tc>
        <w:tc>
          <w:tcPr>
            <w:tcW w:w="4041"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DA74F9">
            <w:pPr>
              <w:keepNext w:val="0"/>
              <w:keepLines w:val="0"/>
              <w:widowControl/>
              <w:suppressLineNumbers w:val="0"/>
              <w:jc w:val="left"/>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驯养警犬数量</w:t>
            </w:r>
          </w:p>
        </w:tc>
        <w:tc>
          <w:tcPr>
            <w:tcW w:w="128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B5ECC3">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=80只</w:t>
            </w:r>
          </w:p>
        </w:tc>
      </w:tr>
      <w:tr w14:paraId="036F2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90BD31">
            <w:pPr>
              <w:jc w:val="center"/>
              <w:rPr>
                <w:rFonts w:hint="eastAsia" w:ascii="宋体" w:hAnsi="宋体" w:eastAsia="宋体" w:cs="宋体"/>
                <w:i w:val="0"/>
                <w:color w:val="000000"/>
                <w:sz w:val="24"/>
                <w:szCs w:val="24"/>
                <w:u w:val="none"/>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EB34A1">
            <w:pPr>
              <w:jc w:val="center"/>
              <w:rPr>
                <w:rFonts w:hint="eastAsia" w:ascii="宋体" w:hAnsi="宋体" w:eastAsia="宋体" w:cs="宋体"/>
                <w:i w:val="0"/>
                <w:color w:val="000000"/>
                <w:sz w:val="20"/>
                <w:szCs w:val="20"/>
                <w:u w:val="none"/>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9E9FFC">
            <w:pPr>
              <w:jc w:val="center"/>
              <w:rPr>
                <w:rFonts w:hint="default" w:ascii="Arial" w:hAnsi="Arial" w:cs="Arial"/>
                <w:i w:val="0"/>
                <w:color w:val="000000"/>
                <w:sz w:val="20"/>
                <w:szCs w:val="20"/>
                <w:u w:val="none"/>
              </w:rPr>
            </w:pPr>
          </w:p>
        </w:tc>
        <w:tc>
          <w:tcPr>
            <w:tcW w:w="4041"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7E6998">
            <w:pPr>
              <w:keepNext w:val="0"/>
              <w:keepLines w:val="0"/>
              <w:widowControl/>
              <w:suppressLineNumbers w:val="0"/>
              <w:jc w:val="left"/>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警犬参与办案次数</w:t>
            </w:r>
          </w:p>
        </w:tc>
        <w:tc>
          <w:tcPr>
            <w:tcW w:w="128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2644D1">
            <w:pPr>
              <w:keepNext w:val="0"/>
              <w:keepLines w:val="0"/>
              <w:widowControl/>
              <w:suppressLineNumbers w:val="0"/>
              <w:jc w:val="center"/>
              <w:textAlignment w:val="center"/>
              <w:rPr>
                <w:rFonts w:hint="default" w:ascii="Arial" w:hAnsi="Arial" w:cs="Arial"/>
                <w:i w:val="0"/>
                <w:color w:val="000000"/>
                <w:sz w:val="20"/>
                <w:szCs w:val="20"/>
                <w:u w:val="none"/>
              </w:rPr>
            </w:pPr>
            <w:r>
              <w:rPr>
                <w:rStyle w:val="16"/>
                <w:lang w:val="en-US" w:eastAsia="zh-CN" w:bidi="ar"/>
              </w:rPr>
              <w:t>≥</w:t>
            </w:r>
            <w:r>
              <w:rPr>
                <w:rStyle w:val="17"/>
                <w:rFonts w:eastAsia="宋体"/>
                <w:lang w:val="en-US" w:eastAsia="zh-CN" w:bidi="ar"/>
              </w:rPr>
              <w:t>7</w:t>
            </w:r>
            <w:r>
              <w:rPr>
                <w:rStyle w:val="16"/>
                <w:lang w:val="en-US" w:eastAsia="zh-CN" w:bidi="ar"/>
              </w:rPr>
              <w:t>次</w:t>
            </w:r>
          </w:p>
        </w:tc>
      </w:tr>
      <w:tr w14:paraId="71C44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E82B14">
            <w:pPr>
              <w:jc w:val="center"/>
              <w:rPr>
                <w:rFonts w:hint="eastAsia" w:ascii="宋体" w:hAnsi="宋体" w:eastAsia="宋体" w:cs="宋体"/>
                <w:i w:val="0"/>
                <w:color w:val="000000"/>
                <w:sz w:val="24"/>
                <w:szCs w:val="24"/>
                <w:u w:val="none"/>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6D35C7">
            <w:pPr>
              <w:jc w:val="center"/>
              <w:rPr>
                <w:rFonts w:hint="eastAsia" w:ascii="宋体" w:hAnsi="宋体" w:eastAsia="宋体" w:cs="宋体"/>
                <w:i w:val="0"/>
                <w:color w:val="000000"/>
                <w:sz w:val="20"/>
                <w:szCs w:val="20"/>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071995">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质量指标</w:t>
            </w:r>
          </w:p>
        </w:tc>
        <w:tc>
          <w:tcPr>
            <w:tcW w:w="4041"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FB6D3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警犬安检巡逻出勤率</w:t>
            </w:r>
          </w:p>
        </w:tc>
        <w:tc>
          <w:tcPr>
            <w:tcW w:w="128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482D6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w:t>
            </w:r>
          </w:p>
        </w:tc>
      </w:tr>
      <w:tr w14:paraId="33DCC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1D245E6">
            <w:pPr>
              <w:jc w:val="center"/>
              <w:rPr>
                <w:rFonts w:hint="eastAsia" w:ascii="宋体" w:hAnsi="宋体" w:eastAsia="宋体" w:cs="宋体"/>
                <w:i w:val="0"/>
                <w:color w:val="000000"/>
                <w:sz w:val="24"/>
                <w:szCs w:val="24"/>
                <w:u w:val="none"/>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EBF9E6">
            <w:pPr>
              <w:jc w:val="center"/>
              <w:rPr>
                <w:rFonts w:hint="eastAsia" w:ascii="宋体" w:hAnsi="宋体" w:eastAsia="宋体" w:cs="宋体"/>
                <w:i w:val="0"/>
                <w:color w:val="000000"/>
                <w:sz w:val="20"/>
                <w:szCs w:val="20"/>
                <w:u w:val="none"/>
              </w:rPr>
            </w:pPr>
          </w:p>
        </w:tc>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77DC1D">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时效指标</w:t>
            </w:r>
          </w:p>
        </w:tc>
        <w:tc>
          <w:tcPr>
            <w:tcW w:w="4041"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54DF31">
            <w:pPr>
              <w:keepNext w:val="0"/>
              <w:keepLines w:val="0"/>
              <w:widowControl/>
              <w:suppressLineNumbers w:val="0"/>
              <w:jc w:val="left"/>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项目资金使用进度</w:t>
            </w:r>
          </w:p>
        </w:tc>
        <w:tc>
          <w:tcPr>
            <w:tcW w:w="128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FAA9CE">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=100%</w:t>
            </w:r>
          </w:p>
        </w:tc>
      </w:tr>
      <w:tr w14:paraId="61B8F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52B9E1">
            <w:pPr>
              <w:jc w:val="center"/>
              <w:rPr>
                <w:rFonts w:hint="eastAsia" w:ascii="宋体" w:hAnsi="宋体" w:eastAsia="宋体" w:cs="宋体"/>
                <w:i w:val="0"/>
                <w:color w:val="000000"/>
                <w:sz w:val="24"/>
                <w:szCs w:val="24"/>
                <w:u w:val="none"/>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8176BB">
            <w:pPr>
              <w:jc w:val="center"/>
              <w:rPr>
                <w:rFonts w:hint="eastAsia" w:ascii="宋体" w:hAnsi="宋体" w:eastAsia="宋体" w:cs="宋体"/>
                <w:i w:val="0"/>
                <w:color w:val="000000"/>
                <w:sz w:val="20"/>
                <w:szCs w:val="20"/>
                <w:u w:val="none"/>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4D63A11">
            <w:pPr>
              <w:jc w:val="center"/>
              <w:rPr>
                <w:rFonts w:hint="default" w:ascii="Arial" w:hAnsi="Arial" w:cs="Arial"/>
                <w:i w:val="0"/>
                <w:color w:val="000000"/>
                <w:sz w:val="20"/>
                <w:szCs w:val="20"/>
                <w:u w:val="none"/>
              </w:rPr>
            </w:pPr>
          </w:p>
        </w:tc>
        <w:tc>
          <w:tcPr>
            <w:tcW w:w="4041"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82E6B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本年完成警犬训养工作时限</w:t>
            </w:r>
          </w:p>
        </w:tc>
        <w:tc>
          <w:tcPr>
            <w:tcW w:w="128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CA20E5">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12</w:t>
            </w:r>
            <w:r>
              <w:rPr>
                <w:rStyle w:val="16"/>
                <w:lang w:val="en-US" w:eastAsia="zh-CN" w:bidi="ar"/>
              </w:rPr>
              <w:t>个月</w:t>
            </w:r>
          </w:p>
        </w:tc>
      </w:tr>
      <w:tr w14:paraId="0E99B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3E4A99">
            <w:pPr>
              <w:jc w:val="center"/>
              <w:rPr>
                <w:rFonts w:hint="eastAsia" w:ascii="宋体" w:hAnsi="宋体" w:eastAsia="宋体" w:cs="宋体"/>
                <w:i w:val="0"/>
                <w:color w:val="000000"/>
                <w:sz w:val="24"/>
                <w:szCs w:val="24"/>
                <w:u w:val="none"/>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B99B6F">
            <w:pPr>
              <w:jc w:val="center"/>
              <w:rPr>
                <w:rFonts w:hint="eastAsia" w:ascii="宋体" w:hAnsi="宋体" w:eastAsia="宋体" w:cs="宋体"/>
                <w:i w:val="0"/>
                <w:color w:val="000000"/>
                <w:sz w:val="20"/>
                <w:szCs w:val="20"/>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D803BD">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成本指标</w:t>
            </w:r>
          </w:p>
        </w:tc>
        <w:tc>
          <w:tcPr>
            <w:tcW w:w="4041"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AB9B9F">
            <w:pPr>
              <w:keepNext w:val="0"/>
              <w:keepLines w:val="0"/>
              <w:widowControl/>
              <w:suppressLineNumbers w:val="0"/>
              <w:jc w:val="left"/>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严格按照项目支出进度进行</w:t>
            </w:r>
          </w:p>
        </w:tc>
        <w:tc>
          <w:tcPr>
            <w:tcW w:w="128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C18DDB8">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=40万元</w:t>
            </w:r>
          </w:p>
        </w:tc>
      </w:tr>
      <w:tr w14:paraId="69343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85AC49">
            <w:pPr>
              <w:jc w:val="center"/>
              <w:rPr>
                <w:rFonts w:hint="eastAsia" w:ascii="宋体" w:hAnsi="宋体" w:eastAsia="宋体" w:cs="宋体"/>
                <w:i w:val="0"/>
                <w:color w:val="000000"/>
                <w:sz w:val="24"/>
                <w:szCs w:val="24"/>
                <w:u w:val="none"/>
              </w:rPr>
            </w:pPr>
          </w:p>
        </w:tc>
        <w:tc>
          <w:tcPr>
            <w:tcW w:w="90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E44B176">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效益指标</w:t>
            </w: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C09B90">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社会效益指标</w:t>
            </w:r>
          </w:p>
        </w:tc>
        <w:tc>
          <w:tcPr>
            <w:tcW w:w="4041"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B15396">
            <w:pPr>
              <w:keepNext w:val="0"/>
              <w:keepLines w:val="0"/>
              <w:widowControl/>
              <w:suppressLineNumbers w:val="0"/>
              <w:jc w:val="left"/>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大活动突发事件发生同比下降率</w:t>
            </w:r>
          </w:p>
        </w:tc>
        <w:tc>
          <w:tcPr>
            <w:tcW w:w="128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0944EB">
            <w:pPr>
              <w:keepNext w:val="0"/>
              <w:keepLines w:val="0"/>
              <w:widowControl/>
              <w:suppressLineNumbers w:val="0"/>
              <w:jc w:val="center"/>
              <w:textAlignment w:val="center"/>
              <w:rPr>
                <w:rFonts w:hint="default" w:ascii="Arial" w:hAnsi="Arial" w:cs="Arial"/>
                <w:i w:val="0"/>
                <w:color w:val="000000"/>
                <w:sz w:val="20"/>
                <w:szCs w:val="20"/>
                <w:u w:val="none"/>
              </w:rPr>
            </w:pPr>
            <w:r>
              <w:rPr>
                <w:rStyle w:val="16"/>
                <w:lang w:val="en-US" w:eastAsia="zh-CN" w:bidi="ar"/>
              </w:rPr>
              <w:t>≥</w:t>
            </w:r>
            <w:r>
              <w:rPr>
                <w:rStyle w:val="17"/>
                <w:rFonts w:eastAsia="宋体"/>
                <w:lang w:val="en-US" w:eastAsia="zh-CN" w:bidi="ar"/>
              </w:rPr>
              <w:t>30%</w:t>
            </w:r>
          </w:p>
        </w:tc>
      </w:tr>
      <w:tr w14:paraId="5A967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3F224D">
            <w:pPr>
              <w:jc w:val="center"/>
              <w:rPr>
                <w:rFonts w:hint="eastAsia" w:ascii="宋体" w:hAnsi="宋体" w:eastAsia="宋体" w:cs="宋体"/>
                <w:i w:val="0"/>
                <w:color w:val="000000"/>
                <w:sz w:val="24"/>
                <w:szCs w:val="24"/>
                <w:u w:val="none"/>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69F830D">
            <w:pPr>
              <w:jc w:val="center"/>
              <w:rPr>
                <w:rFonts w:hint="default" w:ascii="Arial" w:hAnsi="Arial" w:cs="Arial"/>
                <w:i w:val="0"/>
                <w:color w:val="000000"/>
                <w:sz w:val="20"/>
                <w:szCs w:val="20"/>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0ADF5B9">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可持续影响指标</w:t>
            </w:r>
          </w:p>
        </w:tc>
        <w:tc>
          <w:tcPr>
            <w:tcW w:w="4041"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5429C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增强队伍实战能力，全面提升公安工作效率</w:t>
            </w:r>
          </w:p>
        </w:tc>
        <w:tc>
          <w:tcPr>
            <w:tcW w:w="128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DC46AC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长期</w:t>
            </w:r>
          </w:p>
        </w:tc>
      </w:tr>
      <w:tr w14:paraId="2D9BB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3941D1">
            <w:pPr>
              <w:jc w:val="center"/>
              <w:rPr>
                <w:rFonts w:hint="eastAsia" w:ascii="宋体" w:hAnsi="宋体" w:eastAsia="宋体" w:cs="宋体"/>
                <w:i w:val="0"/>
                <w:color w:val="000000"/>
                <w:sz w:val="24"/>
                <w:szCs w:val="24"/>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5F35269">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满意度指标</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23A7387">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满意度指标</w:t>
            </w:r>
          </w:p>
        </w:tc>
        <w:tc>
          <w:tcPr>
            <w:tcW w:w="4041"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F4BED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群众满意度</w:t>
            </w:r>
          </w:p>
        </w:tc>
        <w:tc>
          <w:tcPr>
            <w:tcW w:w="128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6C4CD66">
            <w:pPr>
              <w:keepNext w:val="0"/>
              <w:keepLines w:val="0"/>
              <w:widowControl/>
              <w:suppressLineNumbers w:val="0"/>
              <w:jc w:val="center"/>
              <w:textAlignment w:val="center"/>
              <w:rPr>
                <w:rFonts w:hint="default" w:ascii="Arial" w:hAnsi="Arial" w:cs="Arial"/>
                <w:i w:val="0"/>
                <w:color w:val="000000"/>
                <w:sz w:val="20"/>
                <w:szCs w:val="20"/>
                <w:u w:val="none"/>
              </w:rPr>
            </w:pPr>
            <w:r>
              <w:rPr>
                <w:rStyle w:val="16"/>
                <w:lang w:val="en-US" w:eastAsia="zh-CN" w:bidi="ar"/>
              </w:rPr>
              <w:t>≥</w:t>
            </w:r>
            <w:r>
              <w:rPr>
                <w:rStyle w:val="17"/>
                <w:rFonts w:eastAsia="宋体"/>
                <w:lang w:val="en-US" w:eastAsia="zh-CN" w:bidi="ar"/>
              </w:rPr>
              <w:t>98%</w:t>
            </w:r>
          </w:p>
        </w:tc>
      </w:tr>
    </w:tbl>
    <w:p w14:paraId="5E1C830B">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start="1"/>
          <w:cols w:space="425" w:num="1"/>
          <w:docGrid w:type="lines" w:linePitch="312" w:charSpace="0"/>
        </w:sectPr>
      </w:pPr>
    </w:p>
    <w:tbl>
      <w:tblPr>
        <w:tblStyle w:val="6"/>
        <w:tblW w:w="83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82"/>
        <w:gridCol w:w="899"/>
        <w:gridCol w:w="1321"/>
        <w:gridCol w:w="2021"/>
        <w:gridCol w:w="2022"/>
        <w:gridCol w:w="1285"/>
      </w:tblGrid>
      <w:tr w14:paraId="3CE17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8" w:hRule="atLeast"/>
        </w:trPr>
        <w:tc>
          <w:tcPr>
            <w:tcW w:w="8330" w:type="dxa"/>
            <w:gridSpan w:val="6"/>
            <w:tcBorders>
              <w:top w:val="nil"/>
              <w:left w:val="nil"/>
              <w:bottom w:val="nil"/>
              <w:right w:val="nil"/>
            </w:tcBorders>
            <w:shd w:val="clear" w:color="auto" w:fill="auto"/>
            <w:tcMar>
              <w:top w:w="12" w:type="dxa"/>
              <w:left w:w="12" w:type="dxa"/>
              <w:right w:w="12" w:type="dxa"/>
            </w:tcMar>
            <w:vAlign w:val="center"/>
          </w:tcPr>
          <w:p w14:paraId="328666E6">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昌吉回族自治州公安局拘押场所经费支出绩效目标表</w:t>
            </w:r>
          </w:p>
        </w:tc>
      </w:tr>
      <w:tr w14:paraId="05B83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330" w:type="dxa"/>
            <w:gridSpan w:val="6"/>
            <w:tcBorders>
              <w:top w:val="nil"/>
              <w:left w:val="nil"/>
              <w:bottom w:val="nil"/>
              <w:right w:val="nil"/>
            </w:tcBorders>
            <w:shd w:val="clear" w:color="auto" w:fill="auto"/>
            <w:tcMar>
              <w:top w:w="12" w:type="dxa"/>
              <w:left w:w="12" w:type="dxa"/>
              <w:right w:w="12" w:type="dxa"/>
            </w:tcMar>
            <w:vAlign w:val="center"/>
          </w:tcPr>
          <w:p w14:paraId="5E8205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（2021年度）</w:t>
            </w:r>
          </w:p>
        </w:tc>
      </w:tr>
      <w:tr w14:paraId="75351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782" w:type="dxa"/>
            <w:tcBorders>
              <w:top w:val="nil"/>
              <w:left w:val="nil"/>
              <w:bottom w:val="single" w:color="000000" w:sz="4" w:space="0"/>
              <w:right w:val="nil"/>
            </w:tcBorders>
            <w:shd w:val="clear" w:color="auto" w:fill="auto"/>
            <w:noWrap/>
            <w:tcMar>
              <w:top w:w="12" w:type="dxa"/>
              <w:left w:w="12" w:type="dxa"/>
              <w:right w:w="12" w:type="dxa"/>
            </w:tcMar>
            <w:vAlign w:val="center"/>
          </w:tcPr>
          <w:p w14:paraId="2B6D9A7A">
            <w:pPr>
              <w:rPr>
                <w:rFonts w:hint="eastAsia" w:ascii="宋体" w:hAnsi="宋体" w:eastAsia="宋体" w:cs="宋体"/>
                <w:i w:val="0"/>
                <w:color w:val="000000"/>
                <w:sz w:val="24"/>
                <w:szCs w:val="24"/>
                <w:u w:val="none"/>
              </w:rPr>
            </w:pPr>
          </w:p>
        </w:tc>
        <w:tc>
          <w:tcPr>
            <w:tcW w:w="899" w:type="dxa"/>
            <w:tcBorders>
              <w:top w:val="nil"/>
              <w:left w:val="nil"/>
              <w:bottom w:val="single" w:color="000000" w:sz="4" w:space="0"/>
              <w:right w:val="nil"/>
            </w:tcBorders>
            <w:shd w:val="clear" w:color="auto" w:fill="auto"/>
            <w:tcMar>
              <w:top w:w="12" w:type="dxa"/>
              <w:left w:w="12" w:type="dxa"/>
              <w:right w:w="12" w:type="dxa"/>
            </w:tcMar>
            <w:vAlign w:val="center"/>
          </w:tcPr>
          <w:p w14:paraId="0B19FCE6">
            <w:pPr>
              <w:rPr>
                <w:rFonts w:hint="eastAsia" w:ascii="宋体" w:hAnsi="宋体" w:eastAsia="宋体" w:cs="宋体"/>
                <w:i w:val="0"/>
                <w:color w:val="000000"/>
                <w:sz w:val="24"/>
                <w:szCs w:val="24"/>
                <w:u w:val="none"/>
              </w:rPr>
            </w:pPr>
          </w:p>
        </w:tc>
        <w:tc>
          <w:tcPr>
            <w:tcW w:w="1321" w:type="dxa"/>
            <w:tcBorders>
              <w:top w:val="nil"/>
              <w:left w:val="nil"/>
              <w:bottom w:val="nil"/>
              <w:right w:val="nil"/>
            </w:tcBorders>
            <w:shd w:val="clear" w:color="auto" w:fill="auto"/>
            <w:tcMar>
              <w:top w:w="12" w:type="dxa"/>
              <w:left w:w="12" w:type="dxa"/>
              <w:right w:w="12" w:type="dxa"/>
            </w:tcMar>
            <w:vAlign w:val="center"/>
          </w:tcPr>
          <w:p w14:paraId="217EBFC4">
            <w:pPr>
              <w:jc w:val="center"/>
              <w:rPr>
                <w:rFonts w:hint="eastAsia" w:ascii="宋体" w:hAnsi="宋体" w:eastAsia="宋体" w:cs="宋体"/>
                <w:i w:val="0"/>
                <w:color w:val="000000"/>
                <w:sz w:val="24"/>
                <w:szCs w:val="24"/>
                <w:u w:val="none"/>
              </w:rPr>
            </w:pPr>
          </w:p>
        </w:tc>
        <w:tc>
          <w:tcPr>
            <w:tcW w:w="2021" w:type="dxa"/>
            <w:tcBorders>
              <w:top w:val="nil"/>
              <w:left w:val="nil"/>
              <w:bottom w:val="nil"/>
              <w:right w:val="nil"/>
            </w:tcBorders>
            <w:shd w:val="clear" w:color="auto" w:fill="auto"/>
            <w:tcMar>
              <w:top w:w="12" w:type="dxa"/>
              <w:left w:w="12" w:type="dxa"/>
              <w:right w:w="12" w:type="dxa"/>
            </w:tcMar>
            <w:vAlign w:val="center"/>
          </w:tcPr>
          <w:p w14:paraId="073C0D06">
            <w:pPr>
              <w:rPr>
                <w:rFonts w:hint="eastAsia" w:ascii="宋体" w:hAnsi="宋体" w:eastAsia="宋体" w:cs="宋体"/>
                <w:i w:val="0"/>
                <w:color w:val="000000"/>
                <w:sz w:val="24"/>
                <w:szCs w:val="24"/>
                <w:u w:val="none"/>
              </w:rPr>
            </w:pPr>
          </w:p>
        </w:tc>
        <w:tc>
          <w:tcPr>
            <w:tcW w:w="2022" w:type="dxa"/>
            <w:tcBorders>
              <w:top w:val="nil"/>
              <w:left w:val="nil"/>
              <w:bottom w:val="nil"/>
              <w:right w:val="nil"/>
            </w:tcBorders>
            <w:shd w:val="clear" w:color="auto" w:fill="auto"/>
            <w:tcMar>
              <w:top w:w="12" w:type="dxa"/>
              <w:left w:w="12" w:type="dxa"/>
              <w:right w:w="12" w:type="dxa"/>
            </w:tcMar>
            <w:vAlign w:val="center"/>
          </w:tcPr>
          <w:p w14:paraId="0B84C6A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单位：万元</w:t>
            </w:r>
          </w:p>
        </w:tc>
        <w:tc>
          <w:tcPr>
            <w:tcW w:w="1285" w:type="dxa"/>
            <w:tcBorders>
              <w:top w:val="nil"/>
              <w:left w:val="nil"/>
              <w:bottom w:val="nil"/>
              <w:right w:val="nil"/>
            </w:tcBorders>
            <w:shd w:val="clear" w:color="auto" w:fill="auto"/>
            <w:tcMar>
              <w:top w:w="12" w:type="dxa"/>
              <w:left w:w="12" w:type="dxa"/>
              <w:right w:w="12" w:type="dxa"/>
            </w:tcMar>
            <w:vAlign w:val="center"/>
          </w:tcPr>
          <w:p w14:paraId="473D11A9">
            <w:pPr>
              <w:rPr>
                <w:rFonts w:hint="eastAsia" w:ascii="宋体" w:hAnsi="宋体" w:eastAsia="宋体" w:cs="宋体"/>
                <w:i w:val="0"/>
                <w:color w:val="000000"/>
                <w:sz w:val="24"/>
                <w:szCs w:val="24"/>
                <w:u w:val="none"/>
              </w:rPr>
            </w:pPr>
          </w:p>
        </w:tc>
      </w:tr>
      <w:tr w14:paraId="45708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DD552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58F7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拘押场所经费</w:t>
            </w:r>
          </w:p>
        </w:tc>
      </w:tr>
      <w:tr w14:paraId="307A9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D638D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预算单位</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D2B7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昌吉回族自治州公安局本级</w:t>
            </w:r>
          </w:p>
        </w:tc>
      </w:tr>
      <w:tr w14:paraId="06446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13EDC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（万元）</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B5647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年度资金总额：27.5</w:t>
            </w:r>
          </w:p>
        </w:tc>
      </w:tr>
      <w:tr w14:paraId="26D1F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7A26E25">
            <w:pPr>
              <w:jc w:val="center"/>
              <w:rPr>
                <w:rFonts w:hint="eastAsia" w:ascii="宋体" w:hAnsi="宋体" w:eastAsia="宋体" w:cs="宋体"/>
                <w:i w:val="0"/>
                <w:color w:val="000000"/>
                <w:sz w:val="24"/>
                <w:szCs w:val="24"/>
                <w:u w:val="none"/>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0F98C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其中：财政拨款: 27.5</w:t>
            </w:r>
          </w:p>
        </w:tc>
      </w:tr>
      <w:tr w14:paraId="6CAB1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D5C683">
            <w:pPr>
              <w:jc w:val="center"/>
              <w:rPr>
                <w:rFonts w:hint="eastAsia" w:ascii="宋体" w:hAnsi="宋体" w:eastAsia="宋体" w:cs="宋体"/>
                <w:i w:val="0"/>
                <w:color w:val="000000"/>
                <w:sz w:val="24"/>
                <w:szCs w:val="24"/>
                <w:u w:val="none"/>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D74E9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其他资金：0</w:t>
            </w:r>
          </w:p>
        </w:tc>
      </w:tr>
      <w:tr w14:paraId="7AC72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3547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体</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目</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7548"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21FD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年度目标</w:t>
            </w:r>
          </w:p>
        </w:tc>
      </w:tr>
      <w:tr w14:paraId="3A46D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8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BDC91B">
            <w:pPr>
              <w:jc w:val="center"/>
              <w:rPr>
                <w:rFonts w:hint="eastAsia" w:ascii="宋体" w:hAnsi="宋体" w:eastAsia="宋体" w:cs="宋体"/>
                <w:i w:val="0"/>
                <w:color w:val="000000"/>
                <w:sz w:val="24"/>
                <w:szCs w:val="24"/>
                <w:u w:val="none"/>
              </w:rPr>
            </w:pPr>
          </w:p>
        </w:tc>
        <w:tc>
          <w:tcPr>
            <w:tcW w:w="7548"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14:paraId="4207DC04">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职责：指导全州公安机关的看守所、拘留所、强制隔离戒毒所等场所和人员的监管工作；负责全州看守所监控技术装备的规划及监控设施使用的管理。指导全州监所教育转化工作，配合办案，深挖犯罪等工作。</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年度目标：经费主要用于拘押场所工作经费，对被拘留人员进行管理，保障安全，使其成为守法公民，提高公安拘押场所工作效率，增强队伍实战能力，减少犯罪率，预防各类案件发生。</w:t>
            </w:r>
          </w:p>
        </w:tc>
      </w:tr>
      <w:tr w14:paraId="68B44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A072E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089915">
            <w:pPr>
              <w:keepNext w:val="0"/>
              <w:keepLines w:val="0"/>
              <w:widowControl/>
              <w:suppressLineNumbers w:val="0"/>
              <w:jc w:val="center"/>
              <w:textAlignment w:val="center"/>
              <w:rPr>
                <w:rFonts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一级指标</w:t>
            </w:r>
          </w:p>
        </w:tc>
        <w:tc>
          <w:tcPr>
            <w:tcW w:w="13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4D24B2A">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二级指标</w:t>
            </w:r>
          </w:p>
        </w:tc>
        <w:tc>
          <w:tcPr>
            <w:tcW w:w="4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E32E9A">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三级指标</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7BE611">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预期指标值</w:t>
            </w:r>
          </w:p>
        </w:tc>
      </w:tr>
      <w:tr w14:paraId="670B6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2AE0DBA">
            <w:pPr>
              <w:jc w:val="center"/>
              <w:rPr>
                <w:rFonts w:hint="eastAsia" w:ascii="宋体" w:hAnsi="宋体" w:eastAsia="宋体" w:cs="宋体"/>
                <w:i w:val="0"/>
                <w:color w:val="000000"/>
                <w:sz w:val="24"/>
                <w:szCs w:val="24"/>
                <w:u w:val="none"/>
              </w:rPr>
            </w:pPr>
          </w:p>
        </w:tc>
        <w:tc>
          <w:tcPr>
            <w:tcW w:w="89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D5EB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F308DE">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数量指标</w:t>
            </w:r>
          </w:p>
        </w:tc>
        <w:tc>
          <w:tcPr>
            <w:tcW w:w="4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599CA7">
            <w:pPr>
              <w:keepNext w:val="0"/>
              <w:keepLines w:val="0"/>
              <w:widowControl/>
              <w:suppressLineNumbers w:val="0"/>
              <w:jc w:val="left"/>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年巡查维修维护次数</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2DEF9F">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=12次</w:t>
            </w:r>
          </w:p>
        </w:tc>
      </w:tr>
      <w:tr w14:paraId="6B627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6B3C58">
            <w:pPr>
              <w:jc w:val="center"/>
              <w:rPr>
                <w:rFonts w:hint="eastAsia" w:ascii="宋体" w:hAnsi="宋体" w:eastAsia="宋体" w:cs="宋体"/>
                <w:i w:val="0"/>
                <w:color w:val="000000"/>
                <w:sz w:val="24"/>
                <w:szCs w:val="24"/>
                <w:u w:val="none"/>
              </w:rPr>
            </w:pPr>
          </w:p>
        </w:tc>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C3FA2C">
            <w:pPr>
              <w:jc w:val="center"/>
              <w:rPr>
                <w:rFonts w:hint="eastAsia" w:ascii="宋体" w:hAnsi="宋体" w:eastAsia="宋体" w:cs="宋体"/>
                <w:i w:val="0"/>
                <w:color w:val="000000"/>
                <w:sz w:val="20"/>
                <w:szCs w:val="20"/>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8F80CB">
            <w:pPr>
              <w:jc w:val="center"/>
              <w:rPr>
                <w:rFonts w:hint="default" w:ascii="Arial" w:hAnsi="Arial" w:cs="Arial"/>
                <w:i w:val="0"/>
                <w:color w:val="000000"/>
                <w:sz w:val="20"/>
                <w:szCs w:val="20"/>
                <w:u w:val="none"/>
              </w:rPr>
            </w:pPr>
          </w:p>
        </w:tc>
        <w:tc>
          <w:tcPr>
            <w:tcW w:w="4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17EAAFF">
            <w:pPr>
              <w:keepNext w:val="0"/>
              <w:keepLines w:val="0"/>
              <w:widowControl/>
              <w:suppressLineNumbers w:val="0"/>
              <w:jc w:val="left"/>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进入核心区的不稳定因素同比下降率</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4FF206">
            <w:pPr>
              <w:keepNext w:val="0"/>
              <w:keepLines w:val="0"/>
              <w:widowControl/>
              <w:suppressLineNumbers w:val="0"/>
              <w:jc w:val="center"/>
              <w:textAlignment w:val="cente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default" w:ascii="Arial" w:hAnsi="Arial" w:eastAsia="宋体" w:cs="Arial"/>
                <w:i w:val="0"/>
                <w:color w:val="000000"/>
                <w:kern w:val="0"/>
                <w:sz w:val="20"/>
                <w:szCs w:val="20"/>
                <w:u w:val="none"/>
                <w:lang w:val="en-US" w:eastAsia="zh-CN" w:bidi="ar"/>
              </w:rPr>
              <w:t>40%</w:t>
            </w:r>
          </w:p>
        </w:tc>
      </w:tr>
      <w:tr w14:paraId="2AB02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F01109">
            <w:pPr>
              <w:jc w:val="center"/>
              <w:rPr>
                <w:rFonts w:hint="eastAsia" w:ascii="宋体" w:hAnsi="宋体" w:eastAsia="宋体" w:cs="宋体"/>
                <w:i w:val="0"/>
                <w:color w:val="000000"/>
                <w:sz w:val="24"/>
                <w:szCs w:val="24"/>
                <w:u w:val="none"/>
              </w:rPr>
            </w:pPr>
          </w:p>
        </w:tc>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5D36A3">
            <w:pPr>
              <w:jc w:val="center"/>
              <w:rPr>
                <w:rFonts w:hint="eastAsia" w:ascii="宋体" w:hAnsi="宋体" w:eastAsia="宋体" w:cs="宋体"/>
                <w:i w:val="0"/>
                <w:color w:val="000000"/>
                <w:sz w:val="20"/>
                <w:szCs w:val="20"/>
                <w:u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3D329D">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质量指标</w:t>
            </w:r>
          </w:p>
        </w:tc>
        <w:tc>
          <w:tcPr>
            <w:tcW w:w="4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D1EFD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组织、指挥、督导全州监所教育转化工作率</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FC8F0CC">
            <w:pPr>
              <w:keepNext w:val="0"/>
              <w:keepLines w:val="0"/>
              <w:widowControl/>
              <w:suppressLineNumbers w:val="0"/>
              <w:jc w:val="center"/>
              <w:textAlignment w:val="cente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default" w:ascii="Arial" w:hAnsi="Arial" w:eastAsia="宋体" w:cs="Arial"/>
                <w:i w:val="0"/>
                <w:color w:val="000000"/>
                <w:kern w:val="0"/>
                <w:sz w:val="20"/>
                <w:szCs w:val="20"/>
                <w:u w:val="none"/>
                <w:lang w:val="en-US" w:eastAsia="zh-CN" w:bidi="ar"/>
              </w:rPr>
              <w:t>30%</w:t>
            </w:r>
          </w:p>
        </w:tc>
      </w:tr>
      <w:tr w14:paraId="7D619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14B27E">
            <w:pPr>
              <w:jc w:val="center"/>
              <w:rPr>
                <w:rFonts w:hint="eastAsia" w:ascii="宋体" w:hAnsi="宋体" w:eastAsia="宋体" w:cs="宋体"/>
                <w:i w:val="0"/>
                <w:color w:val="000000"/>
                <w:sz w:val="24"/>
                <w:szCs w:val="24"/>
                <w:u w:val="none"/>
              </w:rPr>
            </w:pPr>
          </w:p>
        </w:tc>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7D5D06">
            <w:pPr>
              <w:jc w:val="center"/>
              <w:rPr>
                <w:rFonts w:hint="eastAsia" w:ascii="宋体" w:hAnsi="宋体" w:eastAsia="宋体" w:cs="宋体"/>
                <w:i w:val="0"/>
                <w:color w:val="000000"/>
                <w:sz w:val="20"/>
                <w:szCs w:val="20"/>
                <w:u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1018C5">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时效指标</w:t>
            </w:r>
          </w:p>
        </w:tc>
        <w:tc>
          <w:tcPr>
            <w:tcW w:w="4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466BDD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开展拘留人员管理工作时间</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3B712B">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12</w:t>
            </w:r>
            <w:r>
              <w:rPr>
                <w:rFonts w:hint="eastAsia" w:ascii="宋体" w:hAnsi="宋体" w:eastAsia="宋体" w:cs="宋体"/>
                <w:i w:val="0"/>
                <w:color w:val="000000"/>
                <w:kern w:val="0"/>
                <w:sz w:val="20"/>
                <w:szCs w:val="20"/>
                <w:u w:val="none"/>
                <w:lang w:val="en-US" w:eastAsia="zh-CN" w:bidi="ar"/>
              </w:rPr>
              <w:t>个月</w:t>
            </w:r>
          </w:p>
        </w:tc>
      </w:tr>
      <w:tr w14:paraId="45EE9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E419FD">
            <w:pPr>
              <w:jc w:val="center"/>
              <w:rPr>
                <w:rFonts w:hint="eastAsia" w:ascii="宋体" w:hAnsi="宋体" w:eastAsia="宋体" w:cs="宋体"/>
                <w:i w:val="0"/>
                <w:color w:val="000000"/>
                <w:sz w:val="24"/>
                <w:szCs w:val="24"/>
                <w:u w:val="none"/>
              </w:rPr>
            </w:pPr>
          </w:p>
        </w:tc>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E4AE98">
            <w:pPr>
              <w:jc w:val="center"/>
              <w:rPr>
                <w:rFonts w:hint="eastAsia" w:ascii="宋体" w:hAnsi="宋体" w:eastAsia="宋体" w:cs="宋体"/>
                <w:i w:val="0"/>
                <w:color w:val="000000"/>
                <w:sz w:val="20"/>
                <w:szCs w:val="20"/>
                <w:u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6B726E">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成本指标</w:t>
            </w:r>
          </w:p>
        </w:tc>
        <w:tc>
          <w:tcPr>
            <w:tcW w:w="4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C412DE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本年度保障拘押场所工作经费总费用</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A7EBBE">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=27.5万元</w:t>
            </w:r>
          </w:p>
        </w:tc>
      </w:tr>
      <w:tr w14:paraId="2252E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D86EB9">
            <w:pPr>
              <w:jc w:val="center"/>
              <w:rPr>
                <w:rFonts w:hint="eastAsia" w:ascii="宋体" w:hAnsi="宋体" w:eastAsia="宋体" w:cs="宋体"/>
                <w:i w:val="0"/>
                <w:color w:val="000000"/>
                <w:sz w:val="24"/>
                <w:szCs w:val="24"/>
                <w:u w:val="none"/>
              </w:rPr>
            </w:pPr>
          </w:p>
        </w:tc>
        <w:tc>
          <w:tcPr>
            <w:tcW w:w="89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8187FD7">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效益指标</w:t>
            </w:r>
          </w:p>
        </w:tc>
        <w:tc>
          <w:tcPr>
            <w:tcW w:w="13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CEA11A">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社会效益指标</w:t>
            </w:r>
          </w:p>
        </w:tc>
        <w:tc>
          <w:tcPr>
            <w:tcW w:w="4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8476F0">
            <w:pPr>
              <w:keepNext w:val="0"/>
              <w:keepLines w:val="0"/>
              <w:widowControl/>
              <w:suppressLineNumbers w:val="0"/>
              <w:jc w:val="left"/>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已核查信息服刑人员数量占应核查服刑人员数量比率</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92408E">
            <w:pPr>
              <w:keepNext w:val="0"/>
              <w:keepLines w:val="0"/>
              <w:widowControl/>
              <w:suppressLineNumbers w:val="0"/>
              <w:jc w:val="center"/>
              <w:textAlignment w:val="cente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default" w:ascii="Arial" w:hAnsi="Arial" w:eastAsia="宋体" w:cs="Arial"/>
                <w:i w:val="0"/>
                <w:color w:val="000000"/>
                <w:kern w:val="0"/>
                <w:sz w:val="20"/>
                <w:szCs w:val="20"/>
                <w:u w:val="none"/>
                <w:lang w:val="en-US" w:eastAsia="zh-CN" w:bidi="ar"/>
              </w:rPr>
              <w:t>90%</w:t>
            </w:r>
          </w:p>
        </w:tc>
      </w:tr>
      <w:tr w14:paraId="14D5A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B7C6F1">
            <w:pPr>
              <w:jc w:val="center"/>
              <w:rPr>
                <w:rFonts w:hint="eastAsia" w:ascii="宋体" w:hAnsi="宋体" w:eastAsia="宋体" w:cs="宋体"/>
                <w:i w:val="0"/>
                <w:color w:val="000000"/>
                <w:sz w:val="24"/>
                <w:szCs w:val="24"/>
                <w:u w:val="none"/>
              </w:rPr>
            </w:pPr>
          </w:p>
        </w:tc>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91921FC">
            <w:pPr>
              <w:jc w:val="center"/>
              <w:rPr>
                <w:rFonts w:hint="default" w:ascii="Arial" w:hAnsi="Arial" w:cs="Arial"/>
                <w:i w:val="0"/>
                <w:color w:val="000000"/>
                <w:sz w:val="20"/>
                <w:szCs w:val="20"/>
                <w:u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BD9ADA">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可持续影响指标</w:t>
            </w:r>
          </w:p>
        </w:tc>
        <w:tc>
          <w:tcPr>
            <w:tcW w:w="4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169A53">
            <w:pPr>
              <w:keepNext w:val="0"/>
              <w:keepLines w:val="0"/>
              <w:widowControl/>
              <w:suppressLineNumbers w:val="0"/>
              <w:jc w:val="left"/>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本年经费对拘押场所工作运行影响时限（月）</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8CE0B1">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=12月</w:t>
            </w:r>
          </w:p>
        </w:tc>
      </w:tr>
      <w:tr w14:paraId="459D4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AD9FD5">
            <w:pPr>
              <w:jc w:val="center"/>
              <w:rPr>
                <w:rFonts w:hint="eastAsia" w:ascii="宋体" w:hAnsi="宋体" w:eastAsia="宋体" w:cs="宋体"/>
                <w:i w:val="0"/>
                <w:color w:val="000000"/>
                <w:sz w:val="24"/>
                <w:szCs w:val="24"/>
                <w:u w:val="none"/>
              </w:rPr>
            </w:pP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33C6DF9">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满意度指标</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E8AE07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4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66742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群众满意度</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B101B0">
            <w:pPr>
              <w:keepNext w:val="0"/>
              <w:keepLines w:val="0"/>
              <w:widowControl/>
              <w:suppressLineNumbers w:val="0"/>
              <w:jc w:val="center"/>
              <w:textAlignment w:val="cente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default" w:ascii="Arial" w:hAnsi="Arial" w:eastAsia="宋体" w:cs="Arial"/>
                <w:i w:val="0"/>
                <w:color w:val="000000"/>
                <w:kern w:val="0"/>
                <w:sz w:val="20"/>
                <w:szCs w:val="20"/>
                <w:u w:val="none"/>
                <w:lang w:val="en-US" w:eastAsia="zh-CN" w:bidi="ar"/>
              </w:rPr>
              <w:t>98%</w:t>
            </w:r>
          </w:p>
        </w:tc>
      </w:tr>
    </w:tbl>
    <w:p w14:paraId="0366E9B8">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start="1"/>
          <w:cols w:space="425" w:num="1"/>
          <w:docGrid w:type="lines" w:linePitch="312" w:charSpace="0"/>
        </w:sectPr>
      </w:pPr>
    </w:p>
    <w:tbl>
      <w:tblPr>
        <w:tblStyle w:val="6"/>
        <w:tblW w:w="83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86"/>
        <w:gridCol w:w="902"/>
        <w:gridCol w:w="1318"/>
        <w:gridCol w:w="2021"/>
        <w:gridCol w:w="2021"/>
        <w:gridCol w:w="1282"/>
      </w:tblGrid>
      <w:tr w14:paraId="471A8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8" w:hRule="atLeast"/>
        </w:trPr>
        <w:tc>
          <w:tcPr>
            <w:tcW w:w="8330" w:type="dxa"/>
            <w:gridSpan w:val="6"/>
            <w:tcBorders>
              <w:top w:val="nil"/>
              <w:left w:val="nil"/>
              <w:bottom w:val="nil"/>
              <w:right w:val="nil"/>
            </w:tcBorders>
            <w:shd w:val="clear" w:color="auto" w:fill="auto"/>
            <w:tcMar>
              <w:top w:w="12" w:type="dxa"/>
              <w:left w:w="12" w:type="dxa"/>
              <w:right w:w="12" w:type="dxa"/>
            </w:tcMar>
            <w:vAlign w:val="center"/>
          </w:tcPr>
          <w:p w14:paraId="156CF05E">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昌吉回族自治州公安局居民身份证工作经费支出绩效目标表</w:t>
            </w:r>
          </w:p>
        </w:tc>
      </w:tr>
      <w:tr w14:paraId="47E6E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330" w:type="dxa"/>
            <w:gridSpan w:val="6"/>
            <w:tcBorders>
              <w:top w:val="nil"/>
              <w:left w:val="nil"/>
              <w:bottom w:val="nil"/>
              <w:right w:val="nil"/>
            </w:tcBorders>
            <w:shd w:val="clear" w:color="auto" w:fill="auto"/>
            <w:tcMar>
              <w:top w:w="12" w:type="dxa"/>
              <w:left w:w="12" w:type="dxa"/>
              <w:right w:w="12" w:type="dxa"/>
            </w:tcMar>
            <w:vAlign w:val="center"/>
          </w:tcPr>
          <w:p w14:paraId="19EF36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（2021年度）</w:t>
            </w:r>
          </w:p>
        </w:tc>
      </w:tr>
      <w:tr w14:paraId="60FDF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786" w:type="dxa"/>
            <w:tcBorders>
              <w:top w:val="nil"/>
              <w:left w:val="nil"/>
              <w:bottom w:val="single" w:color="000000" w:sz="4" w:space="0"/>
              <w:right w:val="nil"/>
            </w:tcBorders>
            <w:shd w:val="clear" w:color="auto" w:fill="auto"/>
            <w:noWrap/>
            <w:tcMar>
              <w:top w:w="12" w:type="dxa"/>
              <w:left w:w="12" w:type="dxa"/>
              <w:right w:w="12" w:type="dxa"/>
            </w:tcMar>
            <w:vAlign w:val="center"/>
          </w:tcPr>
          <w:p w14:paraId="2AB0683D">
            <w:pPr>
              <w:rPr>
                <w:rFonts w:hint="eastAsia" w:ascii="宋体" w:hAnsi="宋体" w:eastAsia="宋体" w:cs="宋体"/>
                <w:i w:val="0"/>
                <w:color w:val="000000"/>
                <w:sz w:val="24"/>
                <w:szCs w:val="24"/>
                <w:u w:val="none"/>
              </w:rPr>
            </w:pPr>
          </w:p>
        </w:tc>
        <w:tc>
          <w:tcPr>
            <w:tcW w:w="902" w:type="dxa"/>
            <w:tcBorders>
              <w:top w:val="nil"/>
              <w:left w:val="nil"/>
              <w:bottom w:val="single" w:color="000000" w:sz="4" w:space="0"/>
              <w:right w:val="nil"/>
            </w:tcBorders>
            <w:shd w:val="clear" w:color="auto" w:fill="auto"/>
            <w:tcMar>
              <w:top w:w="12" w:type="dxa"/>
              <w:left w:w="12" w:type="dxa"/>
              <w:right w:w="12" w:type="dxa"/>
            </w:tcMar>
            <w:vAlign w:val="center"/>
          </w:tcPr>
          <w:p w14:paraId="5E7DF5E9">
            <w:pPr>
              <w:rPr>
                <w:rFonts w:hint="eastAsia" w:ascii="宋体" w:hAnsi="宋体" w:eastAsia="宋体" w:cs="宋体"/>
                <w:i w:val="0"/>
                <w:color w:val="000000"/>
                <w:sz w:val="24"/>
                <w:szCs w:val="24"/>
                <w:u w:val="none"/>
              </w:rPr>
            </w:pPr>
          </w:p>
        </w:tc>
        <w:tc>
          <w:tcPr>
            <w:tcW w:w="1318" w:type="dxa"/>
            <w:tcBorders>
              <w:top w:val="nil"/>
              <w:left w:val="nil"/>
              <w:bottom w:val="nil"/>
              <w:right w:val="nil"/>
            </w:tcBorders>
            <w:shd w:val="clear" w:color="auto" w:fill="auto"/>
            <w:tcMar>
              <w:top w:w="12" w:type="dxa"/>
              <w:left w:w="12" w:type="dxa"/>
              <w:right w:w="12" w:type="dxa"/>
            </w:tcMar>
            <w:vAlign w:val="center"/>
          </w:tcPr>
          <w:p w14:paraId="4BDED422">
            <w:pPr>
              <w:jc w:val="center"/>
              <w:rPr>
                <w:rFonts w:hint="eastAsia" w:ascii="宋体" w:hAnsi="宋体" w:eastAsia="宋体" w:cs="宋体"/>
                <w:i w:val="0"/>
                <w:color w:val="000000"/>
                <w:sz w:val="24"/>
                <w:szCs w:val="24"/>
                <w:u w:val="none"/>
              </w:rPr>
            </w:pPr>
          </w:p>
        </w:tc>
        <w:tc>
          <w:tcPr>
            <w:tcW w:w="2021" w:type="dxa"/>
            <w:tcBorders>
              <w:top w:val="nil"/>
              <w:left w:val="nil"/>
              <w:bottom w:val="nil"/>
              <w:right w:val="nil"/>
            </w:tcBorders>
            <w:shd w:val="clear" w:color="auto" w:fill="auto"/>
            <w:tcMar>
              <w:top w:w="12" w:type="dxa"/>
              <w:left w:w="12" w:type="dxa"/>
              <w:right w:w="12" w:type="dxa"/>
            </w:tcMar>
            <w:vAlign w:val="center"/>
          </w:tcPr>
          <w:p w14:paraId="71212A2C">
            <w:pPr>
              <w:rPr>
                <w:rFonts w:hint="eastAsia" w:ascii="宋体" w:hAnsi="宋体" w:eastAsia="宋体" w:cs="宋体"/>
                <w:i w:val="0"/>
                <w:color w:val="000000"/>
                <w:sz w:val="24"/>
                <w:szCs w:val="24"/>
                <w:u w:val="none"/>
              </w:rPr>
            </w:pPr>
          </w:p>
        </w:tc>
        <w:tc>
          <w:tcPr>
            <w:tcW w:w="2021" w:type="dxa"/>
            <w:tcBorders>
              <w:top w:val="nil"/>
              <w:left w:val="nil"/>
              <w:bottom w:val="nil"/>
              <w:right w:val="nil"/>
            </w:tcBorders>
            <w:shd w:val="clear" w:color="auto" w:fill="auto"/>
            <w:tcMar>
              <w:top w:w="12" w:type="dxa"/>
              <w:left w:w="12" w:type="dxa"/>
              <w:right w:w="12" w:type="dxa"/>
            </w:tcMar>
            <w:vAlign w:val="center"/>
          </w:tcPr>
          <w:p w14:paraId="0359773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单位：万元</w:t>
            </w:r>
          </w:p>
        </w:tc>
        <w:tc>
          <w:tcPr>
            <w:tcW w:w="1282" w:type="dxa"/>
            <w:tcBorders>
              <w:top w:val="nil"/>
              <w:left w:val="nil"/>
              <w:bottom w:val="nil"/>
              <w:right w:val="nil"/>
            </w:tcBorders>
            <w:shd w:val="clear" w:color="auto" w:fill="auto"/>
            <w:tcMar>
              <w:top w:w="12" w:type="dxa"/>
              <w:left w:w="12" w:type="dxa"/>
              <w:right w:w="12" w:type="dxa"/>
            </w:tcMar>
            <w:vAlign w:val="center"/>
          </w:tcPr>
          <w:p w14:paraId="57D105FC">
            <w:pPr>
              <w:rPr>
                <w:rFonts w:hint="eastAsia" w:ascii="宋体" w:hAnsi="宋体" w:eastAsia="宋体" w:cs="宋体"/>
                <w:i w:val="0"/>
                <w:color w:val="000000"/>
                <w:sz w:val="24"/>
                <w:szCs w:val="24"/>
                <w:u w:val="none"/>
              </w:rPr>
            </w:pPr>
          </w:p>
        </w:tc>
      </w:tr>
      <w:tr w14:paraId="74ECB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6"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C0A8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5324"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C61C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居民身份证工作经费</w:t>
            </w:r>
          </w:p>
        </w:tc>
      </w:tr>
      <w:tr w14:paraId="1C8B5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6"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AF71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预算单位</w:t>
            </w:r>
          </w:p>
        </w:tc>
        <w:tc>
          <w:tcPr>
            <w:tcW w:w="5324"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9D98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昌吉回族自治州公安局本级</w:t>
            </w:r>
          </w:p>
        </w:tc>
      </w:tr>
      <w:tr w14:paraId="1958B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4463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（万元）</w:t>
            </w:r>
          </w:p>
        </w:tc>
        <w:tc>
          <w:tcPr>
            <w:tcW w:w="5324"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D2428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年度资金总额：7.5</w:t>
            </w:r>
          </w:p>
        </w:tc>
      </w:tr>
      <w:tr w14:paraId="1F16A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2A81C5">
            <w:pPr>
              <w:jc w:val="center"/>
              <w:rPr>
                <w:rFonts w:hint="eastAsia" w:ascii="宋体" w:hAnsi="宋体" w:eastAsia="宋体" w:cs="宋体"/>
                <w:i w:val="0"/>
                <w:color w:val="000000"/>
                <w:sz w:val="24"/>
                <w:szCs w:val="24"/>
                <w:u w:val="none"/>
              </w:rPr>
            </w:pPr>
          </w:p>
        </w:tc>
        <w:tc>
          <w:tcPr>
            <w:tcW w:w="5324"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2F819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其中：财政拨款: 7.5</w:t>
            </w:r>
          </w:p>
        </w:tc>
      </w:tr>
      <w:tr w14:paraId="25FF8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2240344">
            <w:pPr>
              <w:jc w:val="center"/>
              <w:rPr>
                <w:rFonts w:hint="eastAsia" w:ascii="宋体" w:hAnsi="宋体" w:eastAsia="宋体" w:cs="宋体"/>
                <w:i w:val="0"/>
                <w:color w:val="000000"/>
                <w:sz w:val="24"/>
                <w:szCs w:val="24"/>
                <w:u w:val="none"/>
              </w:rPr>
            </w:pPr>
          </w:p>
        </w:tc>
        <w:tc>
          <w:tcPr>
            <w:tcW w:w="5324"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9A249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其他资金：0</w:t>
            </w:r>
          </w:p>
        </w:tc>
      </w:tr>
      <w:tr w14:paraId="328C0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86"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FBF7C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体</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目</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7544"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E9FD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年度目标</w:t>
            </w:r>
          </w:p>
        </w:tc>
      </w:tr>
      <w:tr w14:paraId="129C6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20"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A9A1B3">
            <w:pPr>
              <w:jc w:val="center"/>
              <w:rPr>
                <w:rFonts w:hint="eastAsia" w:ascii="宋体" w:hAnsi="宋体" w:eastAsia="宋体" w:cs="宋体"/>
                <w:i w:val="0"/>
                <w:color w:val="000000"/>
                <w:sz w:val="24"/>
                <w:szCs w:val="24"/>
                <w:u w:val="none"/>
              </w:rPr>
            </w:pPr>
          </w:p>
        </w:tc>
        <w:tc>
          <w:tcPr>
            <w:tcW w:w="7544"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14:paraId="1B5ABD4A">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部门职责：指导全州公安机关人口管理工作；指导和监督全州居民身份证的制作工作；指导治安巡逻队伍工作；指导全州公安派出所工作。</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年度目标：经费用于居民身份证工作经费，保障居民身份证工作的正常运行，进一步规范执法活动，使身份证制度在社会管理和生活方面发挥了积极的作用。</w:t>
            </w:r>
          </w:p>
        </w:tc>
      </w:tr>
      <w:tr w14:paraId="66BC9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6"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8170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82FD7D">
            <w:pPr>
              <w:keepNext w:val="0"/>
              <w:keepLines w:val="0"/>
              <w:widowControl/>
              <w:suppressLineNumbers w:val="0"/>
              <w:jc w:val="center"/>
              <w:textAlignment w:val="center"/>
              <w:rPr>
                <w:rFonts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一级指标</w:t>
            </w: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3423A0">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二级指标</w:t>
            </w:r>
          </w:p>
        </w:tc>
        <w:tc>
          <w:tcPr>
            <w:tcW w:w="404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871006">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三级指标</w:t>
            </w:r>
          </w:p>
        </w:tc>
        <w:tc>
          <w:tcPr>
            <w:tcW w:w="12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0026CE">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预期指标值</w:t>
            </w:r>
          </w:p>
        </w:tc>
      </w:tr>
      <w:tr w14:paraId="4F49B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45BFDC">
            <w:pPr>
              <w:jc w:val="center"/>
              <w:rPr>
                <w:rFonts w:hint="eastAsia" w:ascii="宋体" w:hAnsi="宋体" w:eastAsia="宋体" w:cs="宋体"/>
                <w:i w:val="0"/>
                <w:color w:val="000000"/>
                <w:sz w:val="24"/>
                <w:szCs w:val="24"/>
                <w:u w:val="none"/>
              </w:rPr>
            </w:pPr>
          </w:p>
        </w:tc>
        <w:tc>
          <w:tcPr>
            <w:tcW w:w="90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A8D0E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989C39">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数量指标</w:t>
            </w:r>
          </w:p>
        </w:tc>
        <w:tc>
          <w:tcPr>
            <w:tcW w:w="404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FAB792">
            <w:pPr>
              <w:keepNext w:val="0"/>
              <w:keepLines w:val="0"/>
              <w:widowControl/>
              <w:suppressLineNumbers w:val="0"/>
              <w:jc w:val="left"/>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社会组织登记、年检完成率</w:t>
            </w:r>
          </w:p>
        </w:tc>
        <w:tc>
          <w:tcPr>
            <w:tcW w:w="12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612620">
            <w:pPr>
              <w:keepNext w:val="0"/>
              <w:keepLines w:val="0"/>
              <w:widowControl/>
              <w:suppressLineNumbers w:val="0"/>
              <w:jc w:val="center"/>
              <w:textAlignment w:val="cente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default" w:ascii="Arial" w:hAnsi="Arial" w:eastAsia="宋体" w:cs="Arial"/>
                <w:i w:val="0"/>
                <w:color w:val="000000"/>
                <w:kern w:val="0"/>
                <w:sz w:val="20"/>
                <w:szCs w:val="20"/>
                <w:u w:val="none"/>
                <w:lang w:val="en-US" w:eastAsia="zh-CN" w:bidi="ar"/>
              </w:rPr>
              <w:t>90%</w:t>
            </w:r>
          </w:p>
        </w:tc>
      </w:tr>
      <w:tr w14:paraId="09F0E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5E1181">
            <w:pPr>
              <w:jc w:val="center"/>
              <w:rPr>
                <w:rFonts w:hint="eastAsia" w:ascii="宋体" w:hAnsi="宋体" w:eastAsia="宋体" w:cs="宋体"/>
                <w:i w:val="0"/>
                <w:color w:val="000000"/>
                <w:sz w:val="24"/>
                <w:szCs w:val="24"/>
                <w:u w:val="none"/>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38DA27C">
            <w:pPr>
              <w:jc w:val="center"/>
              <w:rPr>
                <w:rFonts w:hint="eastAsia" w:ascii="宋体" w:hAnsi="宋体" w:eastAsia="宋体" w:cs="宋体"/>
                <w:i w:val="0"/>
                <w:color w:val="000000"/>
                <w:sz w:val="20"/>
                <w:szCs w:val="20"/>
                <w:u w:val="none"/>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B7C7ED">
            <w:pPr>
              <w:jc w:val="center"/>
              <w:rPr>
                <w:rFonts w:hint="default" w:ascii="Arial" w:hAnsi="Arial" w:cs="Arial"/>
                <w:i w:val="0"/>
                <w:color w:val="000000"/>
                <w:sz w:val="20"/>
                <w:szCs w:val="20"/>
                <w:u w:val="none"/>
              </w:rPr>
            </w:pPr>
          </w:p>
        </w:tc>
        <w:tc>
          <w:tcPr>
            <w:tcW w:w="404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793029">
            <w:pPr>
              <w:keepNext w:val="0"/>
              <w:keepLines w:val="0"/>
              <w:widowControl/>
              <w:suppressLineNumbers w:val="0"/>
              <w:jc w:val="left"/>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16岁以上居民身份证持证数占总人数的比率</w:t>
            </w:r>
          </w:p>
        </w:tc>
        <w:tc>
          <w:tcPr>
            <w:tcW w:w="12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A78AC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default" w:ascii="Arial" w:hAnsi="Arial" w:eastAsia="宋体" w:cs="Arial"/>
                <w:i w:val="0"/>
                <w:color w:val="000000"/>
                <w:kern w:val="0"/>
                <w:sz w:val="20"/>
                <w:szCs w:val="20"/>
                <w:u w:val="none"/>
                <w:lang w:val="en-US" w:eastAsia="zh-CN" w:bidi="ar"/>
              </w:rPr>
              <w:t>95%</w:t>
            </w:r>
          </w:p>
        </w:tc>
      </w:tr>
      <w:tr w14:paraId="55D3F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628985">
            <w:pPr>
              <w:jc w:val="center"/>
              <w:rPr>
                <w:rFonts w:hint="eastAsia" w:ascii="宋体" w:hAnsi="宋体" w:eastAsia="宋体" w:cs="宋体"/>
                <w:i w:val="0"/>
                <w:color w:val="000000"/>
                <w:sz w:val="24"/>
                <w:szCs w:val="24"/>
                <w:u w:val="none"/>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D7FA19">
            <w:pPr>
              <w:jc w:val="center"/>
              <w:rPr>
                <w:rFonts w:hint="eastAsia" w:ascii="宋体" w:hAnsi="宋体" w:eastAsia="宋体" w:cs="宋体"/>
                <w:i w:val="0"/>
                <w:color w:val="000000"/>
                <w:sz w:val="20"/>
                <w:szCs w:val="20"/>
                <w:u w:val="none"/>
              </w:rPr>
            </w:pPr>
          </w:p>
        </w:tc>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465F7C">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质量指标</w:t>
            </w:r>
          </w:p>
        </w:tc>
        <w:tc>
          <w:tcPr>
            <w:tcW w:w="404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7D492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身份证制证合格率</w:t>
            </w:r>
          </w:p>
        </w:tc>
        <w:tc>
          <w:tcPr>
            <w:tcW w:w="12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4A5A7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default" w:ascii="Arial" w:hAnsi="Arial" w:eastAsia="宋体" w:cs="Arial"/>
                <w:i w:val="0"/>
                <w:color w:val="000000"/>
                <w:kern w:val="0"/>
                <w:sz w:val="20"/>
                <w:szCs w:val="20"/>
                <w:u w:val="none"/>
                <w:lang w:val="en-US" w:eastAsia="zh-CN" w:bidi="ar"/>
              </w:rPr>
              <w:t>95%</w:t>
            </w:r>
          </w:p>
        </w:tc>
      </w:tr>
      <w:tr w14:paraId="0D09E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D4E4E40">
            <w:pPr>
              <w:jc w:val="center"/>
              <w:rPr>
                <w:rFonts w:hint="eastAsia" w:ascii="宋体" w:hAnsi="宋体" w:eastAsia="宋体" w:cs="宋体"/>
                <w:i w:val="0"/>
                <w:color w:val="000000"/>
                <w:sz w:val="24"/>
                <w:szCs w:val="24"/>
                <w:u w:val="none"/>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13FF5C">
            <w:pPr>
              <w:jc w:val="center"/>
              <w:rPr>
                <w:rFonts w:hint="eastAsia" w:ascii="宋体" w:hAnsi="宋体" w:eastAsia="宋体" w:cs="宋体"/>
                <w:i w:val="0"/>
                <w:color w:val="000000"/>
                <w:sz w:val="20"/>
                <w:szCs w:val="20"/>
                <w:u w:val="none"/>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5EE95E">
            <w:pPr>
              <w:jc w:val="center"/>
              <w:rPr>
                <w:rFonts w:hint="default" w:ascii="Arial" w:hAnsi="Arial" w:cs="Arial"/>
                <w:i w:val="0"/>
                <w:color w:val="000000"/>
                <w:sz w:val="20"/>
                <w:szCs w:val="20"/>
                <w:u w:val="none"/>
              </w:rPr>
            </w:pPr>
          </w:p>
        </w:tc>
        <w:tc>
          <w:tcPr>
            <w:tcW w:w="404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8AC89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安检查控覆盖率</w:t>
            </w:r>
          </w:p>
        </w:tc>
        <w:tc>
          <w:tcPr>
            <w:tcW w:w="12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295CD8">
            <w:pPr>
              <w:keepNext w:val="0"/>
              <w:keepLines w:val="0"/>
              <w:widowControl/>
              <w:suppressLineNumbers w:val="0"/>
              <w:jc w:val="center"/>
              <w:textAlignment w:val="cente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default" w:ascii="Arial" w:hAnsi="Arial" w:eastAsia="宋体" w:cs="Arial"/>
                <w:i w:val="0"/>
                <w:color w:val="000000"/>
                <w:kern w:val="0"/>
                <w:sz w:val="20"/>
                <w:szCs w:val="20"/>
                <w:u w:val="none"/>
                <w:lang w:val="en-US" w:eastAsia="zh-CN" w:bidi="ar"/>
              </w:rPr>
              <w:t>95%</w:t>
            </w:r>
          </w:p>
        </w:tc>
      </w:tr>
      <w:tr w14:paraId="48EAF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794D29">
            <w:pPr>
              <w:jc w:val="center"/>
              <w:rPr>
                <w:rFonts w:hint="eastAsia" w:ascii="宋体" w:hAnsi="宋体" w:eastAsia="宋体" w:cs="宋体"/>
                <w:i w:val="0"/>
                <w:color w:val="000000"/>
                <w:sz w:val="24"/>
                <w:szCs w:val="24"/>
                <w:u w:val="none"/>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FA6193">
            <w:pPr>
              <w:jc w:val="center"/>
              <w:rPr>
                <w:rFonts w:hint="eastAsia" w:ascii="宋体" w:hAnsi="宋体" w:eastAsia="宋体" w:cs="宋体"/>
                <w:i w:val="0"/>
                <w:color w:val="000000"/>
                <w:sz w:val="20"/>
                <w:szCs w:val="20"/>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E10471">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时效指标</w:t>
            </w:r>
          </w:p>
        </w:tc>
        <w:tc>
          <w:tcPr>
            <w:tcW w:w="404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81C58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本年度开展居民身份证工作时限</w:t>
            </w:r>
          </w:p>
        </w:tc>
        <w:tc>
          <w:tcPr>
            <w:tcW w:w="12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565030">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12</w:t>
            </w:r>
            <w:r>
              <w:rPr>
                <w:rFonts w:hint="eastAsia" w:ascii="宋体" w:hAnsi="宋体" w:eastAsia="宋体" w:cs="宋体"/>
                <w:i w:val="0"/>
                <w:color w:val="000000"/>
                <w:kern w:val="0"/>
                <w:sz w:val="20"/>
                <w:szCs w:val="20"/>
                <w:u w:val="none"/>
                <w:lang w:val="en-US" w:eastAsia="zh-CN" w:bidi="ar"/>
              </w:rPr>
              <w:t>个月</w:t>
            </w:r>
          </w:p>
        </w:tc>
      </w:tr>
      <w:tr w14:paraId="6B98A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F7CFF5">
            <w:pPr>
              <w:jc w:val="center"/>
              <w:rPr>
                <w:rFonts w:hint="eastAsia" w:ascii="宋体" w:hAnsi="宋体" w:eastAsia="宋体" w:cs="宋体"/>
                <w:i w:val="0"/>
                <w:color w:val="000000"/>
                <w:sz w:val="24"/>
                <w:szCs w:val="24"/>
                <w:u w:val="none"/>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2361CB">
            <w:pPr>
              <w:jc w:val="center"/>
              <w:rPr>
                <w:rFonts w:hint="eastAsia" w:ascii="宋体" w:hAnsi="宋体" w:eastAsia="宋体" w:cs="宋体"/>
                <w:i w:val="0"/>
                <w:color w:val="000000"/>
                <w:sz w:val="20"/>
                <w:szCs w:val="20"/>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ED1812">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成本指标</w:t>
            </w:r>
          </w:p>
        </w:tc>
        <w:tc>
          <w:tcPr>
            <w:tcW w:w="404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6CE6B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本年度保障居民身份证制证工作成本</w:t>
            </w:r>
          </w:p>
        </w:tc>
        <w:tc>
          <w:tcPr>
            <w:tcW w:w="12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76E33D3">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=7.5</w:t>
            </w:r>
            <w:r>
              <w:rPr>
                <w:rFonts w:hint="eastAsia" w:ascii="宋体" w:hAnsi="宋体" w:eastAsia="宋体" w:cs="宋体"/>
                <w:i w:val="0"/>
                <w:color w:val="000000"/>
                <w:kern w:val="0"/>
                <w:sz w:val="20"/>
                <w:szCs w:val="20"/>
                <w:u w:val="none"/>
                <w:lang w:val="en-US" w:eastAsia="zh-CN" w:bidi="ar"/>
              </w:rPr>
              <w:t>万元</w:t>
            </w:r>
          </w:p>
        </w:tc>
      </w:tr>
      <w:tr w14:paraId="0B531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356BCB6">
            <w:pPr>
              <w:jc w:val="center"/>
              <w:rPr>
                <w:rFonts w:hint="eastAsia" w:ascii="宋体" w:hAnsi="宋体" w:eastAsia="宋体" w:cs="宋体"/>
                <w:i w:val="0"/>
                <w:color w:val="000000"/>
                <w:sz w:val="24"/>
                <w:szCs w:val="24"/>
                <w:u w:val="none"/>
              </w:rPr>
            </w:pPr>
          </w:p>
        </w:tc>
        <w:tc>
          <w:tcPr>
            <w:tcW w:w="90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799FD21">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效益指标</w:t>
            </w: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F48BDA">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社会效益指标</w:t>
            </w:r>
          </w:p>
        </w:tc>
        <w:tc>
          <w:tcPr>
            <w:tcW w:w="404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A2F10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公共服务水平提升情况</w:t>
            </w:r>
          </w:p>
        </w:tc>
        <w:tc>
          <w:tcPr>
            <w:tcW w:w="12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389538">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≧5%</w:t>
            </w:r>
          </w:p>
        </w:tc>
      </w:tr>
      <w:tr w14:paraId="68FEB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5BF7BE">
            <w:pPr>
              <w:jc w:val="center"/>
              <w:rPr>
                <w:rFonts w:hint="eastAsia" w:ascii="宋体" w:hAnsi="宋体" w:eastAsia="宋体" w:cs="宋体"/>
                <w:i w:val="0"/>
                <w:color w:val="000000"/>
                <w:sz w:val="24"/>
                <w:szCs w:val="24"/>
                <w:u w:val="none"/>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7AF55AD">
            <w:pPr>
              <w:jc w:val="center"/>
              <w:rPr>
                <w:rFonts w:hint="default" w:ascii="Arial" w:hAnsi="Arial" w:cs="Arial"/>
                <w:i w:val="0"/>
                <w:color w:val="000000"/>
                <w:sz w:val="20"/>
                <w:szCs w:val="20"/>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F4E286">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可持续影响指标</w:t>
            </w:r>
          </w:p>
        </w:tc>
        <w:tc>
          <w:tcPr>
            <w:tcW w:w="404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9E2B7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保障居民身份证工作的正常运行</w:t>
            </w:r>
          </w:p>
        </w:tc>
        <w:tc>
          <w:tcPr>
            <w:tcW w:w="12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2EDC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长期</w:t>
            </w:r>
          </w:p>
        </w:tc>
      </w:tr>
      <w:tr w14:paraId="42102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2756CE">
            <w:pPr>
              <w:jc w:val="center"/>
              <w:rPr>
                <w:rFonts w:hint="eastAsia" w:ascii="宋体" w:hAnsi="宋体" w:eastAsia="宋体" w:cs="宋体"/>
                <w:i w:val="0"/>
                <w:color w:val="000000"/>
                <w:sz w:val="24"/>
                <w:szCs w:val="24"/>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74E031B">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满意度指标</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3619C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404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478BC06">
            <w:pPr>
              <w:keepNext w:val="0"/>
              <w:keepLines w:val="0"/>
              <w:widowControl/>
              <w:suppressLineNumbers w:val="0"/>
              <w:jc w:val="left"/>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服务对象满意度</w:t>
            </w:r>
          </w:p>
        </w:tc>
        <w:tc>
          <w:tcPr>
            <w:tcW w:w="12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2E5D6B">
            <w:pPr>
              <w:keepNext w:val="0"/>
              <w:keepLines w:val="0"/>
              <w:widowControl/>
              <w:suppressLineNumbers w:val="0"/>
              <w:jc w:val="center"/>
              <w:textAlignment w:val="cente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default" w:ascii="Arial" w:hAnsi="Arial" w:eastAsia="宋体" w:cs="Arial"/>
                <w:i w:val="0"/>
                <w:color w:val="000000"/>
                <w:kern w:val="0"/>
                <w:sz w:val="20"/>
                <w:szCs w:val="20"/>
                <w:u w:val="none"/>
                <w:lang w:val="en-US" w:eastAsia="zh-CN" w:bidi="ar"/>
              </w:rPr>
              <w:t>98%</w:t>
            </w:r>
          </w:p>
        </w:tc>
      </w:tr>
    </w:tbl>
    <w:p w14:paraId="1282C278">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start="1"/>
          <w:cols w:space="425" w:num="1"/>
          <w:docGrid w:type="lines" w:linePitch="312" w:charSpace="0"/>
        </w:sectPr>
      </w:pPr>
    </w:p>
    <w:tbl>
      <w:tblPr>
        <w:tblStyle w:val="6"/>
        <w:tblW w:w="83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82"/>
        <w:gridCol w:w="899"/>
        <w:gridCol w:w="1320"/>
        <w:gridCol w:w="2022"/>
        <w:gridCol w:w="2022"/>
        <w:gridCol w:w="1285"/>
      </w:tblGrid>
      <w:tr w14:paraId="29570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8" w:hRule="atLeast"/>
        </w:trPr>
        <w:tc>
          <w:tcPr>
            <w:tcW w:w="8330" w:type="dxa"/>
            <w:gridSpan w:val="6"/>
            <w:tcBorders>
              <w:top w:val="nil"/>
              <w:left w:val="nil"/>
              <w:bottom w:val="nil"/>
              <w:right w:val="nil"/>
            </w:tcBorders>
            <w:shd w:val="clear" w:color="auto" w:fill="auto"/>
            <w:tcMar>
              <w:top w:w="12" w:type="dxa"/>
              <w:left w:w="12" w:type="dxa"/>
              <w:right w:w="12" w:type="dxa"/>
            </w:tcMar>
            <w:vAlign w:val="center"/>
          </w:tcPr>
          <w:p w14:paraId="5FE310B7">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昌吉回族自治州公安局托管机房线路租赁工作经费支出绩效目标表</w:t>
            </w:r>
          </w:p>
        </w:tc>
      </w:tr>
      <w:tr w14:paraId="40D93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330" w:type="dxa"/>
            <w:gridSpan w:val="6"/>
            <w:tcBorders>
              <w:top w:val="nil"/>
              <w:left w:val="nil"/>
              <w:bottom w:val="nil"/>
              <w:right w:val="nil"/>
            </w:tcBorders>
            <w:shd w:val="clear" w:color="auto" w:fill="auto"/>
            <w:tcMar>
              <w:top w:w="12" w:type="dxa"/>
              <w:left w:w="12" w:type="dxa"/>
              <w:right w:w="12" w:type="dxa"/>
            </w:tcMar>
            <w:vAlign w:val="center"/>
          </w:tcPr>
          <w:p w14:paraId="7401CE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（2021年度）</w:t>
            </w:r>
          </w:p>
        </w:tc>
      </w:tr>
      <w:tr w14:paraId="5B769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782" w:type="dxa"/>
            <w:tcBorders>
              <w:top w:val="nil"/>
              <w:left w:val="nil"/>
              <w:bottom w:val="single" w:color="000000" w:sz="4" w:space="0"/>
              <w:right w:val="nil"/>
            </w:tcBorders>
            <w:shd w:val="clear" w:color="auto" w:fill="auto"/>
            <w:noWrap/>
            <w:tcMar>
              <w:top w:w="12" w:type="dxa"/>
              <w:left w:w="12" w:type="dxa"/>
              <w:right w:w="12" w:type="dxa"/>
            </w:tcMar>
            <w:vAlign w:val="center"/>
          </w:tcPr>
          <w:p w14:paraId="723388E6">
            <w:pPr>
              <w:rPr>
                <w:rFonts w:hint="eastAsia" w:ascii="宋体" w:hAnsi="宋体" w:eastAsia="宋体" w:cs="宋体"/>
                <w:i w:val="0"/>
                <w:color w:val="000000"/>
                <w:sz w:val="24"/>
                <w:szCs w:val="24"/>
                <w:u w:val="none"/>
              </w:rPr>
            </w:pPr>
          </w:p>
        </w:tc>
        <w:tc>
          <w:tcPr>
            <w:tcW w:w="899" w:type="dxa"/>
            <w:tcBorders>
              <w:top w:val="nil"/>
              <w:left w:val="nil"/>
              <w:bottom w:val="single" w:color="000000" w:sz="4" w:space="0"/>
              <w:right w:val="nil"/>
            </w:tcBorders>
            <w:shd w:val="clear" w:color="auto" w:fill="auto"/>
            <w:tcMar>
              <w:top w:w="12" w:type="dxa"/>
              <w:left w:w="12" w:type="dxa"/>
              <w:right w:w="12" w:type="dxa"/>
            </w:tcMar>
            <w:vAlign w:val="center"/>
          </w:tcPr>
          <w:p w14:paraId="24C33CBC">
            <w:pPr>
              <w:rPr>
                <w:rFonts w:hint="eastAsia" w:ascii="宋体" w:hAnsi="宋体" w:eastAsia="宋体" w:cs="宋体"/>
                <w:i w:val="0"/>
                <w:color w:val="000000"/>
                <w:sz w:val="24"/>
                <w:szCs w:val="24"/>
                <w:u w:val="none"/>
              </w:rPr>
            </w:pPr>
          </w:p>
        </w:tc>
        <w:tc>
          <w:tcPr>
            <w:tcW w:w="1320" w:type="dxa"/>
            <w:tcBorders>
              <w:top w:val="nil"/>
              <w:left w:val="nil"/>
              <w:bottom w:val="nil"/>
              <w:right w:val="nil"/>
            </w:tcBorders>
            <w:shd w:val="clear" w:color="auto" w:fill="auto"/>
            <w:tcMar>
              <w:top w:w="12" w:type="dxa"/>
              <w:left w:w="12" w:type="dxa"/>
              <w:right w:w="12" w:type="dxa"/>
            </w:tcMar>
            <w:vAlign w:val="center"/>
          </w:tcPr>
          <w:p w14:paraId="1E507FB8">
            <w:pPr>
              <w:jc w:val="center"/>
              <w:rPr>
                <w:rFonts w:hint="eastAsia" w:ascii="宋体" w:hAnsi="宋体" w:eastAsia="宋体" w:cs="宋体"/>
                <w:i w:val="0"/>
                <w:color w:val="000000"/>
                <w:sz w:val="24"/>
                <w:szCs w:val="24"/>
                <w:u w:val="none"/>
              </w:rPr>
            </w:pPr>
          </w:p>
        </w:tc>
        <w:tc>
          <w:tcPr>
            <w:tcW w:w="2022" w:type="dxa"/>
            <w:tcBorders>
              <w:top w:val="nil"/>
              <w:left w:val="nil"/>
              <w:bottom w:val="nil"/>
              <w:right w:val="nil"/>
            </w:tcBorders>
            <w:shd w:val="clear" w:color="auto" w:fill="auto"/>
            <w:tcMar>
              <w:top w:w="12" w:type="dxa"/>
              <w:left w:w="12" w:type="dxa"/>
              <w:right w:w="12" w:type="dxa"/>
            </w:tcMar>
            <w:vAlign w:val="center"/>
          </w:tcPr>
          <w:p w14:paraId="1A10915E">
            <w:pPr>
              <w:rPr>
                <w:rFonts w:hint="eastAsia" w:ascii="宋体" w:hAnsi="宋体" w:eastAsia="宋体" w:cs="宋体"/>
                <w:i w:val="0"/>
                <w:color w:val="000000"/>
                <w:sz w:val="24"/>
                <w:szCs w:val="24"/>
                <w:u w:val="none"/>
              </w:rPr>
            </w:pPr>
          </w:p>
        </w:tc>
        <w:tc>
          <w:tcPr>
            <w:tcW w:w="2022" w:type="dxa"/>
            <w:tcBorders>
              <w:top w:val="nil"/>
              <w:left w:val="nil"/>
              <w:bottom w:val="nil"/>
              <w:right w:val="nil"/>
            </w:tcBorders>
            <w:shd w:val="clear" w:color="auto" w:fill="auto"/>
            <w:tcMar>
              <w:top w:w="12" w:type="dxa"/>
              <w:left w:w="12" w:type="dxa"/>
              <w:right w:w="12" w:type="dxa"/>
            </w:tcMar>
            <w:vAlign w:val="center"/>
          </w:tcPr>
          <w:p w14:paraId="64F2BD9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单位：万元</w:t>
            </w:r>
          </w:p>
        </w:tc>
        <w:tc>
          <w:tcPr>
            <w:tcW w:w="1285" w:type="dxa"/>
            <w:tcBorders>
              <w:top w:val="nil"/>
              <w:left w:val="nil"/>
              <w:bottom w:val="nil"/>
              <w:right w:val="nil"/>
            </w:tcBorders>
            <w:shd w:val="clear" w:color="auto" w:fill="auto"/>
            <w:tcMar>
              <w:top w:w="12" w:type="dxa"/>
              <w:left w:w="12" w:type="dxa"/>
              <w:right w:w="12" w:type="dxa"/>
            </w:tcMar>
            <w:vAlign w:val="center"/>
          </w:tcPr>
          <w:p w14:paraId="0E305C31">
            <w:pPr>
              <w:rPr>
                <w:rFonts w:hint="eastAsia" w:ascii="宋体" w:hAnsi="宋体" w:eastAsia="宋体" w:cs="宋体"/>
                <w:i w:val="0"/>
                <w:color w:val="000000"/>
                <w:sz w:val="24"/>
                <w:szCs w:val="24"/>
                <w:u w:val="none"/>
              </w:rPr>
            </w:pPr>
          </w:p>
        </w:tc>
      </w:tr>
      <w:tr w14:paraId="6B6B1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1"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1A0D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5329"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9BA2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托管机房线路租赁工作经费</w:t>
            </w:r>
          </w:p>
        </w:tc>
      </w:tr>
      <w:tr w14:paraId="6C00E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1"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D4F9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预算单位</w:t>
            </w:r>
          </w:p>
        </w:tc>
        <w:tc>
          <w:tcPr>
            <w:tcW w:w="5329"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3C6B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昌吉回族自治州公安局本级</w:t>
            </w:r>
          </w:p>
        </w:tc>
      </w:tr>
      <w:tr w14:paraId="7CE1A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F09C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（万元）</w:t>
            </w:r>
          </w:p>
        </w:tc>
        <w:tc>
          <w:tcPr>
            <w:tcW w:w="5329"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6E2E87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年度资金总额：68</w:t>
            </w:r>
          </w:p>
        </w:tc>
      </w:tr>
      <w:tr w14:paraId="1DF3D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7A2E5A">
            <w:pPr>
              <w:jc w:val="center"/>
              <w:rPr>
                <w:rFonts w:hint="eastAsia" w:ascii="宋体" w:hAnsi="宋体" w:eastAsia="宋体" w:cs="宋体"/>
                <w:i w:val="0"/>
                <w:color w:val="000000"/>
                <w:sz w:val="24"/>
                <w:szCs w:val="24"/>
                <w:u w:val="none"/>
              </w:rPr>
            </w:pPr>
          </w:p>
        </w:tc>
        <w:tc>
          <w:tcPr>
            <w:tcW w:w="5329"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3A3C8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其中：财政拨款:68</w:t>
            </w:r>
          </w:p>
        </w:tc>
      </w:tr>
      <w:tr w14:paraId="575B4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C0E053A">
            <w:pPr>
              <w:jc w:val="center"/>
              <w:rPr>
                <w:rFonts w:hint="eastAsia" w:ascii="宋体" w:hAnsi="宋体" w:eastAsia="宋体" w:cs="宋体"/>
                <w:i w:val="0"/>
                <w:color w:val="000000"/>
                <w:sz w:val="24"/>
                <w:szCs w:val="24"/>
                <w:u w:val="none"/>
              </w:rPr>
            </w:pPr>
          </w:p>
        </w:tc>
        <w:tc>
          <w:tcPr>
            <w:tcW w:w="5329"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75053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其他资金：0</w:t>
            </w:r>
          </w:p>
        </w:tc>
      </w:tr>
      <w:tr w14:paraId="195DD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8040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体</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目</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7548"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374D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年度目标</w:t>
            </w:r>
          </w:p>
        </w:tc>
      </w:tr>
      <w:tr w14:paraId="2A130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2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C49176">
            <w:pPr>
              <w:jc w:val="center"/>
              <w:rPr>
                <w:rFonts w:hint="eastAsia" w:ascii="宋体" w:hAnsi="宋体" w:eastAsia="宋体" w:cs="宋体"/>
                <w:i w:val="0"/>
                <w:color w:val="000000"/>
                <w:sz w:val="24"/>
                <w:szCs w:val="24"/>
                <w:u w:val="none"/>
              </w:rPr>
            </w:pPr>
          </w:p>
        </w:tc>
        <w:tc>
          <w:tcPr>
            <w:tcW w:w="7548"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14:paraId="7A10AEEB">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职责：负责公安保密、档案管理、信息公开工作。拟订全州公安科技强警发展和公安信息通信系统建设规划，承担全州公安信息化和通讯工作的总体规划、标准制定和应用策略研究、指导工作；负责全州公安通信保障和公安通信设施运行管理；负责全州公安信息通信网络的运行、维护、管理和服务，信息网络、信息系统安全和公安无线电管理等工作；负责全州“110”报警服务系统建设和技术指导工作，承担授权的有关指挥协调工作。</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年度目标：经费主要用于托管机房线路租赁工作经费，提供大数据分析基础数据，增强队伍实战能力，全面提升公安工作现代化水平，从而更好的维护稳定和长治久安，减少犯罪率，预防重大事故发生。</w:t>
            </w:r>
          </w:p>
        </w:tc>
      </w:tr>
      <w:tr w14:paraId="0B521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2" w:hRule="atLeast"/>
        </w:trPr>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B81B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D9D0891">
            <w:pPr>
              <w:keepNext w:val="0"/>
              <w:keepLines w:val="0"/>
              <w:widowControl/>
              <w:suppressLineNumbers w:val="0"/>
              <w:jc w:val="center"/>
              <w:textAlignment w:val="center"/>
              <w:rPr>
                <w:rFonts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一级指标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B84EFF">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二级指标</w:t>
            </w:r>
          </w:p>
        </w:tc>
        <w:tc>
          <w:tcPr>
            <w:tcW w:w="404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9D60BA">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三级指标</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17E671">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预期指标值</w:t>
            </w:r>
          </w:p>
        </w:tc>
      </w:tr>
      <w:tr w14:paraId="0D5A4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2"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4CC503">
            <w:pPr>
              <w:jc w:val="center"/>
              <w:rPr>
                <w:rFonts w:hint="eastAsia" w:ascii="宋体" w:hAnsi="宋体" w:eastAsia="宋体" w:cs="宋体"/>
                <w:i w:val="0"/>
                <w:color w:val="000000"/>
                <w:sz w:val="24"/>
                <w:szCs w:val="24"/>
                <w:u w:val="none"/>
              </w:rPr>
            </w:pPr>
          </w:p>
        </w:tc>
        <w:tc>
          <w:tcPr>
            <w:tcW w:w="89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7A359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96A905">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数量指标</w:t>
            </w:r>
          </w:p>
        </w:tc>
        <w:tc>
          <w:tcPr>
            <w:tcW w:w="404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14567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当年租赁线路数量（套）</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D90C45">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=1套</w:t>
            </w:r>
          </w:p>
        </w:tc>
      </w:tr>
      <w:tr w14:paraId="69D54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5B8FB8">
            <w:pPr>
              <w:jc w:val="center"/>
              <w:rPr>
                <w:rFonts w:hint="eastAsia" w:ascii="宋体" w:hAnsi="宋体" w:eastAsia="宋体" w:cs="宋体"/>
                <w:i w:val="0"/>
                <w:color w:val="000000"/>
                <w:sz w:val="24"/>
                <w:szCs w:val="24"/>
                <w:u w:val="none"/>
              </w:rPr>
            </w:pPr>
          </w:p>
        </w:tc>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550AAF">
            <w:pPr>
              <w:jc w:val="center"/>
              <w:rPr>
                <w:rFonts w:hint="eastAsia" w:ascii="宋体" w:hAnsi="宋体" w:eastAsia="宋体" w:cs="宋体"/>
                <w:i w:val="0"/>
                <w:color w:val="000000"/>
                <w:sz w:val="20"/>
                <w:szCs w:val="20"/>
                <w:u w:val="none"/>
              </w:rPr>
            </w:pP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CEC493">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质量指标</w:t>
            </w:r>
          </w:p>
        </w:tc>
        <w:tc>
          <w:tcPr>
            <w:tcW w:w="404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EAF387">
            <w:pPr>
              <w:keepNext w:val="0"/>
              <w:keepLines w:val="0"/>
              <w:widowControl/>
              <w:suppressLineNumbers w:val="0"/>
              <w:jc w:val="left"/>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系统出故障时间占总运行时间的比率</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1B3951">
            <w:pPr>
              <w:keepNext w:val="0"/>
              <w:keepLines w:val="0"/>
              <w:widowControl/>
              <w:suppressLineNumbers w:val="0"/>
              <w:jc w:val="center"/>
              <w:textAlignment w:val="center"/>
              <w:rPr>
                <w:rFonts w:hint="default" w:ascii="Arial" w:hAnsi="Arial" w:cs="Arial"/>
                <w:i w:val="0"/>
                <w:color w:val="000000"/>
                <w:sz w:val="20"/>
                <w:szCs w:val="20"/>
                <w:u w:val="none"/>
              </w:rPr>
            </w:pPr>
            <w:r>
              <w:rPr>
                <w:rStyle w:val="18"/>
                <w:lang w:val="en-US" w:eastAsia="zh-CN" w:bidi="ar"/>
              </w:rPr>
              <w:t>≤</w:t>
            </w:r>
            <w:r>
              <w:rPr>
                <w:rStyle w:val="19"/>
                <w:rFonts w:eastAsia="宋体"/>
                <w:lang w:val="en-US" w:eastAsia="zh-CN" w:bidi="ar"/>
              </w:rPr>
              <w:t>3%</w:t>
            </w:r>
          </w:p>
        </w:tc>
      </w:tr>
      <w:tr w14:paraId="0F7BA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1819A6">
            <w:pPr>
              <w:jc w:val="center"/>
              <w:rPr>
                <w:rFonts w:hint="eastAsia" w:ascii="宋体" w:hAnsi="宋体" w:eastAsia="宋体" w:cs="宋体"/>
                <w:i w:val="0"/>
                <w:color w:val="000000"/>
                <w:sz w:val="24"/>
                <w:szCs w:val="24"/>
                <w:u w:val="none"/>
              </w:rPr>
            </w:pPr>
          </w:p>
        </w:tc>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49D9A7">
            <w:pPr>
              <w:jc w:val="center"/>
              <w:rPr>
                <w:rFonts w:hint="eastAsia" w:ascii="宋体" w:hAnsi="宋体" w:eastAsia="宋体" w:cs="宋体"/>
                <w:i w:val="0"/>
                <w:color w:val="000000"/>
                <w:sz w:val="20"/>
                <w:szCs w:val="20"/>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643C88">
            <w:pPr>
              <w:jc w:val="center"/>
              <w:rPr>
                <w:rFonts w:hint="default" w:ascii="Arial" w:hAnsi="Arial" w:cs="Arial"/>
                <w:i w:val="0"/>
                <w:color w:val="000000"/>
                <w:sz w:val="20"/>
                <w:szCs w:val="20"/>
                <w:u w:val="none"/>
              </w:rPr>
            </w:pPr>
          </w:p>
        </w:tc>
        <w:tc>
          <w:tcPr>
            <w:tcW w:w="404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A247CB">
            <w:pPr>
              <w:keepNext w:val="0"/>
              <w:keepLines w:val="0"/>
              <w:widowControl/>
              <w:suppressLineNumbers w:val="0"/>
              <w:jc w:val="left"/>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排除故次数障占故障发生次数的比率</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794C0D">
            <w:pPr>
              <w:keepNext w:val="0"/>
              <w:keepLines w:val="0"/>
              <w:widowControl/>
              <w:suppressLineNumbers w:val="0"/>
              <w:jc w:val="center"/>
              <w:textAlignment w:val="center"/>
              <w:rPr>
                <w:rFonts w:hint="default" w:ascii="Arial" w:hAnsi="Arial" w:cs="Arial"/>
                <w:i w:val="0"/>
                <w:color w:val="000000"/>
                <w:sz w:val="20"/>
                <w:szCs w:val="20"/>
                <w:u w:val="none"/>
              </w:rPr>
            </w:pPr>
            <w:r>
              <w:rPr>
                <w:rStyle w:val="18"/>
                <w:lang w:val="en-US" w:eastAsia="zh-CN" w:bidi="ar"/>
              </w:rPr>
              <w:t>≥</w:t>
            </w:r>
            <w:r>
              <w:rPr>
                <w:rStyle w:val="19"/>
                <w:rFonts w:eastAsia="宋体"/>
                <w:lang w:val="en-US" w:eastAsia="zh-CN" w:bidi="ar"/>
              </w:rPr>
              <w:t>95%</w:t>
            </w:r>
          </w:p>
        </w:tc>
      </w:tr>
      <w:tr w14:paraId="72DDE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D3D28F">
            <w:pPr>
              <w:jc w:val="center"/>
              <w:rPr>
                <w:rFonts w:hint="eastAsia" w:ascii="宋体" w:hAnsi="宋体" w:eastAsia="宋体" w:cs="宋体"/>
                <w:i w:val="0"/>
                <w:color w:val="000000"/>
                <w:sz w:val="24"/>
                <w:szCs w:val="24"/>
                <w:u w:val="none"/>
              </w:rPr>
            </w:pPr>
          </w:p>
        </w:tc>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7136A9">
            <w:pPr>
              <w:jc w:val="center"/>
              <w:rPr>
                <w:rFonts w:hint="eastAsia" w:ascii="宋体" w:hAnsi="宋体" w:eastAsia="宋体" w:cs="宋体"/>
                <w:i w:val="0"/>
                <w:color w:val="000000"/>
                <w:sz w:val="20"/>
                <w:szCs w:val="20"/>
                <w:u w:val="none"/>
              </w:rPr>
            </w:pP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EFD3C2">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时效指标</w:t>
            </w:r>
          </w:p>
        </w:tc>
        <w:tc>
          <w:tcPr>
            <w:tcW w:w="404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32ECA65">
            <w:pPr>
              <w:keepNext w:val="0"/>
              <w:keepLines w:val="0"/>
              <w:widowControl/>
              <w:suppressLineNumbers w:val="0"/>
              <w:jc w:val="left"/>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相应系统故障并修复时间</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519E60">
            <w:pPr>
              <w:keepNext w:val="0"/>
              <w:keepLines w:val="0"/>
              <w:widowControl/>
              <w:suppressLineNumbers w:val="0"/>
              <w:jc w:val="center"/>
              <w:textAlignment w:val="center"/>
              <w:rPr>
                <w:rFonts w:hint="default" w:ascii="Arial" w:hAnsi="Arial" w:cs="Arial"/>
                <w:i w:val="0"/>
                <w:color w:val="000000"/>
                <w:sz w:val="20"/>
                <w:szCs w:val="20"/>
                <w:u w:val="none"/>
              </w:rPr>
            </w:pPr>
            <w:r>
              <w:rPr>
                <w:rStyle w:val="18"/>
                <w:lang w:val="en-US" w:eastAsia="zh-CN" w:bidi="ar"/>
              </w:rPr>
              <w:t>≤</w:t>
            </w:r>
            <w:r>
              <w:rPr>
                <w:rStyle w:val="19"/>
                <w:rFonts w:eastAsia="宋体"/>
                <w:lang w:val="en-US" w:eastAsia="zh-CN" w:bidi="ar"/>
              </w:rPr>
              <w:t>24</w:t>
            </w:r>
            <w:r>
              <w:rPr>
                <w:rStyle w:val="18"/>
                <w:lang w:val="en-US" w:eastAsia="zh-CN" w:bidi="ar"/>
              </w:rPr>
              <w:t>小时</w:t>
            </w:r>
          </w:p>
        </w:tc>
      </w:tr>
      <w:tr w14:paraId="4187A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2"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BF27BF">
            <w:pPr>
              <w:jc w:val="center"/>
              <w:rPr>
                <w:rFonts w:hint="eastAsia" w:ascii="宋体" w:hAnsi="宋体" w:eastAsia="宋体" w:cs="宋体"/>
                <w:i w:val="0"/>
                <w:color w:val="000000"/>
                <w:sz w:val="24"/>
                <w:szCs w:val="24"/>
                <w:u w:val="none"/>
              </w:rPr>
            </w:pPr>
          </w:p>
        </w:tc>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B185CC">
            <w:pPr>
              <w:jc w:val="center"/>
              <w:rPr>
                <w:rFonts w:hint="eastAsia" w:ascii="宋体" w:hAnsi="宋体" w:eastAsia="宋体" w:cs="宋体"/>
                <w:i w:val="0"/>
                <w:color w:val="000000"/>
                <w:sz w:val="20"/>
                <w:szCs w:val="20"/>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B87C08">
            <w:pPr>
              <w:jc w:val="center"/>
              <w:rPr>
                <w:rFonts w:hint="default" w:ascii="Arial" w:hAnsi="Arial" w:cs="Arial"/>
                <w:i w:val="0"/>
                <w:color w:val="000000"/>
                <w:sz w:val="20"/>
                <w:szCs w:val="20"/>
                <w:u w:val="none"/>
              </w:rPr>
            </w:pPr>
          </w:p>
        </w:tc>
        <w:tc>
          <w:tcPr>
            <w:tcW w:w="404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9D1C4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租赁线路使用时间</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F701502">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12</w:t>
            </w:r>
            <w:r>
              <w:rPr>
                <w:rStyle w:val="18"/>
                <w:lang w:val="en-US" w:eastAsia="zh-CN" w:bidi="ar"/>
              </w:rPr>
              <w:t>个月</w:t>
            </w:r>
          </w:p>
        </w:tc>
      </w:tr>
      <w:tr w14:paraId="18C56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2"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7C8261">
            <w:pPr>
              <w:jc w:val="center"/>
              <w:rPr>
                <w:rFonts w:hint="eastAsia" w:ascii="宋体" w:hAnsi="宋体" w:eastAsia="宋体" w:cs="宋体"/>
                <w:i w:val="0"/>
                <w:color w:val="000000"/>
                <w:sz w:val="24"/>
                <w:szCs w:val="24"/>
                <w:u w:val="none"/>
              </w:rPr>
            </w:pPr>
          </w:p>
        </w:tc>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4B5831">
            <w:pPr>
              <w:jc w:val="center"/>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09F124">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成本指标</w:t>
            </w:r>
          </w:p>
        </w:tc>
        <w:tc>
          <w:tcPr>
            <w:tcW w:w="404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3A524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本年度租赁电路总成本</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2D98FE">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=68万元</w:t>
            </w:r>
          </w:p>
        </w:tc>
      </w:tr>
      <w:tr w14:paraId="5D563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6647E8">
            <w:pPr>
              <w:jc w:val="center"/>
              <w:rPr>
                <w:rFonts w:hint="eastAsia" w:ascii="宋体" w:hAnsi="宋体" w:eastAsia="宋体" w:cs="宋体"/>
                <w:i w:val="0"/>
                <w:color w:val="000000"/>
                <w:sz w:val="24"/>
                <w:szCs w:val="24"/>
                <w:u w:val="none"/>
              </w:rPr>
            </w:pPr>
          </w:p>
        </w:tc>
        <w:tc>
          <w:tcPr>
            <w:tcW w:w="89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578AD2F">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效益指标</w:t>
            </w: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5A36A7">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社会效益指标</w:t>
            </w:r>
          </w:p>
        </w:tc>
        <w:tc>
          <w:tcPr>
            <w:tcW w:w="404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E5149B">
            <w:pPr>
              <w:keepNext w:val="0"/>
              <w:keepLines w:val="0"/>
              <w:widowControl/>
              <w:suppressLineNumbers w:val="0"/>
              <w:jc w:val="left"/>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共享的数据容量占全部数据容量的比率</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7FCBA9D">
            <w:pPr>
              <w:keepNext w:val="0"/>
              <w:keepLines w:val="0"/>
              <w:widowControl/>
              <w:suppressLineNumbers w:val="0"/>
              <w:jc w:val="center"/>
              <w:textAlignment w:val="center"/>
              <w:rPr>
                <w:rFonts w:hint="default" w:ascii="Arial" w:hAnsi="Arial" w:cs="Arial"/>
                <w:i w:val="0"/>
                <w:color w:val="000000"/>
                <w:sz w:val="20"/>
                <w:szCs w:val="20"/>
                <w:u w:val="none"/>
              </w:rPr>
            </w:pPr>
            <w:r>
              <w:rPr>
                <w:rStyle w:val="18"/>
                <w:lang w:val="en-US" w:eastAsia="zh-CN" w:bidi="ar"/>
              </w:rPr>
              <w:t>≥</w:t>
            </w:r>
            <w:r>
              <w:rPr>
                <w:rStyle w:val="19"/>
                <w:rFonts w:eastAsia="宋体"/>
                <w:lang w:val="en-US" w:eastAsia="zh-CN" w:bidi="ar"/>
              </w:rPr>
              <w:t>95%</w:t>
            </w:r>
          </w:p>
        </w:tc>
      </w:tr>
      <w:tr w14:paraId="1B9DC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6DE6AE0">
            <w:pPr>
              <w:jc w:val="center"/>
              <w:rPr>
                <w:rFonts w:hint="eastAsia" w:ascii="宋体" w:hAnsi="宋体" w:eastAsia="宋体" w:cs="宋体"/>
                <w:i w:val="0"/>
                <w:color w:val="000000"/>
                <w:sz w:val="24"/>
                <w:szCs w:val="24"/>
                <w:u w:val="none"/>
              </w:rPr>
            </w:pPr>
          </w:p>
        </w:tc>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281F344">
            <w:pPr>
              <w:jc w:val="center"/>
              <w:rPr>
                <w:rFonts w:hint="default" w:ascii="Arial" w:hAnsi="Arial" w:cs="Arial"/>
                <w:i w:val="0"/>
                <w:color w:val="000000"/>
                <w:sz w:val="20"/>
                <w:szCs w:val="20"/>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7FE48D">
            <w:pPr>
              <w:jc w:val="center"/>
              <w:rPr>
                <w:rFonts w:hint="default" w:ascii="Arial" w:hAnsi="Arial" w:cs="Arial"/>
                <w:i w:val="0"/>
                <w:color w:val="000000"/>
                <w:sz w:val="20"/>
                <w:szCs w:val="20"/>
                <w:u w:val="none"/>
              </w:rPr>
            </w:pPr>
          </w:p>
        </w:tc>
        <w:tc>
          <w:tcPr>
            <w:tcW w:w="404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8E765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维护社会稳定和长治久安，减少犯罪率，预防重大事故发生</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41761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有效维护</w:t>
            </w:r>
          </w:p>
        </w:tc>
      </w:tr>
      <w:tr w14:paraId="0052B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D50E56">
            <w:pPr>
              <w:jc w:val="center"/>
              <w:rPr>
                <w:rFonts w:hint="eastAsia" w:ascii="宋体" w:hAnsi="宋体" w:eastAsia="宋体" w:cs="宋体"/>
                <w:i w:val="0"/>
                <w:color w:val="000000"/>
                <w:sz w:val="24"/>
                <w:szCs w:val="24"/>
                <w:u w:val="none"/>
              </w:rPr>
            </w:pPr>
          </w:p>
        </w:tc>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1643E27">
            <w:pPr>
              <w:jc w:val="center"/>
              <w:rPr>
                <w:rFonts w:hint="default" w:ascii="Arial" w:hAnsi="Arial" w:cs="Arial"/>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A479B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可持续影响指标</w:t>
            </w:r>
          </w:p>
        </w:tc>
        <w:tc>
          <w:tcPr>
            <w:tcW w:w="404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8020E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持续提升公安工作现代化水平</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410E37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持续提升</w:t>
            </w:r>
          </w:p>
        </w:tc>
      </w:tr>
      <w:tr w14:paraId="23ACF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6C524C">
            <w:pPr>
              <w:jc w:val="center"/>
              <w:rPr>
                <w:rFonts w:hint="eastAsia" w:ascii="宋体" w:hAnsi="宋体" w:eastAsia="宋体" w:cs="宋体"/>
                <w:i w:val="0"/>
                <w:color w:val="000000"/>
                <w:sz w:val="24"/>
                <w:szCs w:val="24"/>
                <w:u w:val="none"/>
              </w:rPr>
            </w:pP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0E6FDFF">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满意度指标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6BEF8E">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满意度指标</w:t>
            </w:r>
          </w:p>
        </w:tc>
        <w:tc>
          <w:tcPr>
            <w:tcW w:w="404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435B19">
            <w:pPr>
              <w:keepNext w:val="0"/>
              <w:keepLines w:val="0"/>
              <w:widowControl/>
              <w:suppressLineNumbers w:val="0"/>
              <w:jc w:val="left"/>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使用部门满意度</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D302D1">
            <w:pPr>
              <w:keepNext w:val="0"/>
              <w:keepLines w:val="0"/>
              <w:widowControl/>
              <w:suppressLineNumbers w:val="0"/>
              <w:jc w:val="center"/>
              <w:textAlignment w:val="center"/>
              <w:rPr>
                <w:rFonts w:hint="default" w:ascii="Arial" w:hAnsi="Arial" w:cs="Arial"/>
                <w:i w:val="0"/>
                <w:color w:val="000000"/>
                <w:sz w:val="20"/>
                <w:szCs w:val="20"/>
                <w:u w:val="none"/>
              </w:rPr>
            </w:pPr>
            <w:r>
              <w:rPr>
                <w:rStyle w:val="18"/>
                <w:lang w:val="en-US" w:eastAsia="zh-CN" w:bidi="ar"/>
              </w:rPr>
              <w:t>≥</w:t>
            </w:r>
            <w:r>
              <w:rPr>
                <w:rStyle w:val="19"/>
                <w:rFonts w:eastAsia="宋体"/>
                <w:lang w:val="en-US" w:eastAsia="zh-CN" w:bidi="ar"/>
              </w:rPr>
              <w:t>98%</w:t>
            </w:r>
          </w:p>
        </w:tc>
      </w:tr>
    </w:tbl>
    <w:p w14:paraId="43AF96F9">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start="1"/>
          <w:cols w:space="425" w:num="1"/>
          <w:docGrid w:type="lines" w:linePitch="312" w:charSpace="0"/>
        </w:sectPr>
      </w:pPr>
    </w:p>
    <w:tbl>
      <w:tblPr>
        <w:tblStyle w:val="6"/>
        <w:tblW w:w="83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82"/>
        <w:gridCol w:w="899"/>
        <w:gridCol w:w="1321"/>
        <w:gridCol w:w="2021"/>
        <w:gridCol w:w="2022"/>
        <w:gridCol w:w="1285"/>
      </w:tblGrid>
      <w:tr w14:paraId="5B8F3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8" w:hRule="atLeast"/>
        </w:trPr>
        <w:tc>
          <w:tcPr>
            <w:tcW w:w="8330" w:type="dxa"/>
            <w:gridSpan w:val="6"/>
            <w:tcBorders>
              <w:top w:val="nil"/>
              <w:left w:val="nil"/>
              <w:bottom w:val="nil"/>
              <w:right w:val="nil"/>
            </w:tcBorders>
            <w:shd w:val="clear" w:color="auto" w:fill="auto"/>
            <w:tcMar>
              <w:top w:w="12" w:type="dxa"/>
              <w:left w:w="12" w:type="dxa"/>
              <w:right w:w="12" w:type="dxa"/>
            </w:tcMar>
            <w:vAlign w:val="center"/>
          </w:tcPr>
          <w:p w14:paraId="19955A4F">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昌吉回族自治州公安局技侦网络电路租赁经费支出绩效目标表</w:t>
            </w:r>
          </w:p>
        </w:tc>
      </w:tr>
      <w:tr w14:paraId="47300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330" w:type="dxa"/>
            <w:gridSpan w:val="6"/>
            <w:tcBorders>
              <w:top w:val="nil"/>
              <w:left w:val="nil"/>
              <w:bottom w:val="nil"/>
              <w:right w:val="nil"/>
            </w:tcBorders>
            <w:shd w:val="clear" w:color="auto" w:fill="auto"/>
            <w:tcMar>
              <w:top w:w="12" w:type="dxa"/>
              <w:left w:w="12" w:type="dxa"/>
              <w:right w:w="12" w:type="dxa"/>
            </w:tcMar>
            <w:vAlign w:val="center"/>
          </w:tcPr>
          <w:p w14:paraId="16CF78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（2021年度）</w:t>
            </w:r>
          </w:p>
        </w:tc>
      </w:tr>
      <w:tr w14:paraId="51A98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782" w:type="dxa"/>
            <w:tcBorders>
              <w:top w:val="nil"/>
              <w:left w:val="nil"/>
              <w:bottom w:val="single" w:color="000000" w:sz="4" w:space="0"/>
              <w:right w:val="nil"/>
            </w:tcBorders>
            <w:shd w:val="clear" w:color="auto" w:fill="auto"/>
            <w:noWrap/>
            <w:tcMar>
              <w:top w:w="12" w:type="dxa"/>
              <w:left w:w="12" w:type="dxa"/>
              <w:right w:w="12" w:type="dxa"/>
            </w:tcMar>
            <w:vAlign w:val="center"/>
          </w:tcPr>
          <w:p w14:paraId="23D36EAA">
            <w:pPr>
              <w:rPr>
                <w:rFonts w:hint="eastAsia" w:ascii="宋体" w:hAnsi="宋体" w:eastAsia="宋体" w:cs="宋体"/>
                <w:i w:val="0"/>
                <w:color w:val="000000"/>
                <w:sz w:val="24"/>
                <w:szCs w:val="24"/>
                <w:u w:val="none"/>
              </w:rPr>
            </w:pPr>
          </w:p>
        </w:tc>
        <w:tc>
          <w:tcPr>
            <w:tcW w:w="899" w:type="dxa"/>
            <w:tcBorders>
              <w:top w:val="nil"/>
              <w:left w:val="nil"/>
              <w:bottom w:val="single" w:color="000000" w:sz="4" w:space="0"/>
              <w:right w:val="nil"/>
            </w:tcBorders>
            <w:shd w:val="clear" w:color="auto" w:fill="auto"/>
            <w:tcMar>
              <w:top w:w="12" w:type="dxa"/>
              <w:left w:w="12" w:type="dxa"/>
              <w:right w:w="12" w:type="dxa"/>
            </w:tcMar>
            <w:vAlign w:val="center"/>
          </w:tcPr>
          <w:p w14:paraId="40E14C38">
            <w:pPr>
              <w:rPr>
                <w:rFonts w:hint="eastAsia" w:ascii="宋体" w:hAnsi="宋体" w:eastAsia="宋体" w:cs="宋体"/>
                <w:i w:val="0"/>
                <w:color w:val="000000"/>
                <w:sz w:val="24"/>
                <w:szCs w:val="24"/>
                <w:u w:val="none"/>
              </w:rPr>
            </w:pPr>
          </w:p>
        </w:tc>
        <w:tc>
          <w:tcPr>
            <w:tcW w:w="1321" w:type="dxa"/>
            <w:tcBorders>
              <w:top w:val="nil"/>
              <w:left w:val="nil"/>
              <w:bottom w:val="nil"/>
              <w:right w:val="nil"/>
            </w:tcBorders>
            <w:shd w:val="clear" w:color="auto" w:fill="auto"/>
            <w:tcMar>
              <w:top w:w="12" w:type="dxa"/>
              <w:left w:w="12" w:type="dxa"/>
              <w:right w:w="12" w:type="dxa"/>
            </w:tcMar>
            <w:vAlign w:val="center"/>
          </w:tcPr>
          <w:p w14:paraId="47123574">
            <w:pPr>
              <w:jc w:val="center"/>
              <w:rPr>
                <w:rFonts w:hint="eastAsia" w:ascii="宋体" w:hAnsi="宋体" w:eastAsia="宋体" w:cs="宋体"/>
                <w:i w:val="0"/>
                <w:color w:val="000000"/>
                <w:sz w:val="24"/>
                <w:szCs w:val="24"/>
                <w:u w:val="none"/>
              </w:rPr>
            </w:pPr>
          </w:p>
        </w:tc>
        <w:tc>
          <w:tcPr>
            <w:tcW w:w="2021" w:type="dxa"/>
            <w:tcBorders>
              <w:top w:val="nil"/>
              <w:left w:val="nil"/>
              <w:bottom w:val="nil"/>
              <w:right w:val="nil"/>
            </w:tcBorders>
            <w:shd w:val="clear" w:color="auto" w:fill="auto"/>
            <w:tcMar>
              <w:top w:w="12" w:type="dxa"/>
              <w:left w:w="12" w:type="dxa"/>
              <w:right w:w="12" w:type="dxa"/>
            </w:tcMar>
            <w:vAlign w:val="center"/>
          </w:tcPr>
          <w:p w14:paraId="0475CFC5">
            <w:pPr>
              <w:rPr>
                <w:rFonts w:hint="eastAsia" w:ascii="宋体" w:hAnsi="宋体" w:eastAsia="宋体" w:cs="宋体"/>
                <w:i w:val="0"/>
                <w:color w:val="000000"/>
                <w:sz w:val="24"/>
                <w:szCs w:val="24"/>
                <w:u w:val="none"/>
              </w:rPr>
            </w:pPr>
          </w:p>
        </w:tc>
        <w:tc>
          <w:tcPr>
            <w:tcW w:w="2022" w:type="dxa"/>
            <w:tcBorders>
              <w:top w:val="nil"/>
              <w:left w:val="nil"/>
              <w:bottom w:val="nil"/>
              <w:right w:val="nil"/>
            </w:tcBorders>
            <w:shd w:val="clear" w:color="auto" w:fill="auto"/>
            <w:tcMar>
              <w:top w:w="12" w:type="dxa"/>
              <w:left w:w="12" w:type="dxa"/>
              <w:right w:w="12" w:type="dxa"/>
            </w:tcMar>
            <w:vAlign w:val="center"/>
          </w:tcPr>
          <w:p w14:paraId="6ADDD58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单位：万元</w:t>
            </w:r>
          </w:p>
        </w:tc>
        <w:tc>
          <w:tcPr>
            <w:tcW w:w="1285" w:type="dxa"/>
            <w:tcBorders>
              <w:top w:val="nil"/>
              <w:left w:val="nil"/>
              <w:bottom w:val="nil"/>
              <w:right w:val="nil"/>
            </w:tcBorders>
            <w:shd w:val="clear" w:color="auto" w:fill="auto"/>
            <w:tcMar>
              <w:top w:w="12" w:type="dxa"/>
              <w:left w:w="12" w:type="dxa"/>
              <w:right w:w="12" w:type="dxa"/>
            </w:tcMar>
            <w:vAlign w:val="center"/>
          </w:tcPr>
          <w:p w14:paraId="184B1486">
            <w:pPr>
              <w:rPr>
                <w:rFonts w:hint="eastAsia" w:ascii="宋体" w:hAnsi="宋体" w:eastAsia="宋体" w:cs="宋体"/>
                <w:i w:val="0"/>
                <w:color w:val="000000"/>
                <w:sz w:val="24"/>
                <w:szCs w:val="24"/>
                <w:u w:val="none"/>
              </w:rPr>
            </w:pPr>
          </w:p>
        </w:tc>
      </w:tr>
      <w:tr w14:paraId="23C1C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1F18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6AE3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技侦网络电路租赁经费</w:t>
            </w:r>
          </w:p>
        </w:tc>
      </w:tr>
      <w:tr w14:paraId="74605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B890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预算单位</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52EC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昌吉回族自治州公安局本级</w:t>
            </w:r>
          </w:p>
        </w:tc>
      </w:tr>
      <w:tr w14:paraId="55FC0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3F64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（万元）</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EAFE9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年度资金总额：30</w:t>
            </w:r>
          </w:p>
        </w:tc>
      </w:tr>
      <w:tr w14:paraId="44344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D69456">
            <w:pPr>
              <w:jc w:val="center"/>
              <w:rPr>
                <w:rFonts w:hint="eastAsia" w:ascii="宋体" w:hAnsi="宋体" w:eastAsia="宋体" w:cs="宋体"/>
                <w:i w:val="0"/>
                <w:color w:val="000000"/>
                <w:sz w:val="24"/>
                <w:szCs w:val="24"/>
                <w:u w:val="none"/>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DEA7E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其中：财政拨款:30</w:t>
            </w:r>
          </w:p>
        </w:tc>
      </w:tr>
      <w:tr w14:paraId="55489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00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21AAAA">
            <w:pPr>
              <w:jc w:val="center"/>
              <w:rPr>
                <w:rFonts w:hint="eastAsia" w:ascii="宋体" w:hAnsi="宋体" w:eastAsia="宋体" w:cs="宋体"/>
                <w:i w:val="0"/>
                <w:color w:val="000000"/>
                <w:sz w:val="24"/>
                <w:szCs w:val="24"/>
                <w:u w:val="none"/>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6FEFE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其他资金：0</w:t>
            </w:r>
          </w:p>
        </w:tc>
      </w:tr>
      <w:tr w14:paraId="767C7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D2A4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体</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目</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7548"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7EB4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年度目标</w:t>
            </w:r>
          </w:p>
        </w:tc>
      </w:tr>
      <w:tr w14:paraId="73871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25"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368DAD6">
            <w:pPr>
              <w:jc w:val="center"/>
              <w:rPr>
                <w:rFonts w:hint="eastAsia" w:ascii="宋体" w:hAnsi="宋体" w:eastAsia="宋体" w:cs="宋体"/>
                <w:i w:val="0"/>
                <w:color w:val="000000"/>
                <w:sz w:val="24"/>
                <w:szCs w:val="24"/>
                <w:u w:val="none"/>
              </w:rPr>
            </w:pPr>
          </w:p>
        </w:tc>
        <w:tc>
          <w:tcPr>
            <w:tcW w:w="7548"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14:paraId="0543D5CD">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职责：负责公安保密、档案管理、信息公开工作。拟订全州公安科技强警发展和公安信息通信系统建设规划，承担全州公安信息化和通讯工作的总体规划、标准制定和应用策略研究、指导工作；负责全州公安通信保障和公安通信设施运行管理；负责全州公安信息通信网络的运行、维护、管理和服务，信息网络、信息系统安全和公安无线电管理等工作；负责全州“110”报警服务系统建设和技术指导工作，承担授权的有关指挥协调工作。</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年度目标：经费主要用于线路租赁费用，提供大数据分析基础数据，增强队伍实战能力，全面提升公安工作现代化水平，从而更好的维护稳定和长治久安，减少犯罪率，预防重大事故发生。</w:t>
            </w:r>
          </w:p>
        </w:tc>
      </w:tr>
      <w:tr w14:paraId="0516E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8F91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6C6D83B">
            <w:pPr>
              <w:keepNext w:val="0"/>
              <w:keepLines w:val="0"/>
              <w:widowControl/>
              <w:suppressLineNumbers w:val="0"/>
              <w:jc w:val="center"/>
              <w:textAlignment w:val="center"/>
              <w:rPr>
                <w:rFonts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一级指标</w:t>
            </w:r>
          </w:p>
        </w:tc>
        <w:tc>
          <w:tcPr>
            <w:tcW w:w="13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FF258C">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二级指标</w:t>
            </w:r>
          </w:p>
        </w:tc>
        <w:tc>
          <w:tcPr>
            <w:tcW w:w="4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616968">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三级指标</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DFC073">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预期指标值</w:t>
            </w:r>
          </w:p>
        </w:tc>
      </w:tr>
      <w:tr w14:paraId="32D90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9531AA">
            <w:pPr>
              <w:jc w:val="center"/>
              <w:rPr>
                <w:rFonts w:hint="eastAsia" w:ascii="宋体" w:hAnsi="宋体" w:eastAsia="宋体" w:cs="宋体"/>
                <w:i w:val="0"/>
                <w:color w:val="000000"/>
                <w:sz w:val="24"/>
                <w:szCs w:val="24"/>
                <w:u w:val="none"/>
              </w:rPr>
            </w:pPr>
          </w:p>
        </w:tc>
        <w:tc>
          <w:tcPr>
            <w:tcW w:w="89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56F69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4DB420">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数量指标</w:t>
            </w:r>
          </w:p>
        </w:tc>
        <w:tc>
          <w:tcPr>
            <w:tcW w:w="4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D41B3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软件维护次数</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E6EE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default" w:ascii="Arial" w:hAnsi="Arial" w:eastAsia="宋体" w:cs="Arial"/>
                <w:i w:val="0"/>
                <w:color w:val="000000"/>
                <w:kern w:val="0"/>
                <w:sz w:val="20"/>
                <w:szCs w:val="20"/>
                <w:u w:val="none"/>
                <w:lang w:val="en-US" w:eastAsia="zh-CN" w:bidi="ar"/>
              </w:rPr>
              <w:t>365</w:t>
            </w:r>
            <w:r>
              <w:rPr>
                <w:rFonts w:hint="eastAsia" w:ascii="宋体" w:hAnsi="宋体" w:eastAsia="宋体" w:cs="宋体"/>
                <w:i w:val="0"/>
                <w:color w:val="000000"/>
                <w:kern w:val="0"/>
                <w:sz w:val="20"/>
                <w:szCs w:val="20"/>
                <w:u w:val="none"/>
                <w:lang w:val="en-US" w:eastAsia="zh-CN" w:bidi="ar"/>
              </w:rPr>
              <w:t>次</w:t>
            </w:r>
          </w:p>
        </w:tc>
      </w:tr>
      <w:tr w14:paraId="07748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85ADB3">
            <w:pPr>
              <w:jc w:val="center"/>
              <w:rPr>
                <w:rFonts w:hint="eastAsia" w:ascii="宋体" w:hAnsi="宋体" w:eastAsia="宋体" w:cs="宋体"/>
                <w:i w:val="0"/>
                <w:color w:val="000000"/>
                <w:sz w:val="24"/>
                <w:szCs w:val="24"/>
                <w:u w:val="none"/>
              </w:rPr>
            </w:pPr>
          </w:p>
        </w:tc>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7EAD75B">
            <w:pPr>
              <w:jc w:val="center"/>
              <w:rPr>
                <w:rFonts w:hint="eastAsia" w:ascii="宋体" w:hAnsi="宋体" w:eastAsia="宋体" w:cs="宋体"/>
                <w:i w:val="0"/>
                <w:color w:val="000000"/>
                <w:sz w:val="20"/>
                <w:szCs w:val="20"/>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3769BEB">
            <w:pPr>
              <w:jc w:val="center"/>
              <w:rPr>
                <w:rFonts w:hint="default" w:ascii="Arial" w:hAnsi="Arial" w:cs="Arial"/>
                <w:i w:val="0"/>
                <w:color w:val="000000"/>
                <w:sz w:val="20"/>
                <w:szCs w:val="20"/>
                <w:u w:val="none"/>
              </w:rPr>
            </w:pPr>
          </w:p>
        </w:tc>
        <w:tc>
          <w:tcPr>
            <w:tcW w:w="4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0AC1E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当年租用电路（套）</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C56BF5">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=1套</w:t>
            </w:r>
          </w:p>
        </w:tc>
      </w:tr>
      <w:tr w14:paraId="7F9FD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63D7851">
            <w:pPr>
              <w:jc w:val="center"/>
              <w:rPr>
                <w:rFonts w:hint="eastAsia" w:ascii="宋体" w:hAnsi="宋体" w:eastAsia="宋体" w:cs="宋体"/>
                <w:i w:val="0"/>
                <w:color w:val="000000"/>
                <w:sz w:val="24"/>
                <w:szCs w:val="24"/>
                <w:u w:val="none"/>
              </w:rPr>
            </w:pPr>
          </w:p>
        </w:tc>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7EBDFBD">
            <w:pPr>
              <w:jc w:val="center"/>
              <w:rPr>
                <w:rFonts w:hint="eastAsia" w:ascii="宋体" w:hAnsi="宋体" w:eastAsia="宋体" w:cs="宋体"/>
                <w:i w:val="0"/>
                <w:color w:val="000000"/>
                <w:sz w:val="20"/>
                <w:szCs w:val="20"/>
                <w:u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0110CD">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质量指标</w:t>
            </w:r>
          </w:p>
        </w:tc>
        <w:tc>
          <w:tcPr>
            <w:tcW w:w="4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7B898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系统出故障时间占总运行时间的比率</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3347F92">
            <w:pPr>
              <w:keepNext w:val="0"/>
              <w:keepLines w:val="0"/>
              <w:widowControl/>
              <w:suppressLineNumbers w:val="0"/>
              <w:jc w:val="center"/>
              <w:textAlignment w:val="cente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default" w:ascii="Arial" w:hAnsi="Arial" w:eastAsia="宋体" w:cs="Arial"/>
                <w:i w:val="0"/>
                <w:color w:val="000000"/>
                <w:kern w:val="0"/>
                <w:sz w:val="20"/>
                <w:szCs w:val="20"/>
                <w:u w:val="none"/>
                <w:lang w:val="en-US" w:eastAsia="zh-CN" w:bidi="ar"/>
              </w:rPr>
              <w:t>2%</w:t>
            </w:r>
          </w:p>
        </w:tc>
      </w:tr>
      <w:tr w14:paraId="1A876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900F1E">
            <w:pPr>
              <w:jc w:val="center"/>
              <w:rPr>
                <w:rFonts w:hint="eastAsia" w:ascii="宋体" w:hAnsi="宋体" w:eastAsia="宋体" w:cs="宋体"/>
                <w:i w:val="0"/>
                <w:color w:val="000000"/>
                <w:sz w:val="24"/>
                <w:szCs w:val="24"/>
                <w:u w:val="none"/>
              </w:rPr>
            </w:pPr>
          </w:p>
        </w:tc>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F7AF4C3">
            <w:pPr>
              <w:jc w:val="center"/>
              <w:rPr>
                <w:rFonts w:hint="eastAsia" w:ascii="宋体" w:hAnsi="宋体" w:eastAsia="宋体" w:cs="宋体"/>
                <w:i w:val="0"/>
                <w:color w:val="000000"/>
                <w:sz w:val="20"/>
                <w:szCs w:val="20"/>
                <w:u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C13EDB">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时效指标</w:t>
            </w:r>
          </w:p>
        </w:tc>
        <w:tc>
          <w:tcPr>
            <w:tcW w:w="4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04479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完成项目时间</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061CED">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2021年12月31日</w:t>
            </w:r>
          </w:p>
        </w:tc>
      </w:tr>
      <w:tr w14:paraId="1FF06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0E0BD4">
            <w:pPr>
              <w:jc w:val="center"/>
              <w:rPr>
                <w:rFonts w:hint="eastAsia" w:ascii="宋体" w:hAnsi="宋体" w:eastAsia="宋体" w:cs="宋体"/>
                <w:i w:val="0"/>
                <w:color w:val="000000"/>
                <w:sz w:val="24"/>
                <w:szCs w:val="24"/>
                <w:u w:val="none"/>
              </w:rPr>
            </w:pPr>
          </w:p>
        </w:tc>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9CA773">
            <w:pPr>
              <w:jc w:val="center"/>
              <w:rPr>
                <w:rFonts w:hint="eastAsia" w:ascii="宋体" w:hAnsi="宋体" w:eastAsia="宋体" w:cs="宋体"/>
                <w:i w:val="0"/>
                <w:color w:val="000000"/>
                <w:sz w:val="20"/>
                <w:szCs w:val="20"/>
                <w:u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EC0366D">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成本指标</w:t>
            </w:r>
          </w:p>
        </w:tc>
        <w:tc>
          <w:tcPr>
            <w:tcW w:w="4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B4C15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租用电路、软件维护总成本</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7AC3722">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=30万元</w:t>
            </w:r>
          </w:p>
        </w:tc>
      </w:tr>
      <w:tr w14:paraId="29919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32B676">
            <w:pPr>
              <w:jc w:val="center"/>
              <w:rPr>
                <w:rFonts w:hint="eastAsia" w:ascii="宋体" w:hAnsi="宋体" w:eastAsia="宋体" w:cs="宋体"/>
                <w:i w:val="0"/>
                <w:color w:val="000000"/>
                <w:sz w:val="24"/>
                <w:szCs w:val="24"/>
                <w:u w:val="none"/>
              </w:rPr>
            </w:pPr>
          </w:p>
        </w:tc>
        <w:tc>
          <w:tcPr>
            <w:tcW w:w="89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95F838C">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效益指标</w:t>
            </w:r>
          </w:p>
        </w:tc>
        <w:tc>
          <w:tcPr>
            <w:tcW w:w="13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1F53AC">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社会效益指标</w:t>
            </w:r>
          </w:p>
        </w:tc>
        <w:tc>
          <w:tcPr>
            <w:tcW w:w="4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4B541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非正常停机次数占总停机次数的比率</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BE45E7">
            <w:pPr>
              <w:keepNext w:val="0"/>
              <w:keepLines w:val="0"/>
              <w:widowControl/>
              <w:suppressLineNumbers w:val="0"/>
              <w:jc w:val="center"/>
              <w:textAlignment w:val="cente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default" w:ascii="Arial" w:hAnsi="Arial" w:eastAsia="宋体" w:cs="Arial"/>
                <w:i w:val="0"/>
                <w:color w:val="000000"/>
                <w:kern w:val="0"/>
                <w:sz w:val="20"/>
                <w:szCs w:val="20"/>
                <w:u w:val="none"/>
                <w:lang w:val="en-US" w:eastAsia="zh-CN" w:bidi="ar"/>
              </w:rPr>
              <w:t>2%</w:t>
            </w:r>
          </w:p>
        </w:tc>
      </w:tr>
      <w:tr w14:paraId="28394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B822E0">
            <w:pPr>
              <w:jc w:val="center"/>
              <w:rPr>
                <w:rFonts w:hint="eastAsia" w:ascii="宋体" w:hAnsi="宋体" w:eastAsia="宋体" w:cs="宋体"/>
                <w:i w:val="0"/>
                <w:color w:val="000000"/>
                <w:sz w:val="24"/>
                <w:szCs w:val="24"/>
                <w:u w:val="none"/>
              </w:rPr>
            </w:pPr>
          </w:p>
        </w:tc>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186E106">
            <w:pPr>
              <w:jc w:val="center"/>
              <w:rPr>
                <w:rFonts w:hint="default" w:ascii="Arial" w:hAnsi="Arial" w:cs="Arial"/>
                <w:i w:val="0"/>
                <w:color w:val="000000"/>
                <w:sz w:val="20"/>
                <w:szCs w:val="20"/>
                <w:u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79ABD9">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可持续影响指标</w:t>
            </w:r>
          </w:p>
        </w:tc>
        <w:tc>
          <w:tcPr>
            <w:tcW w:w="4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C42624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本年网络租赁对办案部门影响</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3FCE4BB">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=12月</w:t>
            </w:r>
          </w:p>
        </w:tc>
      </w:tr>
      <w:tr w14:paraId="29D08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6FFFEF">
            <w:pPr>
              <w:jc w:val="center"/>
              <w:rPr>
                <w:rFonts w:hint="eastAsia" w:ascii="宋体" w:hAnsi="宋体" w:eastAsia="宋体" w:cs="宋体"/>
                <w:i w:val="0"/>
                <w:color w:val="000000"/>
                <w:sz w:val="24"/>
                <w:szCs w:val="24"/>
                <w:u w:val="none"/>
              </w:rPr>
            </w:pP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0299E51">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满意度指标</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26151B88">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满意度指标</w:t>
            </w:r>
          </w:p>
        </w:tc>
        <w:tc>
          <w:tcPr>
            <w:tcW w:w="404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564C4A">
            <w:pPr>
              <w:keepNext w:val="0"/>
              <w:keepLines w:val="0"/>
              <w:widowControl/>
              <w:suppressLineNumbers w:val="0"/>
              <w:jc w:val="left"/>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使用部门满意度</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F1D38B">
            <w:pPr>
              <w:keepNext w:val="0"/>
              <w:keepLines w:val="0"/>
              <w:widowControl/>
              <w:suppressLineNumbers w:val="0"/>
              <w:jc w:val="center"/>
              <w:textAlignment w:val="cente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default" w:ascii="Arial" w:hAnsi="Arial" w:eastAsia="宋体" w:cs="Arial"/>
                <w:i w:val="0"/>
                <w:color w:val="000000"/>
                <w:kern w:val="0"/>
                <w:sz w:val="20"/>
                <w:szCs w:val="20"/>
                <w:u w:val="none"/>
                <w:lang w:val="en-US" w:eastAsia="zh-CN" w:bidi="ar"/>
              </w:rPr>
              <w:t>98%</w:t>
            </w:r>
          </w:p>
        </w:tc>
      </w:tr>
    </w:tbl>
    <w:p w14:paraId="551710F9">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start="1"/>
          <w:cols w:space="425" w:num="1"/>
          <w:docGrid w:type="lines" w:linePitch="312" w:charSpace="0"/>
        </w:sectPr>
      </w:pPr>
    </w:p>
    <w:p w14:paraId="3A6F9F66">
      <w:pPr>
        <w:widowControl/>
        <w:spacing w:line="480" w:lineRule="exact"/>
        <w:rPr>
          <w:rFonts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1A180833">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7CFBD4D0">
            <w:pPr>
              <w:widowControl/>
              <w:spacing w:line="480" w:lineRule="exact"/>
              <w:jc w:val="center"/>
              <w:textAlignment w:val="bottom"/>
              <w:rPr>
                <w:rFonts w:ascii="仿宋_GB2312" w:hAnsi="宋体" w:eastAsia="仿宋_GB2312" w:cs="仿宋_GB2312"/>
                <w:b/>
                <w:color w:val="000000"/>
                <w:kern w:val="0"/>
                <w:sz w:val="32"/>
                <w:szCs w:val="32"/>
                <w:lang w:bidi="ar"/>
              </w:rPr>
            </w:pPr>
          </w:p>
          <w:p w14:paraId="0B980CCC">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6A3C38B8">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369DB438">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65447162">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2392D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215370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昌吉州公安局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FF8B9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07230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昌吉州公安局UPS后备电源改造及电池更换建设项目</w:t>
            </w:r>
          </w:p>
        </w:tc>
      </w:tr>
      <w:tr w14:paraId="24703822">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CE2CF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63408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3636D0">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1DBF6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206E3B">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B1E12C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7FDD8C9">
            <w:pPr>
              <w:spacing w:line="480" w:lineRule="exact"/>
              <w:jc w:val="center"/>
              <w:rPr>
                <w:rFonts w:ascii="宋体" w:hAnsi="宋体" w:cs="宋体"/>
                <w:color w:val="000000"/>
                <w:sz w:val="18"/>
                <w:szCs w:val="18"/>
              </w:rPr>
            </w:pPr>
          </w:p>
        </w:tc>
      </w:tr>
      <w:tr w14:paraId="7DC1D229">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22457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7E09A945">
            <w:pPr>
              <w:jc w:val="left"/>
              <w:rPr>
                <w:rFonts w:ascii="宋体" w:hAnsi="宋体" w:cs="宋体"/>
                <w:color w:val="000000"/>
                <w:sz w:val="18"/>
                <w:szCs w:val="18"/>
              </w:rPr>
            </w:pPr>
            <w:r>
              <w:rPr>
                <w:rFonts w:hint="eastAsia" w:ascii="宋体" w:hAnsi="宋体" w:cs="宋体"/>
                <w:color w:val="000000"/>
                <w:sz w:val="18"/>
                <w:szCs w:val="18"/>
              </w:rPr>
              <w:t>部门职责：负责公安保密、档案管理、信息公开工作。拟订全州公安科技强警发展和公安信息通信系统建设规划，承担全州公安信息化和通讯工作的总体规划、标准制定和应用策略研究、指导工作；负责全州公安通信保障和公安通信设施运行管理；负责全州公安信息通信网络的运行、维护、管理和服务，信息网络、信息系统安全和公安无线电管理等工作；负责全州“110”报警服务系统建设和技术指导工作，承担授权的有关指挥协调工作以及本局科技信息化建设和运维保障工作。</w:t>
            </w:r>
          </w:p>
          <w:p w14:paraId="79D6C023">
            <w:pPr>
              <w:jc w:val="left"/>
              <w:rPr>
                <w:rFonts w:ascii="宋体" w:hAnsi="宋体" w:cs="宋体"/>
                <w:color w:val="000000"/>
                <w:sz w:val="18"/>
                <w:szCs w:val="18"/>
              </w:rPr>
            </w:pPr>
            <w:r>
              <w:rPr>
                <w:rFonts w:hint="eastAsia" w:ascii="宋体" w:hAnsi="宋体" w:cs="宋体"/>
                <w:color w:val="000000"/>
                <w:sz w:val="18"/>
                <w:szCs w:val="18"/>
              </w:rPr>
              <w:t>年度目标：经费主要用于昌吉州公安局UPS后备电源改造及电池更换建设项目，完成在用UPS电源更换工作，为重要设备正常运行提供持续、稳定的电力保障。</w:t>
            </w:r>
          </w:p>
        </w:tc>
      </w:tr>
      <w:tr w14:paraId="0DBABE6D">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069AB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7859E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AD90F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41F824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36D90626">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A62AC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D6711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F3DC0F">
            <w:pPr>
              <w:spacing w:line="480" w:lineRule="exact"/>
              <w:jc w:val="center"/>
              <w:rPr>
                <w:rFonts w:ascii="宋体" w:hAnsi="宋体" w:cs="宋体"/>
                <w:color w:val="000000"/>
                <w:sz w:val="18"/>
                <w:szCs w:val="18"/>
              </w:rPr>
            </w:pPr>
            <w:r>
              <w:rPr>
                <w:rFonts w:hint="eastAsia" w:ascii="宋体" w:hAnsi="宋体" w:cs="宋体"/>
                <w:color w:val="000000"/>
                <w:sz w:val="18"/>
                <w:szCs w:val="18"/>
              </w:rPr>
              <w:t>购买软件数量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6B788F">
            <w:pPr>
              <w:spacing w:line="480" w:lineRule="exact"/>
              <w:jc w:val="center"/>
              <w:rPr>
                <w:rFonts w:ascii="宋体" w:hAnsi="宋体" w:cs="宋体"/>
                <w:color w:val="000000"/>
                <w:sz w:val="18"/>
                <w:szCs w:val="18"/>
              </w:rPr>
            </w:pPr>
            <w:r>
              <w:rPr>
                <w:rFonts w:hint="eastAsia" w:ascii="宋体" w:hAnsi="宋体" w:cs="宋体"/>
                <w:color w:val="000000"/>
                <w:sz w:val="18"/>
                <w:szCs w:val="18"/>
              </w:rPr>
              <w:t>1套</w:t>
            </w:r>
          </w:p>
        </w:tc>
      </w:tr>
      <w:tr w14:paraId="2145B05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B49F48">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D317F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F57B5D">
            <w:pPr>
              <w:spacing w:line="480" w:lineRule="exact"/>
              <w:jc w:val="center"/>
              <w:rPr>
                <w:rFonts w:ascii="宋体" w:hAnsi="宋体" w:cs="宋体"/>
                <w:color w:val="000000"/>
                <w:sz w:val="18"/>
                <w:szCs w:val="18"/>
              </w:rPr>
            </w:pPr>
            <w:r>
              <w:rPr>
                <w:rFonts w:hint="eastAsia" w:ascii="宋体" w:hAnsi="宋体" w:cs="宋体"/>
                <w:color w:val="000000"/>
                <w:sz w:val="18"/>
                <w:szCs w:val="18"/>
              </w:rPr>
              <w:t>政府采购率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2E5B6D">
            <w:pPr>
              <w:spacing w:line="480" w:lineRule="exact"/>
              <w:jc w:val="center"/>
              <w:rPr>
                <w:rFonts w:ascii="宋体" w:hAnsi="宋体" w:cs="宋体"/>
                <w:color w:val="000000"/>
                <w:sz w:val="18"/>
                <w:szCs w:val="18"/>
              </w:rPr>
            </w:pPr>
            <w:r>
              <w:rPr>
                <w:rFonts w:hint="eastAsia" w:ascii="宋体" w:hAnsi="宋体" w:cs="宋体"/>
                <w:color w:val="000000"/>
                <w:sz w:val="18"/>
                <w:szCs w:val="18"/>
              </w:rPr>
              <w:t>≧98%</w:t>
            </w:r>
          </w:p>
        </w:tc>
      </w:tr>
      <w:tr w14:paraId="0D05F40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176EA4">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D900F7">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5B30FF">
            <w:pPr>
              <w:spacing w:line="480" w:lineRule="exact"/>
              <w:jc w:val="center"/>
              <w:rPr>
                <w:rFonts w:ascii="宋体" w:hAnsi="宋体" w:cs="宋体"/>
                <w:color w:val="000000"/>
                <w:sz w:val="18"/>
                <w:szCs w:val="18"/>
              </w:rPr>
            </w:pPr>
            <w:r>
              <w:rPr>
                <w:rFonts w:hint="eastAsia" w:ascii="宋体" w:hAnsi="宋体" w:cs="宋体"/>
                <w:color w:val="000000"/>
                <w:sz w:val="18"/>
                <w:szCs w:val="18"/>
              </w:rPr>
              <w:t>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6F079D">
            <w:pPr>
              <w:spacing w:line="480" w:lineRule="exact"/>
              <w:jc w:val="center"/>
              <w:rPr>
                <w:rFonts w:ascii="宋体" w:hAnsi="宋体" w:cs="宋体"/>
                <w:color w:val="000000"/>
                <w:sz w:val="18"/>
                <w:szCs w:val="18"/>
              </w:rPr>
            </w:pPr>
            <w:r>
              <w:rPr>
                <w:rFonts w:hint="eastAsia" w:ascii="宋体" w:hAnsi="宋体" w:cs="宋体"/>
                <w:color w:val="000000"/>
                <w:sz w:val="18"/>
                <w:szCs w:val="18"/>
              </w:rPr>
              <w:t>≧98%</w:t>
            </w:r>
          </w:p>
        </w:tc>
      </w:tr>
      <w:tr w14:paraId="00FED2A4">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7ACFCD">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EEAA4B">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029E3D">
            <w:pPr>
              <w:spacing w:line="480" w:lineRule="exact"/>
              <w:jc w:val="center"/>
              <w:rPr>
                <w:rFonts w:ascii="宋体" w:hAnsi="宋体" w:cs="宋体"/>
                <w:color w:val="000000"/>
                <w:sz w:val="18"/>
                <w:szCs w:val="18"/>
              </w:rPr>
            </w:pPr>
            <w:r>
              <w:rPr>
                <w:rFonts w:hint="eastAsia" w:ascii="宋体" w:hAnsi="宋体" w:cs="宋体"/>
                <w:color w:val="000000"/>
                <w:sz w:val="18"/>
                <w:szCs w:val="18"/>
              </w:rPr>
              <w:t>合同执行率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1341E6">
            <w:pPr>
              <w:spacing w:line="480" w:lineRule="exact"/>
              <w:jc w:val="center"/>
              <w:rPr>
                <w:rFonts w:ascii="宋体" w:hAnsi="宋体" w:cs="宋体"/>
                <w:color w:val="000000"/>
                <w:sz w:val="18"/>
                <w:szCs w:val="18"/>
              </w:rPr>
            </w:pPr>
            <w:r>
              <w:rPr>
                <w:rFonts w:hint="eastAsia" w:ascii="宋体" w:hAnsi="宋体" w:cs="宋体"/>
                <w:color w:val="000000"/>
                <w:sz w:val="18"/>
                <w:szCs w:val="18"/>
              </w:rPr>
              <w:t>≧98%</w:t>
            </w:r>
          </w:p>
        </w:tc>
      </w:tr>
      <w:tr w14:paraId="0611E005">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AB9283">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361D8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875A46">
            <w:pPr>
              <w:spacing w:line="480" w:lineRule="exact"/>
              <w:jc w:val="center"/>
              <w:rPr>
                <w:rFonts w:ascii="宋体" w:hAnsi="宋体" w:cs="宋体"/>
                <w:color w:val="000000"/>
                <w:sz w:val="18"/>
                <w:szCs w:val="18"/>
              </w:rPr>
            </w:pPr>
            <w:r>
              <w:rPr>
                <w:rFonts w:hint="eastAsia" w:ascii="宋体" w:hAnsi="宋体" w:cs="宋体"/>
                <w:color w:val="000000"/>
                <w:sz w:val="18"/>
                <w:szCs w:val="18"/>
              </w:rPr>
              <w:t>完成项目时间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00CFD4">
            <w:pPr>
              <w:spacing w:line="480" w:lineRule="exact"/>
              <w:jc w:val="center"/>
              <w:rPr>
                <w:rFonts w:ascii="宋体" w:hAnsi="宋体" w:cs="宋体"/>
                <w:color w:val="000000"/>
                <w:sz w:val="18"/>
                <w:szCs w:val="18"/>
              </w:rPr>
            </w:pPr>
            <w:r>
              <w:rPr>
                <w:rFonts w:hint="eastAsia" w:ascii="宋体" w:hAnsi="宋体" w:cs="宋体"/>
                <w:color w:val="000000"/>
                <w:sz w:val="18"/>
                <w:szCs w:val="18"/>
              </w:rPr>
              <w:t>2021-12-31</w:t>
            </w:r>
          </w:p>
        </w:tc>
      </w:tr>
      <w:tr w14:paraId="6FC45F4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D1C906">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43B57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D9A608">
            <w:pPr>
              <w:spacing w:line="480" w:lineRule="exact"/>
              <w:jc w:val="center"/>
              <w:rPr>
                <w:rFonts w:ascii="宋体" w:hAnsi="宋体" w:cs="宋体"/>
                <w:color w:val="000000"/>
                <w:sz w:val="18"/>
                <w:szCs w:val="18"/>
              </w:rPr>
            </w:pPr>
            <w:r>
              <w:rPr>
                <w:rFonts w:hint="eastAsia" w:ascii="宋体" w:hAnsi="宋体" w:cs="宋体"/>
                <w:color w:val="000000"/>
                <w:sz w:val="18"/>
                <w:szCs w:val="18"/>
              </w:rPr>
              <w:t>严格按照项目支出进行（万元）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7619AE">
            <w:pPr>
              <w:spacing w:line="480" w:lineRule="exact"/>
              <w:jc w:val="center"/>
              <w:rPr>
                <w:rFonts w:ascii="宋体" w:hAnsi="宋体" w:cs="宋体"/>
                <w:color w:val="000000"/>
                <w:sz w:val="18"/>
                <w:szCs w:val="18"/>
              </w:rPr>
            </w:pPr>
            <w:r>
              <w:rPr>
                <w:rFonts w:hint="eastAsia" w:ascii="宋体" w:hAnsi="宋体" w:cs="宋体"/>
                <w:color w:val="000000"/>
                <w:sz w:val="18"/>
                <w:szCs w:val="18"/>
              </w:rPr>
              <w:t>50万元</w:t>
            </w:r>
          </w:p>
        </w:tc>
      </w:tr>
      <w:tr w14:paraId="1BF1A407">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0A9C609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202D7EF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42CB6F">
            <w:pPr>
              <w:spacing w:line="480" w:lineRule="exact"/>
              <w:jc w:val="center"/>
              <w:rPr>
                <w:rFonts w:ascii="宋体" w:hAnsi="宋体" w:cs="宋体"/>
                <w:color w:val="000000"/>
                <w:sz w:val="18"/>
                <w:szCs w:val="18"/>
              </w:rPr>
            </w:pPr>
            <w:r>
              <w:rPr>
                <w:rFonts w:hint="eastAsia" w:ascii="宋体" w:hAnsi="宋体" w:cs="宋体"/>
                <w:color w:val="000000"/>
                <w:sz w:val="18"/>
                <w:szCs w:val="18"/>
              </w:rPr>
              <w:t>公共服务水平提升情况</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EEC8F9">
            <w:pPr>
              <w:spacing w:line="480" w:lineRule="exact"/>
              <w:jc w:val="center"/>
              <w:rPr>
                <w:rFonts w:ascii="宋体" w:hAnsi="宋体" w:cs="宋体"/>
                <w:color w:val="000000"/>
                <w:sz w:val="18"/>
                <w:szCs w:val="18"/>
              </w:rPr>
            </w:pPr>
            <w:r>
              <w:rPr>
                <w:rFonts w:hint="eastAsia" w:ascii="宋体" w:hAnsi="宋体" w:cs="宋体"/>
                <w:color w:val="000000"/>
                <w:sz w:val="18"/>
                <w:szCs w:val="18"/>
              </w:rPr>
              <w:t>≧30%</w:t>
            </w:r>
          </w:p>
        </w:tc>
      </w:tr>
      <w:tr w14:paraId="0681A365">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7B1C149F">
            <w:pPr>
              <w:widowControl/>
              <w:spacing w:line="480" w:lineRule="exact"/>
              <w:jc w:val="center"/>
              <w:textAlignment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63594EF1">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3086BE">
            <w:pPr>
              <w:spacing w:line="480" w:lineRule="exact"/>
              <w:jc w:val="center"/>
              <w:rPr>
                <w:rFonts w:ascii="宋体" w:hAnsi="宋体" w:cs="宋体"/>
                <w:color w:val="000000"/>
                <w:sz w:val="18"/>
                <w:szCs w:val="18"/>
              </w:rPr>
            </w:pPr>
            <w:r>
              <w:rPr>
                <w:rFonts w:hint="eastAsia" w:ascii="宋体" w:hAnsi="宋体" w:cs="宋体"/>
                <w:color w:val="000000"/>
                <w:sz w:val="18"/>
                <w:szCs w:val="18"/>
              </w:rPr>
              <w:t>提升公安形象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215E90">
            <w:pPr>
              <w:spacing w:line="480" w:lineRule="exact"/>
              <w:jc w:val="center"/>
              <w:rPr>
                <w:rFonts w:ascii="宋体" w:hAnsi="宋体" w:cs="宋体"/>
                <w:color w:val="000000"/>
                <w:sz w:val="18"/>
                <w:szCs w:val="18"/>
              </w:rPr>
            </w:pPr>
            <w:r>
              <w:rPr>
                <w:rFonts w:hint="eastAsia" w:ascii="宋体" w:hAnsi="宋体" w:cs="宋体"/>
                <w:color w:val="000000"/>
                <w:sz w:val="18"/>
                <w:szCs w:val="18"/>
              </w:rPr>
              <w:t>总体提升</w:t>
            </w:r>
          </w:p>
        </w:tc>
      </w:tr>
      <w:tr w14:paraId="536A31A9">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67FA7DE5">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right w:val="single" w:color="000000" w:sz="4" w:space="0"/>
            </w:tcBorders>
            <w:tcMar>
              <w:top w:w="12" w:type="dxa"/>
              <w:left w:w="12" w:type="dxa"/>
              <w:right w:w="12" w:type="dxa"/>
            </w:tcMar>
            <w:vAlign w:val="center"/>
          </w:tcPr>
          <w:p w14:paraId="30B8013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9B506E">
            <w:pPr>
              <w:spacing w:line="480" w:lineRule="exact"/>
              <w:jc w:val="center"/>
              <w:rPr>
                <w:rFonts w:ascii="宋体" w:hAnsi="宋体" w:cs="宋体"/>
                <w:color w:val="000000"/>
                <w:sz w:val="18"/>
                <w:szCs w:val="18"/>
              </w:rPr>
            </w:pPr>
            <w:r>
              <w:rPr>
                <w:rFonts w:hint="eastAsia" w:ascii="宋体" w:hAnsi="宋体" w:cs="宋体"/>
                <w:color w:val="000000"/>
                <w:sz w:val="18"/>
                <w:szCs w:val="18"/>
              </w:rPr>
              <w:t>项目综合利用率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D0D14C">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314AFED0">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28081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452CE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15247E">
            <w:pPr>
              <w:spacing w:line="480" w:lineRule="exact"/>
              <w:jc w:val="center"/>
              <w:rPr>
                <w:rFonts w:ascii="宋体" w:hAnsi="宋体" w:cs="宋体"/>
                <w:color w:val="000000"/>
                <w:sz w:val="18"/>
                <w:szCs w:val="18"/>
              </w:rPr>
            </w:pPr>
            <w:r>
              <w:rPr>
                <w:rFonts w:hint="eastAsia" w:ascii="宋体" w:hAnsi="宋体" w:cs="宋体"/>
                <w:color w:val="000000"/>
                <w:sz w:val="18"/>
                <w:szCs w:val="18"/>
              </w:rPr>
              <w:t>使用部门满意度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FCE88F">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bl>
    <w:p w14:paraId="225409C4">
      <w:pPr>
        <w:widowControl/>
        <w:spacing w:line="480" w:lineRule="exact"/>
        <w:rPr>
          <w:rFonts w:ascii="仿宋_GB2312" w:hAnsi="宋体" w:eastAsia="仿宋_GB2312" w:cs="宋体"/>
          <w:kern w:val="0"/>
          <w:sz w:val="32"/>
          <w:szCs w:val="32"/>
        </w:rPr>
      </w:pPr>
    </w:p>
    <w:p w14:paraId="3F8CDBA5">
      <w:pPr>
        <w:widowControl/>
        <w:spacing w:line="480" w:lineRule="exact"/>
        <w:rPr>
          <w:rFonts w:ascii="仿宋_GB2312" w:hAnsi="宋体" w:eastAsia="仿宋_GB2312" w:cs="宋体"/>
          <w:kern w:val="0"/>
          <w:sz w:val="32"/>
          <w:szCs w:val="32"/>
        </w:rPr>
      </w:pPr>
    </w:p>
    <w:p w14:paraId="04B7EDE7">
      <w:pPr>
        <w:widowControl/>
        <w:spacing w:line="480" w:lineRule="exact"/>
        <w:rPr>
          <w:rFonts w:ascii="仿宋_GB2312" w:hAnsi="宋体" w:eastAsia="仿宋_GB2312" w:cs="宋体"/>
          <w:kern w:val="0"/>
          <w:sz w:val="32"/>
          <w:szCs w:val="32"/>
        </w:rPr>
      </w:pPr>
    </w:p>
    <w:p w14:paraId="1F2A41AA">
      <w:pPr>
        <w:widowControl/>
        <w:spacing w:line="480" w:lineRule="exact"/>
        <w:rPr>
          <w:rFonts w:ascii="仿宋_GB2312" w:hAnsi="宋体" w:eastAsia="仿宋_GB2312" w:cs="宋体"/>
          <w:kern w:val="0"/>
          <w:sz w:val="32"/>
          <w:szCs w:val="32"/>
        </w:rPr>
      </w:pPr>
    </w:p>
    <w:p w14:paraId="0D9A2C6E">
      <w:pPr>
        <w:widowControl/>
        <w:spacing w:line="480" w:lineRule="exact"/>
        <w:rPr>
          <w:rFonts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7EC7A83C">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159B03ED">
            <w:pPr>
              <w:widowControl/>
              <w:spacing w:line="480" w:lineRule="exact"/>
              <w:jc w:val="center"/>
              <w:textAlignment w:val="bottom"/>
              <w:rPr>
                <w:rFonts w:ascii="仿宋_GB2312" w:hAnsi="宋体" w:eastAsia="仿宋_GB2312" w:cs="仿宋_GB2312"/>
                <w:b/>
                <w:color w:val="000000"/>
                <w:kern w:val="0"/>
                <w:sz w:val="32"/>
                <w:szCs w:val="32"/>
                <w:lang w:bidi="ar"/>
              </w:rPr>
            </w:pPr>
          </w:p>
          <w:p w14:paraId="68570104">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0843AB17">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509456CC">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6706DFAC">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EB286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9A7903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昌吉州公安局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F6E25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C8AFD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网络租赁费</w:t>
            </w:r>
          </w:p>
        </w:tc>
      </w:tr>
      <w:tr w14:paraId="27D70C76">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89766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13B9F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061CFF">
            <w:pPr>
              <w:spacing w:line="480" w:lineRule="exact"/>
              <w:jc w:val="center"/>
              <w:rPr>
                <w:rFonts w:ascii="宋体" w:hAnsi="宋体" w:cs="宋体"/>
                <w:color w:val="000000"/>
                <w:sz w:val="18"/>
                <w:szCs w:val="18"/>
              </w:rPr>
            </w:pPr>
            <w:r>
              <w:rPr>
                <w:rFonts w:hint="eastAsia" w:ascii="宋体" w:hAnsi="宋体" w:cs="宋体"/>
                <w:color w:val="000000"/>
                <w:sz w:val="18"/>
                <w:szCs w:val="18"/>
              </w:rPr>
              <w:t>300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A518F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3AAA9A">
            <w:pPr>
              <w:spacing w:line="480" w:lineRule="exact"/>
              <w:jc w:val="center"/>
              <w:rPr>
                <w:rFonts w:ascii="宋体" w:hAnsi="宋体" w:cs="宋体"/>
                <w:color w:val="000000"/>
                <w:sz w:val="18"/>
                <w:szCs w:val="18"/>
              </w:rPr>
            </w:pPr>
            <w:r>
              <w:rPr>
                <w:rFonts w:hint="eastAsia" w:ascii="宋体" w:hAnsi="宋体" w:cs="宋体"/>
                <w:color w:val="000000"/>
                <w:sz w:val="18"/>
                <w:szCs w:val="18"/>
              </w:rPr>
              <w:t>300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3745F0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65DF475">
            <w:pPr>
              <w:spacing w:line="480" w:lineRule="exact"/>
              <w:jc w:val="center"/>
              <w:rPr>
                <w:rFonts w:ascii="宋体" w:hAnsi="宋体" w:cs="宋体"/>
                <w:color w:val="000000"/>
                <w:sz w:val="18"/>
                <w:szCs w:val="18"/>
              </w:rPr>
            </w:pPr>
          </w:p>
        </w:tc>
      </w:tr>
      <w:tr w14:paraId="1C979027">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1451D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65836FDA">
            <w:pPr>
              <w:jc w:val="left"/>
              <w:rPr>
                <w:rFonts w:ascii="宋体" w:hAnsi="宋体" w:cs="宋体"/>
                <w:color w:val="000000"/>
                <w:sz w:val="18"/>
                <w:szCs w:val="18"/>
              </w:rPr>
            </w:pPr>
            <w:r>
              <w:rPr>
                <w:rFonts w:hint="eastAsia" w:ascii="宋体" w:hAnsi="宋体" w:cs="宋体"/>
                <w:color w:val="000000"/>
                <w:sz w:val="18"/>
                <w:szCs w:val="18"/>
              </w:rPr>
              <w:t>部门职责：科技信息化建设和运维保障工作。经费主要用于我局公安信息网、公共安全视频网、网安专网等网络应用需求，租用移动、电信、联通电路并支付相关费用。因我局机关大楼机房环境因素，将部分应用系统设备托管至移动公司云大机房、电信公司应用机房、电信公司数据中心机房，每年向运营商支付托管和供电费用。</w:t>
            </w:r>
          </w:p>
        </w:tc>
      </w:tr>
      <w:tr w14:paraId="126917BF">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259DE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076E0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E8FC9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1E1E09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1D45C206">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9C5F9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63B23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21B52B">
            <w:pPr>
              <w:spacing w:line="480" w:lineRule="exact"/>
              <w:jc w:val="center"/>
              <w:rPr>
                <w:rFonts w:ascii="宋体" w:hAnsi="宋体" w:cs="宋体"/>
                <w:color w:val="000000"/>
                <w:sz w:val="18"/>
                <w:szCs w:val="18"/>
              </w:rPr>
            </w:pPr>
            <w:r>
              <w:rPr>
                <w:rFonts w:hint="eastAsia" w:ascii="宋体" w:hAnsi="宋体" w:cs="宋体"/>
                <w:color w:val="000000"/>
                <w:sz w:val="18"/>
                <w:szCs w:val="18"/>
              </w:rPr>
              <w:t>购买线路数量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444A52">
            <w:pPr>
              <w:spacing w:line="480" w:lineRule="exact"/>
              <w:jc w:val="center"/>
              <w:rPr>
                <w:rFonts w:ascii="宋体" w:hAnsi="宋体" w:cs="宋体"/>
                <w:color w:val="000000"/>
                <w:sz w:val="18"/>
                <w:szCs w:val="18"/>
              </w:rPr>
            </w:pPr>
            <w:r>
              <w:rPr>
                <w:rFonts w:hint="eastAsia" w:ascii="宋体" w:hAnsi="宋体" w:cs="宋体"/>
                <w:color w:val="000000"/>
                <w:sz w:val="18"/>
                <w:szCs w:val="18"/>
              </w:rPr>
              <w:t>≥96条</w:t>
            </w:r>
          </w:p>
        </w:tc>
      </w:tr>
      <w:tr w14:paraId="1FE8231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5517D3">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EF541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863B0B">
            <w:pPr>
              <w:spacing w:line="480" w:lineRule="exact"/>
              <w:jc w:val="center"/>
              <w:rPr>
                <w:rFonts w:ascii="宋体" w:hAnsi="宋体" w:cs="宋体"/>
                <w:color w:val="000000"/>
                <w:sz w:val="18"/>
                <w:szCs w:val="18"/>
              </w:rPr>
            </w:pPr>
            <w:r>
              <w:rPr>
                <w:rFonts w:hint="eastAsia" w:ascii="宋体" w:hAnsi="宋体" w:cs="宋体"/>
                <w:color w:val="000000"/>
                <w:sz w:val="18"/>
                <w:szCs w:val="18"/>
              </w:rPr>
              <w:t>政府采购率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92B6FE">
            <w:pPr>
              <w:spacing w:line="480" w:lineRule="exact"/>
              <w:jc w:val="center"/>
              <w:rPr>
                <w:rFonts w:ascii="宋体" w:hAnsi="宋体" w:cs="宋体"/>
                <w:color w:val="000000"/>
                <w:sz w:val="18"/>
                <w:szCs w:val="18"/>
              </w:rPr>
            </w:pPr>
            <w:r>
              <w:rPr>
                <w:rFonts w:hint="eastAsia" w:ascii="宋体" w:hAnsi="宋体" w:cs="宋体"/>
                <w:color w:val="000000"/>
                <w:sz w:val="18"/>
                <w:szCs w:val="18"/>
              </w:rPr>
              <w:t>≧98%</w:t>
            </w:r>
          </w:p>
        </w:tc>
      </w:tr>
      <w:tr w14:paraId="17835D5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3AD82A">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FFD933">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DE2981">
            <w:pPr>
              <w:spacing w:line="480" w:lineRule="exact"/>
              <w:jc w:val="center"/>
              <w:rPr>
                <w:rFonts w:ascii="宋体" w:hAnsi="宋体" w:cs="宋体"/>
                <w:color w:val="000000"/>
                <w:sz w:val="18"/>
                <w:szCs w:val="18"/>
              </w:rPr>
            </w:pPr>
            <w:r>
              <w:rPr>
                <w:rFonts w:hint="eastAsia" w:ascii="宋体" w:hAnsi="宋体" w:cs="宋体"/>
                <w:color w:val="000000"/>
                <w:sz w:val="18"/>
                <w:szCs w:val="18"/>
              </w:rPr>
              <w:t>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C86AE8">
            <w:pPr>
              <w:spacing w:line="480" w:lineRule="exact"/>
              <w:jc w:val="center"/>
              <w:rPr>
                <w:rFonts w:ascii="宋体" w:hAnsi="宋体" w:cs="宋体"/>
                <w:color w:val="000000"/>
                <w:sz w:val="18"/>
                <w:szCs w:val="18"/>
              </w:rPr>
            </w:pPr>
            <w:r>
              <w:rPr>
                <w:rFonts w:hint="eastAsia" w:ascii="宋体" w:hAnsi="宋体" w:cs="宋体"/>
                <w:color w:val="000000"/>
                <w:sz w:val="18"/>
                <w:szCs w:val="18"/>
              </w:rPr>
              <w:t>≧98%</w:t>
            </w:r>
          </w:p>
        </w:tc>
      </w:tr>
      <w:tr w14:paraId="3842DCA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7AAC05">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B28193">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BDF9E1">
            <w:pPr>
              <w:spacing w:line="480" w:lineRule="exact"/>
              <w:jc w:val="center"/>
              <w:rPr>
                <w:rFonts w:ascii="宋体" w:hAnsi="宋体" w:cs="宋体"/>
                <w:color w:val="000000"/>
                <w:sz w:val="18"/>
                <w:szCs w:val="18"/>
              </w:rPr>
            </w:pPr>
            <w:r>
              <w:rPr>
                <w:rFonts w:hint="eastAsia" w:ascii="宋体" w:hAnsi="宋体" w:cs="宋体"/>
                <w:color w:val="000000"/>
                <w:sz w:val="18"/>
                <w:szCs w:val="18"/>
              </w:rPr>
              <w:t>合同执行率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B47551">
            <w:pPr>
              <w:spacing w:line="480" w:lineRule="exact"/>
              <w:jc w:val="center"/>
              <w:rPr>
                <w:rFonts w:ascii="宋体" w:hAnsi="宋体" w:cs="宋体"/>
                <w:color w:val="000000"/>
                <w:sz w:val="18"/>
                <w:szCs w:val="18"/>
              </w:rPr>
            </w:pPr>
            <w:r>
              <w:rPr>
                <w:rFonts w:hint="eastAsia" w:ascii="宋体" w:hAnsi="宋体" w:cs="宋体"/>
                <w:color w:val="000000"/>
                <w:sz w:val="18"/>
                <w:szCs w:val="18"/>
              </w:rPr>
              <w:t>≧98%</w:t>
            </w:r>
          </w:p>
        </w:tc>
      </w:tr>
      <w:tr w14:paraId="726C1215">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436662">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98190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49131A">
            <w:pPr>
              <w:spacing w:line="480" w:lineRule="exact"/>
              <w:jc w:val="center"/>
              <w:rPr>
                <w:rFonts w:ascii="宋体" w:hAnsi="宋体" w:cs="宋体"/>
                <w:color w:val="000000"/>
                <w:sz w:val="18"/>
                <w:szCs w:val="18"/>
              </w:rPr>
            </w:pPr>
            <w:r>
              <w:rPr>
                <w:rFonts w:hint="eastAsia" w:ascii="宋体" w:hAnsi="宋体" w:cs="宋体"/>
                <w:color w:val="000000"/>
                <w:sz w:val="18"/>
                <w:szCs w:val="18"/>
              </w:rPr>
              <w:t>完成项目时间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EFABB6">
            <w:pPr>
              <w:spacing w:line="480" w:lineRule="exact"/>
              <w:jc w:val="center"/>
              <w:rPr>
                <w:rFonts w:ascii="宋体" w:hAnsi="宋体" w:cs="宋体"/>
                <w:color w:val="000000"/>
                <w:sz w:val="18"/>
                <w:szCs w:val="18"/>
              </w:rPr>
            </w:pPr>
            <w:r>
              <w:rPr>
                <w:rFonts w:hint="eastAsia" w:ascii="宋体" w:hAnsi="宋体" w:cs="宋体"/>
                <w:color w:val="000000"/>
                <w:sz w:val="18"/>
                <w:szCs w:val="18"/>
              </w:rPr>
              <w:t>2021-12-31</w:t>
            </w:r>
          </w:p>
        </w:tc>
      </w:tr>
      <w:tr w14:paraId="03CFCFF6">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F2D59D">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1C802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282B36">
            <w:pPr>
              <w:spacing w:line="480" w:lineRule="exact"/>
              <w:jc w:val="center"/>
              <w:rPr>
                <w:rFonts w:ascii="宋体" w:hAnsi="宋体" w:cs="宋体"/>
                <w:color w:val="000000"/>
                <w:sz w:val="18"/>
                <w:szCs w:val="18"/>
              </w:rPr>
            </w:pPr>
            <w:r>
              <w:rPr>
                <w:rFonts w:hint="eastAsia" w:ascii="宋体" w:hAnsi="宋体" w:cs="宋体"/>
                <w:color w:val="000000"/>
                <w:sz w:val="18"/>
                <w:szCs w:val="18"/>
              </w:rPr>
              <w:t>严格按照项目支出进行（万元）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813372">
            <w:pPr>
              <w:spacing w:line="480" w:lineRule="exact"/>
              <w:jc w:val="center"/>
              <w:rPr>
                <w:rFonts w:ascii="宋体" w:hAnsi="宋体" w:cs="宋体"/>
                <w:color w:val="000000"/>
                <w:sz w:val="18"/>
                <w:szCs w:val="18"/>
              </w:rPr>
            </w:pPr>
            <w:r>
              <w:rPr>
                <w:rFonts w:hint="eastAsia" w:ascii="宋体" w:hAnsi="宋体" w:cs="宋体"/>
                <w:color w:val="000000"/>
                <w:sz w:val="18"/>
                <w:szCs w:val="18"/>
              </w:rPr>
              <w:t>300万元</w:t>
            </w:r>
          </w:p>
        </w:tc>
      </w:tr>
      <w:tr w14:paraId="41E015D5">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794B1B3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0A88DDE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A6D903">
            <w:pPr>
              <w:spacing w:line="480" w:lineRule="exact"/>
              <w:jc w:val="center"/>
              <w:rPr>
                <w:rFonts w:ascii="宋体" w:hAnsi="宋体" w:cs="宋体"/>
                <w:color w:val="000000"/>
                <w:sz w:val="18"/>
                <w:szCs w:val="18"/>
              </w:rPr>
            </w:pPr>
            <w:r>
              <w:rPr>
                <w:rFonts w:hint="eastAsia" w:ascii="宋体" w:hAnsi="宋体" w:cs="宋体"/>
                <w:color w:val="000000"/>
                <w:sz w:val="18"/>
                <w:szCs w:val="18"/>
              </w:rPr>
              <w:t>公共服务水平提升情况</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13AA15">
            <w:pPr>
              <w:spacing w:line="480" w:lineRule="exact"/>
              <w:jc w:val="center"/>
              <w:rPr>
                <w:rFonts w:ascii="宋体" w:hAnsi="宋体" w:cs="宋体"/>
                <w:color w:val="000000"/>
                <w:sz w:val="18"/>
                <w:szCs w:val="18"/>
              </w:rPr>
            </w:pPr>
            <w:r>
              <w:rPr>
                <w:rFonts w:hint="eastAsia" w:ascii="宋体" w:hAnsi="宋体" w:cs="宋体"/>
                <w:color w:val="000000"/>
                <w:sz w:val="18"/>
                <w:szCs w:val="18"/>
              </w:rPr>
              <w:t>≧30%</w:t>
            </w:r>
          </w:p>
        </w:tc>
      </w:tr>
      <w:tr w14:paraId="27CA0F46">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7886A258">
            <w:pPr>
              <w:widowControl/>
              <w:spacing w:line="480" w:lineRule="exact"/>
              <w:jc w:val="center"/>
              <w:textAlignment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6CADEE20">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659C13">
            <w:pPr>
              <w:spacing w:line="480" w:lineRule="exact"/>
              <w:jc w:val="center"/>
              <w:rPr>
                <w:rFonts w:ascii="宋体" w:hAnsi="宋体" w:cs="宋体"/>
                <w:color w:val="000000"/>
                <w:sz w:val="18"/>
                <w:szCs w:val="18"/>
              </w:rPr>
            </w:pPr>
            <w:r>
              <w:rPr>
                <w:rFonts w:hint="eastAsia" w:ascii="宋体" w:hAnsi="宋体" w:cs="宋体"/>
                <w:color w:val="000000"/>
                <w:sz w:val="18"/>
                <w:szCs w:val="18"/>
              </w:rPr>
              <w:t>提升公安形象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B11EF8">
            <w:pPr>
              <w:spacing w:line="480" w:lineRule="exact"/>
              <w:jc w:val="center"/>
              <w:rPr>
                <w:rFonts w:ascii="宋体" w:hAnsi="宋体" w:cs="宋体"/>
                <w:color w:val="000000"/>
                <w:sz w:val="18"/>
                <w:szCs w:val="18"/>
              </w:rPr>
            </w:pPr>
            <w:r>
              <w:rPr>
                <w:rFonts w:hint="eastAsia" w:ascii="宋体" w:hAnsi="宋体" w:cs="宋体"/>
                <w:color w:val="000000"/>
                <w:sz w:val="18"/>
                <w:szCs w:val="18"/>
              </w:rPr>
              <w:t>总体提升</w:t>
            </w:r>
          </w:p>
        </w:tc>
      </w:tr>
      <w:tr w14:paraId="0E73EE2B">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54B89CA2">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right w:val="single" w:color="000000" w:sz="4" w:space="0"/>
            </w:tcBorders>
            <w:tcMar>
              <w:top w:w="12" w:type="dxa"/>
              <w:left w:w="12" w:type="dxa"/>
              <w:right w:w="12" w:type="dxa"/>
            </w:tcMar>
            <w:vAlign w:val="center"/>
          </w:tcPr>
          <w:p w14:paraId="4FE8060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68CEFC">
            <w:pPr>
              <w:spacing w:line="480" w:lineRule="exact"/>
              <w:jc w:val="center"/>
              <w:rPr>
                <w:rFonts w:ascii="宋体" w:hAnsi="宋体" w:cs="宋体"/>
                <w:color w:val="000000"/>
                <w:sz w:val="18"/>
                <w:szCs w:val="18"/>
              </w:rPr>
            </w:pPr>
            <w:r>
              <w:rPr>
                <w:rFonts w:hint="eastAsia" w:ascii="宋体" w:hAnsi="宋体" w:cs="宋体"/>
                <w:color w:val="000000"/>
                <w:sz w:val="18"/>
                <w:szCs w:val="18"/>
              </w:rPr>
              <w:t>项目综合利用率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35F82A">
            <w:pPr>
              <w:spacing w:line="480" w:lineRule="exact"/>
              <w:jc w:val="center"/>
              <w:rPr>
                <w:rFonts w:ascii="宋体" w:hAnsi="宋体" w:cs="宋体"/>
                <w:color w:val="000000"/>
                <w:sz w:val="18"/>
                <w:szCs w:val="18"/>
              </w:rPr>
            </w:pPr>
            <w:r>
              <w:rPr>
                <w:rFonts w:hint="eastAsia" w:ascii="宋体" w:hAnsi="宋体" w:cs="宋体"/>
                <w:color w:val="000000"/>
                <w:sz w:val="18"/>
                <w:szCs w:val="18"/>
              </w:rPr>
              <w:t>≧97%</w:t>
            </w:r>
          </w:p>
        </w:tc>
      </w:tr>
      <w:tr w14:paraId="5FF063F1">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513CD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9AC50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52A158">
            <w:pPr>
              <w:spacing w:line="480" w:lineRule="exact"/>
              <w:jc w:val="center"/>
              <w:rPr>
                <w:rFonts w:ascii="宋体" w:hAnsi="宋体" w:cs="宋体"/>
                <w:color w:val="000000"/>
                <w:sz w:val="18"/>
                <w:szCs w:val="18"/>
              </w:rPr>
            </w:pPr>
            <w:r>
              <w:rPr>
                <w:rFonts w:hint="eastAsia" w:ascii="宋体" w:hAnsi="宋体" w:cs="宋体"/>
                <w:color w:val="000000"/>
                <w:sz w:val="18"/>
                <w:szCs w:val="18"/>
              </w:rPr>
              <w:t>使用部门满意度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1FE0DC">
            <w:pPr>
              <w:spacing w:line="480" w:lineRule="exact"/>
              <w:jc w:val="center"/>
              <w:rPr>
                <w:rFonts w:ascii="宋体" w:hAnsi="宋体" w:cs="宋体"/>
                <w:color w:val="000000"/>
                <w:sz w:val="18"/>
                <w:szCs w:val="18"/>
              </w:rPr>
            </w:pPr>
            <w:r>
              <w:rPr>
                <w:rFonts w:hint="eastAsia" w:ascii="宋体" w:hAnsi="宋体" w:cs="宋体"/>
                <w:color w:val="000000"/>
                <w:sz w:val="18"/>
                <w:szCs w:val="18"/>
              </w:rPr>
              <w:t>≧98%</w:t>
            </w:r>
          </w:p>
        </w:tc>
      </w:tr>
    </w:tbl>
    <w:p w14:paraId="4F690743">
      <w:pPr>
        <w:widowControl/>
        <w:spacing w:line="480" w:lineRule="exact"/>
        <w:jc w:val="left"/>
        <w:rPr>
          <w:rFonts w:ascii="楷体_GB2312" w:hAnsi="宋体" w:eastAsia="楷体_GB2312" w:cs="宋体"/>
          <w:b/>
          <w:kern w:val="0"/>
          <w:sz w:val="32"/>
          <w:szCs w:val="32"/>
        </w:rPr>
      </w:pPr>
    </w:p>
    <w:p w14:paraId="43DC61FB">
      <w:pPr>
        <w:widowControl/>
        <w:spacing w:line="48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266D8361">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43E8160C">
      <w:pPr>
        <w:widowControl/>
        <w:spacing w:line="520" w:lineRule="exact"/>
        <w:jc w:val="left"/>
        <w:rPr>
          <w:rFonts w:ascii="仿宋_GB2312" w:hAnsi="宋体" w:eastAsia="仿宋_GB2312" w:cs="宋体"/>
          <w:kern w:val="0"/>
          <w:sz w:val="32"/>
          <w:szCs w:val="32"/>
        </w:rPr>
      </w:pPr>
    </w:p>
    <w:p w14:paraId="0776725B">
      <w:pPr>
        <w:widowControl/>
        <w:spacing w:before="156" w:beforeLines="50" w:line="520" w:lineRule="exact"/>
        <w:jc w:val="center"/>
        <w:outlineLvl w:val="1"/>
        <w:rPr>
          <w:rFonts w:ascii="黑体" w:hAnsi="黑体" w:eastAsia="黑体"/>
          <w:kern w:val="0"/>
          <w:sz w:val="32"/>
          <w:szCs w:val="32"/>
        </w:rPr>
      </w:pPr>
    </w:p>
    <w:p w14:paraId="5FC12B5D">
      <w:pPr>
        <w:widowControl/>
        <w:spacing w:before="156" w:beforeLines="50" w:line="520" w:lineRule="exact"/>
        <w:jc w:val="center"/>
        <w:outlineLvl w:val="1"/>
        <w:rPr>
          <w:rFonts w:ascii="黑体" w:hAnsi="黑体" w:eastAsia="黑体"/>
          <w:kern w:val="0"/>
          <w:sz w:val="32"/>
          <w:szCs w:val="32"/>
        </w:rPr>
      </w:pPr>
    </w:p>
    <w:p w14:paraId="5EC99792">
      <w:pPr>
        <w:widowControl/>
        <w:spacing w:before="156" w:beforeLines="50" w:line="520" w:lineRule="exact"/>
        <w:jc w:val="center"/>
        <w:outlineLvl w:val="1"/>
        <w:rPr>
          <w:rFonts w:hint="eastAsia" w:ascii="黑体" w:hAnsi="黑体" w:eastAsia="黑体"/>
          <w:kern w:val="0"/>
          <w:sz w:val="32"/>
          <w:szCs w:val="32"/>
        </w:rPr>
      </w:pPr>
    </w:p>
    <w:p w14:paraId="200428A2">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0B2DA5B0">
      <w:pPr>
        <w:widowControl/>
        <w:spacing w:before="156" w:beforeLines="50" w:line="520" w:lineRule="exact"/>
        <w:jc w:val="center"/>
        <w:outlineLvl w:val="1"/>
        <w:rPr>
          <w:rFonts w:ascii="黑体" w:hAnsi="黑体" w:eastAsia="黑体"/>
          <w:kern w:val="0"/>
          <w:sz w:val="32"/>
          <w:szCs w:val="32"/>
        </w:rPr>
      </w:pPr>
    </w:p>
    <w:p w14:paraId="4FBD6D50">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3233D81F">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124A6A49">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53E9FFBD">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33B5BC7F">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14:paraId="3109530E">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1E1325A7">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5A4044AD">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12B9E3BB">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3A0C4E30">
      <w:pPr>
        <w:widowControl/>
        <w:spacing w:line="520" w:lineRule="exact"/>
        <w:jc w:val="left"/>
        <w:rPr>
          <w:rFonts w:ascii="仿宋_GB2312" w:hAnsi="宋体" w:eastAsia="仿宋_GB2312" w:cs="宋体"/>
          <w:kern w:val="0"/>
          <w:sz w:val="32"/>
          <w:szCs w:val="32"/>
        </w:rPr>
      </w:pPr>
    </w:p>
    <w:p w14:paraId="53F75EFF">
      <w:pPr>
        <w:widowControl/>
        <w:spacing w:line="520" w:lineRule="exact"/>
        <w:jc w:val="left"/>
        <w:rPr>
          <w:rFonts w:ascii="仿宋_GB2312" w:hAnsi="宋体" w:eastAsia="仿宋_GB2312" w:cs="宋体"/>
          <w:kern w:val="0"/>
          <w:sz w:val="32"/>
          <w:szCs w:val="32"/>
        </w:rPr>
      </w:pPr>
    </w:p>
    <w:p w14:paraId="42560ABE">
      <w:pPr>
        <w:widowControl/>
        <w:spacing w:line="520" w:lineRule="exact"/>
        <w:jc w:val="left"/>
        <w:rPr>
          <w:rFonts w:ascii="仿宋_GB2312" w:hAnsi="宋体" w:eastAsia="仿宋_GB2312" w:cs="宋体"/>
          <w:kern w:val="0"/>
          <w:sz w:val="32"/>
          <w:szCs w:val="32"/>
        </w:rPr>
      </w:pPr>
    </w:p>
    <w:p w14:paraId="00D5F24B">
      <w:pPr>
        <w:widowControl/>
        <w:spacing w:line="520" w:lineRule="exact"/>
        <w:jc w:val="left"/>
        <w:rPr>
          <w:rFonts w:ascii="仿宋_GB2312" w:hAnsi="宋体" w:eastAsia="仿宋_GB2312" w:cs="宋体"/>
          <w:kern w:val="0"/>
          <w:sz w:val="32"/>
          <w:szCs w:val="32"/>
        </w:rPr>
      </w:pPr>
    </w:p>
    <w:p w14:paraId="2CBEDDD1">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昌吉州公安局</w:t>
      </w:r>
    </w:p>
    <w:p w14:paraId="107F026A">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14:paraId="20B64E4A"/>
    <w:sect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FangSong_GB2312">
    <w:altName w:val="仿宋"/>
    <w:panose1 w:val="02010609060101010101"/>
    <w:charset w:val="86"/>
    <w:family w:val="auto"/>
    <w:pitch w:val="default"/>
    <w:sig w:usb0="00000000" w:usb1="00000000"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4BDCF">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14:paraId="00A8ABF6">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B4818">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mNmY5MjZlNTI1ZTdkMTU0ZjUzMDM3ZGI5Y2EwMGYifQ=="/>
  </w:docVars>
  <w:rsids>
    <w:rsidRoot w:val="00A57575"/>
    <w:rsid w:val="00031E76"/>
    <w:rsid w:val="0009184A"/>
    <w:rsid w:val="000C6FBF"/>
    <w:rsid w:val="000D531A"/>
    <w:rsid w:val="000F3B60"/>
    <w:rsid w:val="0011450F"/>
    <w:rsid w:val="001747C9"/>
    <w:rsid w:val="00223EA5"/>
    <w:rsid w:val="00261065"/>
    <w:rsid w:val="002E7530"/>
    <w:rsid w:val="00321E8A"/>
    <w:rsid w:val="003679D2"/>
    <w:rsid w:val="00452A86"/>
    <w:rsid w:val="005320EE"/>
    <w:rsid w:val="005602EA"/>
    <w:rsid w:val="00567073"/>
    <w:rsid w:val="0059125F"/>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CD05E5"/>
    <w:rsid w:val="00D85033"/>
    <w:rsid w:val="00DA2829"/>
    <w:rsid w:val="00E51C21"/>
    <w:rsid w:val="00EC0F66"/>
    <w:rsid w:val="00F105A9"/>
    <w:rsid w:val="040A5F93"/>
    <w:rsid w:val="05791165"/>
    <w:rsid w:val="087361C7"/>
    <w:rsid w:val="1D686A4E"/>
    <w:rsid w:val="1FFB5823"/>
    <w:rsid w:val="2D2266CA"/>
    <w:rsid w:val="3ACA515D"/>
    <w:rsid w:val="3F805B13"/>
    <w:rsid w:val="46646FF0"/>
    <w:rsid w:val="49722E92"/>
    <w:rsid w:val="50F342CE"/>
    <w:rsid w:val="530F7457"/>
    <w:rsid w:val="5B7A5DD8"/>
    <w:rsid w:val="60995780"/>
    <w:rsid w:val="609F5EA5"/>
    <w:rsid w:val="676E639F"/>
    <w:rsid w:val="723A10C6"/>
    <w:rsid w:val="74B61A1F"/>
    <w:rsid w:val="7A5D015F"/>
    <w:rsid w:val="7F1C40D3"/>
    <w:rsid w:val="7F1D7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 w:type="character" w:customStyle="1" w:styleId="16">
    <w:name w:val="font01"/>
    <w:basedOn w:val="7"/>
    <w:qFormat/>
    <w:uiPriority w:val="0"/>
    <w:rPr>
      <w:rFonts w:hint="eastAsia" w:ascii="宋体" w:hAnsi="宋体" w:eastAsia="宋体" w:cs="宋体"/>
      <w:color w:val="000000"/>
      <w:sz w:val="20"/>
      <w:szCs w:val="20"/>
      <w:u w:val="none"/>
    </w:rPr>
  </w:style>
  <w:style w:type="character" w:customStyle="1" w:styleId="17">
    <w:name w:val="font41"/>
    <w:basedOn w:val="7"/>
    <w:qFormat/>
    <w:uiPriority w:val="0"/>
    <w:rPr>
      <w:rFonts w:hint="default" w:ascii="Arial" w:hAnsi="Arial" w:cs="Arial"/>
      <w:color w:val="000000"/>
      <w:sz w:val="20"/>
      <w:szCs w:val="20"/>
      <w:u w:val="none"/>
    </w:rPr>
  </w:style>
  <w:style w:type="character" w:customStyle="1" w:styleId="18">
    <w:name w:val="font11"/>
    <w:basedOn w:val="7"/>
    <w:qFormat/>
    <w:uiPriority w:val="0"/>
    <w:rPr>
      <w:rFonts w:hint="eastAsia" w:ascii="宋体" w:hAnsi="宋体" w:eastAsia="宋体" w:cs="宋体"/>
      <w:color w:val="000000"/>
      <w:sz w:val="20"/>
      <w:szCs w:val="20"/>
      <w:u w:val="none"/>
    </w:rPr>
  </w:style>
  <w:style w:type="character" w:customStyle="1" w:styleId="19">
    <w:name w:val="font51"/>
    <w:basedOn w:val="7"/>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0B972-1514-4E3B-A96B-A3A72945FA97}">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34</Pages>
  <Words>11532</Words>
  <Characters>13893</Characters>
  <Lines>97</Lines>
  <Paragraphs>27</Paragraphs>
  <TotalTime>4</TotalTime>
  <ScaleCrop>false</ScaleCrop>
  <LinksUpToDate>false</LinksUpToDate>
  <CharactersWithSpaces>14715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Administrator</cp:lastModifiedBy>
  <cp:lastPrinted>2021-02-07T13:18:00Z</cp:lastPrinted>
  <dcterms:modified xsi:type="dcterms:W3CDTF">2025-02-07T12:26:37Z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A769EB690A1E4DF39E6CE3A6BB4A720C_12</vt:lpwstr>
  </property>
</Properties>
</file>