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868" w:rsidRDefault="00304314">
      <w:pPr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2</w:t>
      </w:r>
      <w:r>
        <w:rPr>
          <w:rFonts w:ascii="黑体" w:eastAsia="黑体" w:hAnsi="黑体" w:hint="eastAsia"/>
          <w:sz w:val="32"/>
          <w:szCs w:val="32"/>
        </w:rPr>
        <w:t>：</w:t>
      </w:r>
      <w:bookmarkStart w:id="0" w:name="_GoBack"/>
      <w:bookmarkEnd w:id="0"/>
    </w:p>
    <w:p w:rsidR="002C5868" w:rsidRDefault="002C5868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2C5868" w:rsidRDefault="002C5868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2C5868" w:rsidRDefault="002C5868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2C5868" w:rsidRDefault="002C5868">
      <w:pPr>
        <w:rPr>
          <w:rFonts w:ascii="黑体" w:eastAsia="黑体" w:hAnsi="黑体"/>
          <w:sz w:val="32"/>
          <w:szCs w:val="32"/>
        </w:rPr>
      </w:pPr>
    </w:p>
    <w:p w:rsidR="002C5868" w:rsidRDefault="002C5868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2C5868" w:rsidRDefault="00304314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昌吉州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人民防空办公室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2021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年</w:t>
      </w:r>
      <w:r w:rsidR="00B35855">
        <w:rPr>
          <w:rFonts w:ascii="方正小标宋_GBK" w:eastAsia="方正小标宋_GBK" w:hAnsi="宋体" w:hint="eastAsia"/>
          <w:kern w:val="0"/>
          <w:sz w:val="44"/>
          <w:szCs w:val="44"/>
        </w:rPr>
        <w:t>部门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预算公开</w:t>
      </w:r>
    </w:p>
    <w:p w:rsidR="002C5868" w:rsidRDefault="002C5868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2C5868" w:rsidRDefault="002C5868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2C5868" w:rsidRDefault="002C5868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2C5868" w:rsidRDefault="002C5868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2C5868" w:rsidRDefault="002C5868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2C5868" w:rsidRDefault="002C5868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2C5868" w:rsidRDefault="002C5868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2C5868" w:rsidRDefault="002C5868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2C5868" w:rsidRDefault="002C5868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2C5868" w:rsidRDefault="002C5868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2C5868" w:rsidRDefault="00304314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  <w:r>
        <w:rPr>
          <w:rFonts w:ascii="黑体" w:eastAsia="黑体" w:hAnsi="黑体" w:hint="eastAsia"/>
          <w:kern w:val="0"/>
          <w:sz w:val="36"/>
          <w:szCs w:val="32"/>
        </w:rPr>
        <w:lastRenderedPageBreak/>
        <w:t>目</w:t>
      </w:r>
      <w:r>
        <w:rPr>
          <w:rFonts w:ascii="黑体" w:eastAsia="黑体" w:hAnsi="黑体" w:hint="eastAsia"/>
          <w:kern w:val="0"/>
          <w:sz w:val="36"/>
          <w:szCs w:val="32"/>
        </w:rPr>
        <w:t xml:space="preserve"> </w:t>
      </w:r>
      <w:r>
        <w:rPr>
          <w:rFonts w:ascii="黑体" w:eastAsia="黑体" w:hAnsi="黑体" w:hint="eastAsia"/>
          <w:kern w:val="0"/>
          <w:sz w:val="36"/>
          <w:szCs w:val="32"/>
        </w:rPr>
        <w:t>录</w:t>
      </w:r>
    </w:p>
    <w:p w:rsidR="002C5868" w:rsidRDefault="002C5868">
      <w:pPr>
        <w:widowControl/>
        <w:spacing w:line="480" w:lineRule="exact"/>
        <w:ind w:firstLineChars="200" w:firstLine="883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2C5868" w:rsidRDefault="00304314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第一部分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昌吉州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人防办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概况</w:t>
      </w:r>
    </w:p>
    <w:p w:rsidR="002C5868" w:rsidRDefault="00304314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:rsidR="002C5868" w:rsidRDefault="00304314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二、机构设置及人员情况</w:t>
      </w:r>
    </w:p>
    <w:p w:rsidR="002C5868" w:rsidRDefault="00304314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第二部分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2021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（单位）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预算公开表</w:t>
      </w:r>
    </w:p>
    <w:p w:rsidR="002C5868" w:rsidRDefault="00304314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人防办</w:t>
      </w:r>
      <w:r>
        <w:rPr>
          <w:rFonts w:ascii="仿宋_GB2312" w:eastAsia="仿宋_GB2312" w:hAnsi="宋体" w:hint="eastAsia"/>
          <w:kern w:val="0"/>
          <w:sz w:val="32"/>
          <w:szCs w:val="32"/>
        </w:rPr>
        <w:t>收支总体情况表</w:t>
      </w:r>
    </w:p>
    <w:p w:rsidR="002C5868" w:rsidRDefault="00304314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人防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办</w:t>
      </w:r>
      <w:r>
        <w:rPr>
          <w:rFonts w:ascii="仿宋_GB2312" w:eastAsia="仿宋_GB2312" w:hAnsi="宋体" w:hint="eastAsia"/>
          <w:kern w:val="0"/>
          <w:sz w:val="32"/>
          <w:szCs w:val="32"/>
        </w:rPr>
        <w:t>收入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总体情况表</w:t>
      </w:r>
    </w:p>
    <w:p w:rsidR="002C5868" w:rsidRDefault="00304314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人防办</w:t>
      </w:r>
      <w:r>
        <w:rPr>
          <w:rFonts w:ascii="仿宋_GB2312" w:eastAsia="仿宋_GB2312" w:hAnsi="宋体" w:hint="eastAsia"/>
          <w:kern w:val="0"/>
          <w:sz w:val="32"/>
          <w:szCs w:val="32"/>
        </w:rPr>
        <w:t>支出总体情况表</w:t>
      </w:r>
    </w:p>
    <w:p w:rsidR="002C5868" w:rsidRDefault="00304314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:rsidR="002C5868" w:rsidRDefault="00304314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:rsidR="002C5868" w:rsidRDefault="00304314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:rsidR="002C5868" w:rsidRDefault="00304314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七、一般公共预算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:rsidR="002C5868" w:rsidRDefault="00304314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:rsidR="002C5868" w:rsidRDefault="00304314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:rsidR="002C5868" w:rsidRDefault="00304314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第三部分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（单位）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预算情况说明</w:t>
      </w:r>
    </w:p>
    <w:p w:rsidR="002C5868" w:rsidRDefault="00304314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一、关于昌吉州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人防办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年收支预算情况的总体说明</w:t>
      </w:r>
    </w:p>
    <w:p w:rsidR="002C5868" w:rsidRDefault="00304314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二、关于昌吉州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人防办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年收入预算情况说明</w:t>
      </w:r>
    </w:p>
    <w:p w:rsidR="002C5868" w:rsidRDefault="00304314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三、关于昌吉州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人防办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年支出预算情况说明</w:t>
      </w:r>
    </w:p>
    <w:p w:rsidR="002C5868" w:rsidRDefault="00304314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t>四、关于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人防办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年财政拨款收支预算情况的总体说明</w:t>
      </w:r>
    </w:p>
    <w:p w:rsidR="002C5868" w:rsidRDefault="00304314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五、关于昌吉州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人防办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年一般公共预算当年拨款情况说明</w:t>
      </w:r>
    </w:p>
    <w:p w:rsidR="002C5868" w:rsidRDefault="00304314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六、关于昌吉州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人防办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年一般公共预算基本支出情况说明</w:t>
      </w:r>
    </w:p>
    <w:p w:rsidR="002C5868" w:rsidRDefault="00304314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lastRenderedPageBreak/>
        <w:t>七、关于昌吉州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人防办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年一般公共预算项目支出情况说明</w:t>
      </w:r>
    </w:p>
    <w:p w:rsidR="002C5868" w:rsidRDefault="00304314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八、关于昌吉州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人防办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年一般公共预算“三公”经费预算情况说明</w:t>
      </w:r>
    </w:p>
    <w:p w:rsidR="002C5868" w:rsidRDefault="00304314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九、关于昌吉州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人防办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年政府性基金预算拨款情况说明</w:t>
      </w:r>
    </w:p>
    <w:p w:rsidR="002C5868" w:rsidRDefault="00304314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:rsidR="002C5868" w:rsidRDefault="00304314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第四部分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名词解释</w:t>
      </w:r>
    </w:p>
    <w:p w:rsidR="002C5868" w:rsidRDefault="002C5868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C5868" w:rsidRDefault="002C5868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C5868" w:rsidRDefault="002C5868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C5868" w:rsidRDefault="002C5868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C5868" w:rsidRDefault="002C5868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C5868" w:rsidRDefault="002C5868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C5868" w:rsidRDefault="002C5868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C5868" w:rsidRDefault="002C5868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C5868" w:rsidRDefault="002C5868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C5868" w:rsidRDefault="002C5868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C5868" w:rsidRDefault="002C5868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C5868" w:rsidRDefault="002C5868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C5868" w:rsidRDefault="002C5868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C5868" w:rsidRDefault="002C5868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C5868" w:rsidRDefault="002C5868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C5868" w:rsidRDefault="002C5868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C5868" w:rsidRDefault="002C5868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C5868" w:rsidRDefault="002C5868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C5868" w:rsidRDefault="002C5868" w:rsidP="00B35855">
      <w:pPr>
        <w:widowControl/>
        <w:spacing w:line="56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C5868" w:rsidRDefault="00304314" w:rsidP="00B35855">
      <w:pPr>
        <w:widowControl/>
        <w:spacing w:line="56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第一部分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 </w:t>
      </w:r>
      <w:r>
        <w:rPr>
          <w:rFonts w:ascii="黑体" w:eastAsia="黑体" w:hAnsi="黑体" w:hint="eastAsia"/>
          <w:kern w:val="0"/>
          <w:sz w:val="32"/>
          <w:szCs w:val="32"/>
        </w:rPr>
        <w:t>昌吉州</w:t>
      </w:r>
      <w:r>
        <w:rPr>
          <w:rFonts w:ascii="黑体" w:eastAsia="黑体" w:hAnsi="黑体" w:hint="eastAsia"/>
          <w:kern w:val="0"/>
          <w:sz w:val="32"/>
          <w:szCs w:val="32"/>
        </w:rPr>
        <w:t>人防办</w:t>
      </w:r>
      <w:r>
        <w:rPr>
          <w:rFonts w:ascii="黑体" w:eastAsia="黑体" w:hAnsi="黑体" w:hint="eastAsia"/>
          <w:kern w:val="0"/>
          <w:sz w:val="32"/>
          <w:szCs w:val="32"/>
        </w:rPr>
        <w:t>单位概况</w:t>
      </w:r>
    </w:p>
    <w:p w:rsidR="002C5868" w:rsidRDefault="002C5868" w:rsidP="00B35855">
      <w:pPr>
        <w:widowControl/>
        <w:spacing w:line="56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:rsidR="002C5868" w:rsidRDefault="00304314" w:rsidP="00B35855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:rsidR="002C5868" w:rsidRDefault="00304314" w:rsidP="00B35855">
      <w:pPr>
        <w:widowControl/>
        <w:spacing w:line="560" w:lineRule="exact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 xml:space="preserve">   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（一）贯彻执行国家人民防空工作的方针、政策和法律、</w:t>
      </w:r>
    </w:p>
    <w:p w:rsidR="002C5868" w:rsidRDefault="00304314" w:rsidP="00B35855">
      <w:pPr>
        <w:widowControl/>
        <w:spacing w:line="560" w:lineRule="exact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法规、规章，拟定本行政区的人民防空工作的具体规定、办法</w:t>
      </w:r>
    </w:p>
    <w:p w:rsidR="002C5868" w:rsidRDefault="00304314" w:rsidP="00B35855">
      <w:pPr>
        <w:widowControl/>
        <w:spacing w:line="560" w:lineRule="exact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和措施；督促检查人民防空法律、法规的贯彻实施。</w:t>
      </w:r>
    </w:p>
    <w:p w:rsidR="002C5868" w:rsidRDefault="00304314" w:rsidP="00B35855">
      <w:pPr>
        <w:widowControl/>
        <w:spacing w:line="560" w:lineRule="exact"/>
        <w:ind w:firstLineChars="100" w:firstLine="320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（二）编制本行政区的人民防空工作中长期规划和年度计</w:t>
      </w:r>
    </w:p>
    <w:p w:rsidR="002C5868" w:rsidRDefault="00304314" w:rsidP="00B35855">
      <w:pPr>
        <w:widowControl/>
        <w:spacing w:line="560" w:lineRule="exact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划并组织实施。</w:t>
      </w:r>
    </w:p>
    <w:p w:rsidR="002C5868" w:rsidRDefault="00304314" w:rsidP="00B35855">
      <w:pPr>
        <w:widowControl/>
        <w:spacing w:line="560" w:lineRule="exact"/>
        <w:ind w:firstLineChars="100" w:firstLine="320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（三）负责人民防空组织指挥、通信、警报、信息化建设</w:t>
      </w:r>
    </w:p>
    <w:p w:rsidR="002C5868" w:rsidRDefault="00304314" w:rsidP="00B35855">
      <w:pPr>
        <w:widowControl/>
        <w:spacing w:line="560" w:lineRule="exact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与管理。制定人民防空通信、警报和信息化建设规划与各种保</w:t>
      </w:r>
    </w:p>
    <w:p w:rsidR="002C5868" w:rsidRDefault="00304314" w:rsidP="00B35855">
      <w:pPr>
        <w:widowControl/>
        <w:spacing w:line="560" w:lineRule="exact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proofErr w:type="gramStart"/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障</w:t>
      </w:r>
      <w:proofErr w:type="gramEnd"/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方案并组织实施；组织实施防空袭警报试鸣；组织本行政区</w:t>
      </w:r>
    </w:p>
    <w:p w:rsidR="002C5868" w:rsidRDefault="00304314" w:rsidP="00B35855">
      <w:pPr>
        <w:widowControl/>
        <w:spacing w:line="560" w:lineRule="exact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人民防空无线电台站使用和管理工作；协调建立利用防空警报</w:t>
      </w:r>
    </w:p>
    <w:p w:rsidR="002C5868" w:rsidRDefault="00304314" w:rsidP="00B35855">
      <w:pPr>
        <w:widowControl/>
        <w:spacing w:line="560" w:lineRule="exact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发放灾情警报机制。</w:t>
      </w:r>
    </w:p>
    <w:p w:rsidR="002C5868" w:rsidRDefault="00304314" w:rsidP="00B35855">
      <w:pPr>
        <w:widowControl/>
        <w:spacing w:line="560" w:lineRule="exact"/>
        <w:ind w:firstLineChars="100" w:firstLine="320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（四）组织制定本行政区防空袭预案和各种保障方案，制</w:t>
      </w:r>
    </w:p>
    <w:p w:rsidR="002C5868" w:rsidRDefault="00304314" w:rsidP="00B35855">
      <w:pPr>
        <w:widowControl/>
        <w:spacing w:line="560" w:lineRule="exact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定人口疏散计划和疏散地域建设规划，组织人民防空专项演习。</w:t>
      </w:r>
    </w:p>
    <w:p w:rsidR="002C5868" w:rsidRDefault="00304314" w:rsidP="00B35855">
      <w:pPr>
        <w:widowControl/>
        <w:spacing w:line="560" w:lineRule="exact"/>
        <w:ind w:firstLineChars="100" w:firstLine="320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（五）负责人民防空工程建设与管理，依法对城市建设、</w:t>
      </w:r>
    </w:p>
    <w:p w:rsidR="002C5868" w:rsidRDefault="00304314" w:rsidP="00B35855">
      <w:pPr>
        <w:widowControl/>
        <w:spacing w:line="560" w:lineRule="exact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基本建设和城市开发利用地下空间贯彻人民防空要求的执行情</w:t>
      </w:r>
    </w:p>
    <w:p w:rsidR="002C5868" w:rsidRDefault="00304314" w:rsidP="00B35855">
      <w:pPr>
        <w:widowControl/>
        <w:spacing w:line="560" w:lineRule="exact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proofErr w:type="gramStart"/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况</w:t>
      </w:r>
      <w:proofErr w:type="gramEnd"/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进行监督检查和指导；负责人民防空行业安全生产管理。</w:t>
      </w:r>
    </w:p>
    <w:p w:rsidR="002C5868" w:rsidRDefault="00304314" w:rsidP="00B35855">
      <w:pPr>
        <w:widowControl/>
        <w:spacing w:line="560" w:lineRule="exact"/>
        <w:ind w:firstLineChars="100" w:firstLine="320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（六）组织人民防空组织指挥、通信人员落实人防训练大</w:t>
      </w:r>
    </w:p>
    <w:p w:rsidR="002C5868" w:rsidRDefault="00304314" w:rsidP="00B35855">
      <w:pPr>
        <w:widowControl/>
        <w:spacing w:line="560" w:lineRule="exact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纲和训练计划；组织指导人民防空专业队伍的建设和训练。</w:t>
      </w:r>
    </w:p>
    <w:p w:rsidR="002C5868" w:rsidRDefault="00304314" w:rsidP="00B35855">
      <w:pPr>
        <w:widowControl/>
        <w:spacing w:line="560" w:lineRule="exact"/>
        <w:ind w:firstLineChars="100" w:firstLine="320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（七）组织人民防空宣传教育，普及人民防空知识和技能，</w:t>
      </w:r>
    </w:p>
    <w:p w:rsidR="002C5868" w:rsidRDefault="00304314" w:rsidP="00B35855">
      <w:pPr>
        <w:widowControl/>
        <w:spacing w:line="560" w:lineRule="exact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lastRenderedPageBreak/>
        <w:t>组织人民防空科研成果的推广应用。</w:t>
      </w:r>
    </w:p>
    <w:p w:rsidR="002C5868" w:rsidRDefault="00304314" w:rsidP="00B35855">
      <w:pPr>
        <w:widowControl/>
        <w:spacing w:line="560" w:lineRule="exact"/>
        <w:ind w:firstLineChars="100" w:firstLine="320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（八）管理本行政区人民防空经费和国有资产；编制人民</w:t>
      </w:r>
    </w:p>
    <w:p w:rsidR="002C5868" w:rsidRDefault="00304314" w:rsidP="00B35855">
      <w:pPr>
        <w:widowControl/>
        <w:spacing w:line="560" w:lineRule="exact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防空经费预、决算，并对人民防空经费使用情况实施监督检查。</w:t>
      </w:r>
    </w:p>
    <w:p w:rsidR="002C5868" w:rsidRDefault="00304314" w:rsidP="00B35855">
      <w:pPr>
        <w:widowControl/>
        <w:spacing w:line="560" w:lineRule="exact"/>
        <w:ind w:firstLineChars="100" w:firstLine="320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（九）战时组织开展城市人民防空袭斗争，协助有关部门</w:t>
      </w:r>
    </w:p>
    <w:p w:rsidR="002C5868" w:rsidRDefault="00304314" w:rsidP="00B35855">
      <w:pPr>
        <w:widowControl/>
        <w:spacing w:line="560" w:lineRule="exact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消除空袭后果，恢复生产和生活秩序。</w:t>
      </w:r>
    </w:p>
    <w:p w:rsidR="002C5868" w:rsidRDefault="00304314" w:rsidP="00B35855">
      <w:pPr>
        <w:widowControl/>
        <w:spacing w:line="560" w:lineRule="exact"/>
        <w:ind w:firstLineChars="100" w:firstLine="320"/>
        <w:jc w:val="left"/>
        <w:rPr>
          <w:rFonts w:ascii="仿宋_GB2312" w:eastAsia="仿宋_GB2312" w:hAnsi="宋体" w:cs="宋体"/>
          <w:bCs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（十）完成自治州党委、自治州人民政府交办的其他任务。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 xml:space="preserve"> </w:t>
      </w:r>
    </w:p>
    <w:p w:rsidR="002C5868" w:rsidRDefault="00304314" w:rsidP="00B35855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二、机构设置及人员情况</w:t>
      </w:r>
    </w:p>
    <w:p w:rsidR="002C5868" w:rsidRDefault="00304314" w:rsidP="00B35855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人防办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无下属</w:t>
      </w:r>
      <w:proofErr w:type="gramEnd"/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预算单位，下设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2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个处室，分别是：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综合科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（组织人事科）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、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工程建设管理科。</w:t>
      </w:r>
    </w:p>
    <w:p w:rsidR="002C5868" w:rsidRDefault="00304314" w:rsidP="00B35855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人防办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编制数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，实有人数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人，其中：在职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人；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退休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人；离休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人，增加（或减少）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人。</w:t>
      </w:r>
    </w:p>
    <w:p w:rsidR="002C5868" w:rsidRDefault="00304314" w:rsidP="00B35855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</w:t>
      </w:r>
    </w:p>
    <w:p w:rsidR="002C5868" w:rsidRDefault="002C5868" w:rsidP="00B35855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2C5868" w:rsidRDefault="002C5868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2C5868" w:rsidRDefault="002C5868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2C5868" w:rsidRDefault="002C5868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2C5868" w:rsidRDefault="002C5868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2C5868" w:rsidRDefault="002C5868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2C5868" w:rsidRDefault="002C5868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2C5868" w:rsidRDefault="002C5868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2C5868" w:rsidRDefault="002C5868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2C5868" w:rsidRDefault="002C5868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2C5868" w:rsidRDefault="002C5868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2C5868" w:rsidRDefault="00304314">
      <w:pPr>
        <w:widowControl/>
        <w:spacing w:line="44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第二部分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2021</w:t>
      </w:r>
      <w:r>
        <w:rPr>
          <w:rFonts w:ascii="黑体" w:eastAsia="黑体" w:hAnsi="黑体" w:hint="eastAsia"/>
          <w:kern w:val="0"/>
          <w:sz w:val="32"/>
          <w:szCs w:val="32"/>
        </w:rPr>
        <w:t>年部门（单位）预算公开表</w:t>
      </w:r>
    </w:p>
    <w:p w:rsidR="002C5868" w:rsidRDefault="00304314">
      <w:pPr>
        <w:widowControl/>
        <w:spacing w:line="44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</w:t>
      </w:r>
      <w:proofErr w:type="gramStart"/>
      <w:r>
        <w:rPr>
          <w:rFonts w:ascii="仿宋_GB2312" w:eastAsia="仿宋_GB2312" w:hAnsi="宋体" w:hint="eastAsia"/>
          <w:b/>
          <w:kern w:val="0"/>
          <w:sz w:val="32"/>
          <w:szCs w:val="32"/>
        </w:rPr>
        <w:t>一</w:t>
      </w:r>
      <w:proofErr w:type="gramEnd"/>
      <w:r>
        <w:rPr>
          <w:rFonts w:ascii="仿宋_GB2312" w:eastAsia="仿宋_GB2312" w:hAnsi="宋体" w:hint="eastAsia"/>
          <w:b/>
          <w:kern w:val="0"/>
          <w:sz w:val="32"/>
          <w:szCs w:val="32"/>
        </w:rPr>
        <w:t>：</w:t>
      </w:r>
    </w:p>
    <w:p w:rsidR="002C5868" w:rsidRDefault="00304314">
      <w:pPr>
        <w:widowControl/>
        <w:spacing w:line="44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部门（单位）收支总体情况表</w:t>
      </w:r>
    </w:p>
    <w:p w:rsidR="002C5868" w:rsidRDefault="00304314">
      <w:pPr>
        <w:widowControl/>
        <w:spacing w:line="44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 xml:space="preserve"> </w:t>
      </w:r>
      <w:r>
        <w:rPr>
          <w:rFonts w:ascii="仿宋_GB2312" w:eastAsia="仿宋_GB2312" w:hAnsi="宋体" w:hint="eastAsia"/>
          <w:kern w:val="0"/>
          <w:sz w:val="24"/>
        </w:rPr>
        <w:t>昌吉州</w:t>
      </w:r>
      <w:r>
        <w:rPr>
          <w:rFonts w:ascii="仿宋_GB2312" w:eastAsia="仿宋_GB2312" w:hAnsi="宋体" w:hint="eastAsia"/>
          <w:kern w:val="0"/>
          <w:sz w:val="24"/>
        </w:rPr>
        <w:t>人防办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866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1418"/>
        <w:gridCol w:w="3260"/>
        <w:gridCol w:w="1559"/>
      </w:tblGrid>
      <w:tr w:rsidR="002C5868">
        <w:trPr>
          <w:trHeight w:val="360"/>
        </w:trPr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2C5868" w:rsidRDefault="0030431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入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30431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出</w:t>
            </w:r>
          </w:p>
        </w:tc>
      </w:tr>
      <w:tr w:rsidR="002C586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目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预算数</w:t>
            </w:r>
          </w:p>
        </w:tc>
      </w:tr>
      <w:tr w:rsidR="002C586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201.79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173.75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586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201.79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586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586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586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586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586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586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9.06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586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586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2C586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2C586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18.91</w:t>
            </w:r>
          </w:p>
        </w:tc>
      </w:tr>
      <w:tr w:rsidR="002C586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586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586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586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586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586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586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586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586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586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586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586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2C586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2C586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2C586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586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2C586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2C586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2C586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586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2C586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2C586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2C586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586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586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586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234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疫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586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2C5868">
        <w:trPr>
          <w:trHeight w:val="36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入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201.79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出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201.79</w:t>
            </w:r>
          </w:p>
        </w:tc>
      </w:tr>
    </w:tbl>
    <w:p w:rsidR="002C5868" w:rsidRDefault="0030431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表二：</w:t>
      </w:r>
    </w:p>
    <w:p w:rsidR="002C5868" w:rsidRDefault="00304314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部门（单位）收入总体情况表</w:t>
      </w:r>
    </w:p>
    <w:p w:rsidR="002C5868" w:rsidRDefault="00304314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编制部门（单位）：昌吉州</w:t>
      </w:r>
      <w:r>
        <w:rPr>
          <w:rFonts w:ascii="仿宋_GB2312" w:eastAsia="仿宋_GB2312" w:hAnsi="宋体" w:hint="eastAsia"/>
          <w:kern w:val="0"/>
          <w:sz w:val="24"/>
        </w:rPr>
        <w:t>人防办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741" w:type="dxa"/>
        <w:tblInd w:w="-450" w:type="dxa"/>
        <w:tblLayout w:type="fixed"/>
        <w:tblLook w:val="04A0" w:firstRow="1" w:lastRow="0" w:firstColumn="1" w:lastColumn="0" w:noHBand="0" w:noVBand="1"/>
      </w:tblPr>
      <w:tblGrid>
        <w:gridCol w:w="558"/>
        <w:gridCol w:w="426"/>
        <w:gridCol w:w="567"/>
        <w:gridCol w:w="1845"/>
        <w:gridCol w:w="1018"/>
        <w:gridCol w:w="850"/>
        <w:gridCol w:w="709"/>
        <w:gridCol w:w="795"/>
        <w:gridCol w:w="921"/>
        <w:gridCol w:w="660"/>
        <w:gridCol w:w="708"/>
        <w:gridCol w:w="684"/>
      </w:tblGrid>
      <w:tr w:rsidR="002C5868">
        <w:trPr>
          <w:trHeight w:val="510"/>
        </w:trPr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868" w:rsidRDefault="00304314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868" w:rsidRDefault="00304314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总</w:t>
            </w: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计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868" w:rsidRDefault="00304314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868" w:rsidRDefault="00304314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868" w:rsidRDefault="00304314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868" w:rsidRDefault="00304314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868" w:rsidRDefault="00304314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868" w:rsidRDefault="00304314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868" w:rsidRDefault="00304314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 w:rsidR="002C5868">
        <w:trPr>
          <w:trHeight w:val="187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868" w:rsidRDefault="002C5868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868" w:rsidRDefault="002C5868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868" w:rsidRDefault="002C5868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868" w:rsidRDefault="002C5868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868" w:rsidRDefault="002C5868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868" w:rsidRDefault="002C5868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868" w:rsidRDefault="002C5868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868" w:rsidRDefault="002C5868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868" w:rsidRDefault="002C5868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C5868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68" w:rsidRDefault="00304314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68" w:rsidRDefault="00304314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68" w:rsidRDefault="00304314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01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68" w:rsidRDefault="00304314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行政运行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868" w:rsidRDefault="00304314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173.75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868" w:rsidRDefault="00304314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173.75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C5868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机关事业单位基本养老保险缴费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9.06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9.06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C5868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行政单位医疗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14.31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14.31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C5868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公务员医疗补助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4.6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jc w:val="right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4.67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C5868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C5868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C5868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C5868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C5868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C5868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C5868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C5868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C5868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C5868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C5868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C5868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C5868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C5868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>合</w:t>
            </w: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>计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201.79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201.79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</w:tbl>
    <w:p w:rsidR="002C5868" w:rsidRDefault="002C5868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C5868" w:rsidRDefault="00304314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表三：</w:t>
      </w:r>
    </w:p>
    <w:p w:rsidR="002C5868" w:rsidRDefault="00304314">
      <w:pPr>
        <w:widowControl/>
        <w:spacing w:line="36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部门（单位）支出总体情况表</w:t>
      </w:r>
    </w:p>
    <w:p w:rsidR="002C5868" w:rsidRDefault="002C5868">
      <w:pPr>
        <w:widowControl/>
        <w:spacing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C5868" w:rsidRDefault="00304314">
      <w:pPr>
        <w:widowControl/>
        <w:spacing w:line="280" w:lineRule="exact"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编制部门（单位）：昌吉州</w:t>
      </w:r>
      <w:r>
        <w:rPr>
          <w:rFonts w:ascii="仿宋_GB2312" w:eastAsia="仿宋_GB2312" w:hAnsi="宋体" w:hint="eastAsia"/>
          <w:kern w:val="0"/>
          <w:sz w:val="24"/>
        </w:rPr>
        <w:t>人防办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420" w:type="dxa"/>
        <w:tblInd w:w="-240" w:type="dxa"/>
        <w:tblLayout w:type="fixed"/>
        <w:tblLook w:val="04A0" w:firstRow="1" w:lastRow="0" w:firstColumn="1" w:lastColumn="0" w:noHBand="0" w:noVBand="1"/>
      </w:tblPr>
      <w:tblGrid>
        <w:gridCol w:w="590"/>
        <w:gridCol w:w="472"/>
        <w:gridCol w:w="514"/>
        <w:gridCol w:w="2229"/>
        <w:gridCol w:w="1855"/>
        <w:gridCol w:w="1856"/>
        <w:gridCol w:w="1904"/>
      </w:tblGrid>
      <w:tr w:rsidR="002C5868">
        <w:trPr>
          <w:trHeight w:val="345"/>
        </w:trPr>
        <w:tc>
          <w:tcPr>
            <w:tcW w:w="3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目</w:t>
            </w:r>
          </w:p>
        </w:tc>
        <w:tc>
          <w:tcPr>
            <w:tcW w:w="56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 w:rsidR="002C5868">
        <w:trPr>
          <w:trHeight w:val="603"/>
        </w:trPr>
        <w:tc>
          <w:tcPr>
            <w:tcW w:w="1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2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 w:rsidR="002C5868">
        <w:trPr>
          <w:trHeight w:val="27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2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C5868">
        <w:trPr>
          <w:trHeight w:val="40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68" w:rsidRDefault="00304314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201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68" w:rsidRDefault="00304314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03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68" w:rsidRDefault="00304314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01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68" w:rsidRDefault="00304314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行政运行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173.75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173.75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C5868">
        <w:trPr>
          <w:trHeight w:val="40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机关事业单位基本养老保险缴费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9.06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9.06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C5868">
        <w:trPr>
          <w:trHeight w:val="40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02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行政单位医疗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14.31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14.31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C5868">
        <w:trPr>
          <w:trHeight w:val="40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03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公务员医疗补助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4.6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4.67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C5868">
        <w:trPr>
          <w:trHeight w:val="40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C5868">
        <w:trPr>
          <w:trHeight w:val="40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C5868">
        <w:trPr>
          <w:trHeight w:val="40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C5868">
        <w:trPr>
          <w:trHeight w:val="40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C5868">
        <w:trPr>
          <w:trHeight w:val="40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C5868">
        <w:trPr>
          <w:trHeight w:val="40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C5868">
        <w:trPr>
          <w:trHeight w:val="40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C5868">
        <w:trPr>
          <w:trHeight w:val="40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C5868">
        <w:trPr>
          <w:trHeight w:val="40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C5868">
        <w:trPr>
          <w:trHeight w:val="40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C5868">
        <w:trPr>
          <w:trHeight w:val="40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C5868">
        <w:trPr>
          <w:trHeight w:val="40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C5868">
        <w:trPr>
          <w:trHeight w:val="40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C5868">
        <w:trPr>
          <w:trHeight w:val="40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C5868">
        <w:trPr>
          <w:trHeight w:val="40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C5868">
        <w:trPr>
          <w:trHeight w:val="40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C5868">
        <w:trPr>
          <w:trHeight w:val="40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C5868">
        <w:trPr>
          <w:trHeight w:val="40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C5868">
        <w:trPr>
          <w:trHeight w:val="40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201.79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201.79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2C5868" w:rsidRDefault="002C5868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C5868" w:rsidRDefault="00304314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表四：</w:t>
      </w:r>
    </w:p>
    <w:p w:rsidR="002C5868" w:rsidRDefault="00304314">
      <w:pPr>
        <w:widowControl/>
        <w:spacing w:beforeLines="50" w:before="120"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:rsidR="002C5868" w:rsidRDefault="00304314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kern w:val="0"/>
          <w:szCs w:val="21"/>
        </w:rPr>
      </w:pPr>
      <w:r>
        <w:rPr>
          <w:rFonts w:ascii="仿宋_GB2312" w:eastAsia="仿宋_GB2312" w:hAnsi="宋体" w:hint="eastAsia"/>
          <w:kern w:val="0"/>
          <w:szCs w:val="21"/>
        </w:rPr>
        <w:t>编制部门（单位）：昌吉州</w:t>
      </w:r>
      <w:r>
        <w:rPr>
          <w:rFonts w:ascii="仿宋_GB2312" w:eastAsia="仿宋_GB2312" w:hAnsi="宋体" w:hint="eastAsia"/>
          <w:kern w:val="0"/>
          <w:szCs w:val="21"/>
        </w:rPr>
        <w:t>人防办</w:t>
      </w:r>
      <w:r>
        <w:rPr>
          <w:rFonts w:ascii="仿宋_GB2312" w:eastAsia="仿宋_GB2312" w:hAnsi="宋体" w:hint="eastAsia"/>
          <w:kern w:val="0"/>
          <w:szCs w:val="21"/>
        </w:rPr>
        <w:t xml:space="preserve">                                    </w:t>
      </w:r>
      <w:r>
        <w:rPr>
          <w:rFonts w:ascii="仿宋_GB2312" w:eastAsia="仿宋_GB2312" w:hAnsi="宋体" w:hint="eastAsia"/>
          <w:kern w:val="0"/>
          <w:szCs w:val="21"/>
        </w:rPr>
        <w:t>单位：万元</w:t>
      </w:r>
    </w:p>
    <w:tbl>
      <w:tblPr>
        <w:tblW w:w="10583" w:type="dxa"/>
        <w:tblInd w:w="-240" w:type="dxa"/>
        <w:tblLayout w:type="fixed"/>
        <w:tblLook w:val="04A0" w:firstRow="1" w:lastRow="0" w:firstColumn="1" w:lastColumn="0" w:noHBand="0" w:noVBand="1"/>
      </w:tblPr>
      <w:tblGrid>
        <w:gridCol w:w="1908"/>
        <w:gridCol w:w="1134"/>
        <w:gridCol w:w="2388"/>
        <w:gridCol w:w="900"/>
        <w:gridCol w:w="964"/>
        <w:gridCol w:w="1021"/>
        <w:gridCol w:w="1134"/>
        <w:gridCol w:w="1134"/>
      </w:tblGrid>
      <w:tr w:rsidR="002C5868">
        <w:trPr>
          <w:gridAfter w:val="1"/>
          <w:wAfter w:w="1134" w:type="dxa"/>
          <w:trHeight w:val="285"/>
        </w:trPr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2C5868">
        <w:trPr>
          <w:gridAfter w:val="1"/>
          <w:wAfter w:w="1134" w:type="dxa"/>
          <w:trHeight w:val="766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计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能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分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计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 w:rsidR="002C586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201.79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173.75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173.75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586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201.79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586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ind w:firstLineChars="50" w:firstLine="90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586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ind w:firstLineChars="50" w:firstLine="90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586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586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586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586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9.06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9.06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586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2C586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2C586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18.91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18.91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586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586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586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586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586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586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586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586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586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586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586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586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2C586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2C586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586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586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586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586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2C586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2C586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586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2C586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抗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疫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2C586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5868" w:rsidRDefault="002C586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2C5868">
        <w:trPr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入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201.79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出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201.79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201.79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5868" w:rsidRDefault="002C586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</w:tbl>
    <w:p w:rsidR="002C5868" w:rsidRDefault="002C5868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C5868" w:rsidRDefault="0030431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表五：</w:t>
      </w:r>
    </w:p>
    <w:tbl>
      <w:tblPr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492"/>
        <w:gridCol w:w="631"/>
        <w:gridCol w:w="2296"/>
        <w:gridCol w:w="660"/>
        <w:gridCol w:w="1024"/>
        <w:gridCol w:w="216"/>
        <w:gridCol w:w="1626"/>
        <w:gridCol w:w="1701"/>
      </w:tblGrid>
      <w:tr w:rsidR="002C5868">
        <w:trPr>
          <w:trHeight w:val="450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2C5868">
        <w:trPr>
          <w:trHeight w:val="285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868" w:rsidRDefault="0030431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编制部门（单位）：昌吉州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人防办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868" w:rsidRDefault="002C586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868" w:rsidRDefault="0030431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868" w:rsidRDefault="00304314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2C5868">
        <w:trPr>
          <w:trHeight w:val="405"/>
        </w:trPr>
        <w:tc>
          <w:tcPr>
            <w:tcW w:w="3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目</w:t>
            </w:r>
          </w:p>
        </w:tc>
        <w:tc>
          <w:tcPr>
            <w:tcW w:w="52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2C5868">
        <w:trPr>
          <w:trHeight w:val="465"/>
        </w:trPr>
        <w:tc>
          <w:tcPr>
            <w:tcW w:w="1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2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2C5868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2C5868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68" w:rsidRDefault="00304314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68" w:rsidRDefault="00304314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03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68" w:rsidRDefault="00304314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01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68" w:rsidRDefault="00304314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行政运行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173.75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173.75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:rsidR="002C5868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机关事业单位基本养老保险缴费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9.06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9.06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C5868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02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行政单位医疗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14.31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14.31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C5868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03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公务员医疗补助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4.6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4.67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C5868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C5868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C5868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C5868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C5868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C5868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C5868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C5868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C5868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C5868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C5868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C5868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C5868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C5868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C5868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C5868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C5868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201.79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201.79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2C5868" w:rsidRDefault="002C5868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C5868" w:rsidRDefault="0030431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表六：</w:t>
      </w:r>
    </w:p>
    <w:tbl>
      <w:tblPr>
        <w:tblW w:w="9328" w:type="dxa"/>
        <w:tblInd w:w="-148" w:type="dxa"/>
        <w:tblLayout w:type="fixed"/>
        <w:tblLook w:val="04A0" w:firstRow="1" w:lastRow="0" w:firstColumn="1" w:lastColumn="0" w:noHBand="0" w:noVBand="1"/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 w:rsidR="002C5868">
        <w:trPr>
          <w:trHeight w:val="375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2C5868">
        <w:trPr>
          <w:trHeight w:val="405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868" w:rsidRDefault="0030431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编制部门（单位）：昌吉州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人防办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868" w:rsidRDefault="002C586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868" w:rsidRDefault="0030431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868" w:rsidRDefault="00304314">
            <w:pPr>
              <w:widowControl/>
              <w:ind w:firstLineChars="300" w:firstLine="72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2C5868">
        <w:trPr>
          <w:trHeight w:val="390"/>
        </w:trPr>
        <w:tc>
          <w:tcPr>
            <w:tcW w:w="4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2C5868">
        <w:trPr>
          <w:trHeight w:val="495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2C5868">
        <w:trPr>
          <w:trHeight w:val="27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2C586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68" w:rsidRDefault="002C5868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68" w:rsidRDefault="002C5868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68" w:rsidRDefault="00304314" w:rsidP="00B3585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  <w:lang w:bidi="ar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68" w:rsidRDefault="00304314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201.79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68" w:rsidRDefault="00304314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102.05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68" w:rsidRDefault="00304314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99.74</w:t>
            </w:r>
          </w:p>
        </w:tc>
      </w:tr>
      <w:tr w:rsidR="002C586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36.24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36.24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0</w:t>
            </w:r>
          </w:p>
        </w:tc>
      </w:tr>
      <w:tr w:rsidR="002C586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7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7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7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7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18.44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7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18.44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7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0</w:t>
            </w:r>
          </w:p>
        </w:tc>
      </w:tr>
      <w:tr w:rsidR="002C586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2.55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2.55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0</w:t>
            </w:r>
          </w:p>
        </w:tc>
      </w:tr>
      <w:tr w:rsidR="002C5868">
        <w:trPr>
          <w:trHeight w:val="43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7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7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7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7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7.56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7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7.56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7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0</w:t>
            </w:r>
          </w:p>
        </w:tc>
      </w:tr>
      <w:tr w:rsidR="002C586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9.06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9.06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0</w:t>
            </w:r>
          </w:p>
        </w:tc>
      </w:tr>
      <w:tr w:rsidR="002C586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7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7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7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7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14.31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7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14.31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7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0</w:t>
            </w:r>
          </w:p>
        </w:tc>
      </w:tr>
      <w:tr w:rsidR="002C586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4.67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4.67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0</w:t>
            </w:r>
          </w:p>
        </w:tc>
      </w:tr>
      <w:tr w:rsidR="002C586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7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7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7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7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6.8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7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6.8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7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0</w:t>
            </w:r>
          </w:p>
        </w:tc>
      </w:tr>
      <w:tr w:rsidR="002C586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2.5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2.5</w:t>
            </w:r>
          </w:p>
        </w:tc>
      </w:tr>
      <w:tr w:rsidR="002C586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7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7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7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印刷费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7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7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7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0.5</w:t>
            </w:r>
          </w:p>
        </w:tc>
      </w:tr>
      <w:tr w:rsidR="002C586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0.5</w:t>
            </w:r>
          </w:p>
        </w:tc>
      </w:tr>
      <w:tr w:rsidR="002C586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7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7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7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7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1.2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7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7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1.2</w:t>
            </w:r>
          </w:p>
        </w:tc>
      </w:tr>
      <w:tr w:rsidR="002C586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0.5</w:t>
            </w:r>
          </w:p>
        </w:tc>
      </w:tr>
      <w:tr w:rsidR="002C586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7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7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7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7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11.67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7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7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11.67</w:t>
            </w:r>
          </w:p>
        </w:tc>
      </w:tr>
      <w:tr w:rsidR="002C586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0.2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0.2</w:t>
            </w:r>
          </w:p>
        </w:tc>
      </w:tr>
      <w:tr w:rsidR="002C586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7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7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7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7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0.35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7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7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0.35</w:t>
            </w:r>
          </w:p>
        </w:tc>
      </w:tr>
      <w:tr w:rsidR="002C586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公务招待费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0.5</w:t>
            </w:r>
          </w:p>
        </w:tc>
      </w:tr>
      <w:tr w:rsidR="002C586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7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7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7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7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0.72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7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7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0.72</w:t>
            </w:r>
          </w:p>
        </w:tc>
      </w:tr>
      <w:tr w:rsidR="002C586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1.67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1.67</w:t>
            </w:r>
          </w:p>
        </w:tc>
      </w:tr>
      <w:tr w:rsidR="002C586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7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7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7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公务车运行维护费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7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1.65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7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7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1.65</w:t>
            </w:r>
          </w:p>
        </w:tc>
      </w:tr>
      <w:tr w:rsidR="002C586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77.78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77.78</w:t>
            </w:r>
          </w:p>
        </w:tc>
      </w:tr>
      <w:tr w:rsidR="002C586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7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7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7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7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1.02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7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1.02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7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0</w:t>
            </w:r>
          </w:p>
        </w:tc>
      </w:tr>
      <w:tr w:rsidR="002C586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采暖补贴（离退休）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1.4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0</w:t>
            </w:r>
          </w:p>
        </w:tc>
      </w:tr>
    </w:tbl>
    <w:p w:rsidR="002C5868" w:rsidRDefault="0030431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表七：</w:t>
      </w:r>
    </w:p>
    <w:tbl>
      <w:tblPr>
        <w:tblW w:w="9540" w:type="dxa"/>
        <w:tblInd w:w="-360" w:type="dxa"/>
        <w:tblLayout w:type="fixed"/>
        <w:tblLook w:val="04A0" w:firstRow="1" w:lastRow="0" w:firstColumn="1" w:lastColumn="0" w:noHBand="0" w:noVBand="1"/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 w:rsidR="002C5868">
        <w:trPr>
          <w:gridBefore w:val="1"/>
          <w:gridAfter w:val="1"/>
          <w:wBefore w:w="8" w:type="dxa"/>
          <w:wAfter w:w="79" w:type="dxa"/>
          <w:trHeight w:val="375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 w:rsidR="002C5868">
        <w:trPr>
          <w:gridBefore w:val="1"/>
          <w:gridAfter w:val="1"/>
          <w:wBefore w:w="8" w:type="dxa"/>
          <w:wAfter w:w="79" w:type="dxa"/>
          <w:trHeight w:val="405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868" w:rsidRDefault="0030431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编制部门（单位）：昌吉州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人防办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868" w:rsidRDefault="002C586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868" w:rsidRDefault="0030431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868" w:rsidRDefault="00304314">
            <w:pPr>
              <w:widowControl/>
              <w:ind w:firstLineChars="400" w:firstLine="96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2C58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191" w:type="dxa"/>
            <w:gridSpan w:val="4"/>
            <w:vAlign w:val="center"/>
          </w:tcPr>
          <w:p w:rsidR="002C5868" w:rsidRDefault="00304314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目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编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码</w:t>
            </w:r>
          </w:p>
        </w:tc>
        <w:tc>
          <w:tcPr>
            <w:tcW w:w="851" w:type="dxa"/>
            <w:vMerge w:val="restart"/>
            <w:vAlign w:val="center"/>
          </w:tcPr>
          <w:p w:rsidR="002C5868" w:rsidRDefault="00304314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 w:rsidR="002C5868" w:rsidRDefault="00304314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 w:rsidR="002C5868" w:rsidRDefault="00304314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 w:rsidR="002C5868" w:rsidRDefault="00304314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 w:rsidR="002C5868" w:rsidRDefault="00304314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 w:rsidR="002C5868" w:rsidRDefault="00304314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 w:rsidR="002C5868" w:rsidRDefault="00304314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:rsidR="002C5868" w:rsidRDefault="00304314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 w:rsidR="002C5868" w:rsidRDefault="00304314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:rsidR="002C5868" w:rsidRDefault="00304314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 w:rsidR="002C5868" w:rsidRDefault="00304314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 w:rsidR="002C5868" w:rsidRDefault="00304314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 w:rsidR="002C5868" w:rsidRDefault="00304314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2C58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7"/>
        </w:trPr>
        <w:tc>
          <w:tcPr>
            <w:tcW w:w="397" w:type="dxa"/>
            <w:gridSpan w:val="2"/>
            <w:tcBorders>
              <w:bottom w:val="single" w:sz="4" w:space="0" w:color="auto"/>
            </w:tcBorders>
            <w:vAlign w:val="center"/>
          </w:tcPr>
          <w:p w:rsidR="002C5868" w:rsidRDefault="00304314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2C5868" w:rsidRDefault="00304314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2C5868" w:rsidRDefault="00304314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/>
            <w:tcBorders>
              <w:bottom w:val="single" w:sz="4" w:space="0" w:color="auto"/>
            </w:tcBorders>
          </w:tcPr>
          <w:p w:rsidR="002C5868" w:rsidRDefault="002C5868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bottom w:val="single" w:sz="4" w:space="0" w:color="auto"/>
            </w:tcBorders>
          </w:tcPr>
          <w:p w:rsidR="002C5868" w:rsidRDefault="002C5868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/>
            <w:tcBorders>
              <w:bottom w:val="single" w:sz="4" w:space="0" w:color="auto"/>
            </w:tcBorders>
          </w:tcPr>
          <w:p w:rsidR="002C5868" w:rsidRDefault="002C5868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bottom w:val="single" w:sz="4" w:space="0" w:color="auto"/>
            </w:tcBorders>
          </w:tcPr>
          <w:p w:rsidR="002C5868" w:rsidRDefault="002C5868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</w:tcPr>
          <w:p w:rsidR="002C5868" w:rsidRDefault="002C5868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</w:tcPr>
          <w:p w:rsidR="002C5868" w:rsidRDefault="002C5868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/>
            <w:tcBorders>
              <w:bottom w:val="single" w:sz="4" w:space="0" w:color="auto"/>
            </w:tcBorders>
          </w:tcPr>
          <w:p w:rsidR="002C5868" w:rsidRDefault="002C5868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tcBorders>
              <w:bottom w:val="single" w:sz="4" w:space="0" w:color="auto"/>
            </w:tcBorders>
          </w:tcPr>
          <w:p w:rsidR="002C5868" w:rsidRDefault="002C5868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  <w:tcBorders>
              <w:bottom w:val="single" w:sz="4" w:space="0" w:color="auto"/>
            </w:tcBorders>
          </w:tcPr>
          <w:p w:rsidR="002C5868" w:rsidRDefault="002C5868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2C5868" w:rsidRDefault="002C5868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2C5868" w:rsidRDefault="002C5868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/>
            <w:tcBorders>
              <w:bottom w:val="single" w:sz="4" w:space="0" w:color="auto"/>
            </w:tcBorders>
          </w:tcPr>
          <w:p w:rsidR="002C5868" w:rsidRDefault="002C5868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2C58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2C58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2C58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2C58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2C58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2C58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2C58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2C58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2C58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2C58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2C58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2C58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2C58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2C58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2C58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2C5868" w:rsidRDefault="0030431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>计</w:t>
            </w:r>
          </w:p>
        </w:tc>
        <w:tc>
          <w:tcPr>
            <w:tcW w:w="750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2C5868" w:rsidRDefault="002C586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</w:tbl>
    <w:p w:rsidR="002C5868" w:rsidRDefault="00B35855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我单位无项目支出预算，此表为空表</w:t>
      </w:r>
    </w:p>
    <w:p w:rsidR="002C5868" w:rsidRDefault="0030431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表八：</w:t>
      </w:r>
    </w:p>
    <w:p w:rsidR="002C5868" w:rsidRDefault="00304314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:rsidR="002C5868" w:rsidRDefault="002C5868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C5868" w:rsidRDefault="00304314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 xml:space="preserve"> </w:t>
      </w:r>
      <w:r>
        <w:rPr>
          <w:rFonts w:ascii="仿宋_GB2312" w:eastAsia="仿宋_GB2312" w:hAnsi="宋体" w:hint="eastAsia"/>
          <w:kern w:val="0"/>
          <w:sz w:val="24"/>
        </w:rPr>
        <w:t>昌吉州</w:t>
      </w:r>
      <w:r>
        <w:rPr>
          <w:rFonts w:ascii="仿宋_GB2312" w:eastAsia="仿宋_GB2312" w:hAnsi="宋体" w:hint="eastAsia"/>
          <w:kern w:val="0"/>
          <w:sz w:val="24"/>
        </w:rPr>
        <w:t>人防办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40" w:type="dxa"/>
        <w:tblInd w:w="-173" w:type="dxa"/>
        <w:tblLayout w:type="fixed"/>
        <w:tblLook w:val="04A0" w:firstRow="1" w:lastRow="0" w:firstColumn="1" w:lastColumn="0" w:noHBand="0" w:noVBand="1"/>
      </w:tblPr>
      <w:tblGrid>
        <w:gridCol w:w="1575"/>
        <w:gridCol w:w="1417"/>
        <w:gridCol w:w="1559"/>
        <w:gridCol w:w="1418"/>
        <w:gridCol w:w="1559"/>
        <w:gridCol w:w="1712"/>
      </w:tblGrid>
      <w:tr w:rsidR="002C5868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2C5868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2C5868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2.15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1.65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0.5</w:t>
            </w:r>
          </w:p>
        </w:tc>
      </w:tr>
      <w:tr w:rsidR="002C5868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C5868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C5868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C5868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2C5868" w:rsidRDefault="002C5868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2C5868" w:rsidRDefault="002C5868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2C5868" w:rsidRDefault="002C5868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2C5868" w:rsidRDefault="002C5868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2C5868" w:rsidRDefault="002C5868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2C5868" w:rsidRDefault="002C5868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2C5868" w:rsidRDefault="002C5868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2C5868" w:rsidRDefault="002C5868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2C5868" w:rsidRDefault="002C5868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2C5868" w:rsidRDefault="002C5868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2C5868" w:rsidRDefault="002C5868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2C5868" w:rsidRDefault="002C5868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2C5868" w:rsidRDefault="002C5868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2C5868" w:rsidRDefault="002C5868">
      <w:pPr>
        <w:widowControl/>
        <w:outlineLvl w:val="1"/>
        <w:rPr>
          <w:rFonts w:ascii="仿宋_GB2312" w:eastAsia="仿宋_GB2312" w:hAnsi="宋体" w:hint="eastAsia"/>
          <w:kern w:val="0"/>
          <w:sz w:val="32"/>
          <w:szCs w:val="32"/>
        </w:rPr>
      </w:pPr>
    </w:p>
    <w:p w:rsidR="00B35855" w:rsidRDefault="00B35855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2C5868" w:rsidRDefault="002C5868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C5868" w:rsidRDefault="00304314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表九：</w:t>
      </w:r>
    </w:p>
    <w:p w:rsidR="002C5868" w:rsidRDefault="00304314">
      <w:pPr>
        <w:widowControl/>
        <w:spacing w:line="36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:rsidR="002C5868" w:rsidRDefault="00304314">
      <w:pPr>
        <w:widowControl/>
        <w:spacing w:line="28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编制部门（单位）：昌吉州</w:t>
      </w:r>
      <w:r>
        <w:rPr>
          <w:rFonts w:ascii="仿宋_GB2312" w:eastAsia="仿宋_GB2312" w:hAnsi="宋体" w:hint="eastAsia"/>
          <w:kern w:val="0"/>
          <w:sz w:val="24"/>
        </w:rPr>
        <w:t>人防办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 w:rsidR="002C5868">
        <w:trPr>
          <w:trHeight w:val="465"/>
        </w:trPr>
        <w:tc>
          <w:tcPr>
            <w:tcW w:w="4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目</w:t>
            </w:r>
          </w:p>
        </w:tc>
        <w:tc>
          <w:tcPr>
            <w:tcW w:w="4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2C5868">
        <w:trPr>
          <w:trHeight w:val="360"/>
        </w:trPr>
        <w:tc>
          <w:tcPr>
            <w:tcW w:w="1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2C5868">
        <w:trPr>
          <w:trHeight w:val="31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2C586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C586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C586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C586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C586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C586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C586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C586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C586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C586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C586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C586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C586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C586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C586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C586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C586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C586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C586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30431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868" w:rsidRDefault="002C586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2C5868" w:rsidRDefault="00304314">
      <w:pPr>
        <w:widowControl/>
        <w:spacing w:line="280" w:lineRule="exact"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备注：我单位无政府性基金预算，此表为空表。</w:t>
      </w:r>
    </w:p>
    <w:p w:rsidR="002C5868" w:rsidRDefault="002C5868">
      <w:pPr>
        <w:widowControl/>
        <w:spacing w:line="280" w:lineRule="exact"/>
        <w:jc w:val="left"/>
        <w:outlineLvl w:val="1"/>
        <w:rPr>
          <w:rFonts w:ascii="仿宋_GB2312" w:eastAsia="仿宋_GB2312" w:hAnsi="宋体"/>
          <w:kern w:val="0"/>
          <w:sz w:val="32"/>
          <w:szCs w:val="32"/>
        </w:rPr>
        <w:sectPr w:rsidR="002C5868">
          <w:footerReference w:type="even" r:id="rId9"/>
          <w:pgSz w:w="11906" w:h="16838"/>
          <w:pgMar w:top="2098" w:right="1418" w:bottom="1928" w:left="1588" w:header="851" w:footer="992" w:gutter="0"/>
          <w:pgNumType w:start="1"/>
          <w:cols w:space="720"/>
          <w:docGrid w:linePitch="312"/>
        </w:sectPr>
      </w:pPr>
    </w:p>
    <w:p w:rsidR="002C5868" w:rsidRDefault="00304314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第三部分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2021</w:t>
      </w:r>
      <w:r>
        <w:rPr>
          <w:rFonts w:ascii="黑体" w:eastAsia="黑体" w:hAnsi="黑体" w:hint="eastAsia"/>
          <w:kern w:val="0"/>
          <w:sz w:val="32"/>
          <w:szCs w:val="32"/>
        </w:rPr>
        <w:t>年昌吉州</w:t>
      </w:r>
      <w:r>
        <w:rPr>
          <w:rFonts w:ascii="黑体" w:eastAsia="黑体" w:hAnsi="黑体" w:hint="eastAsia"/>
          <w:kern w:val="0"/>
          <w:sz w:val="32"/>
          <w:szCs w:val="32"/>
        </w:rPr>
        <w:t>人防</w:t>
      </w:r>
      <w:proofErr w:type="gramStart"/>
      <w:r>
        <w:rPr>
          <w:rFonts w:ascii="黑体" w:eastAsia="黑体" w:hAnsi="黑体" w:hint="eastAsia"/>
          <w:kern w:val="0"/>
          <w:sz w:val="32"/>
          <w:szCs w:val="32"/>
        </w:rPr>
        <w:t>办</w:t>
      </w:r>
      <w:r>
        <w:rPr>
          <w:rFonts w:ascii="黑体" w:eastAsia="黑体" w:hAnsi="黑体" w:hint="eastAsia"/>
          <w:kern w:val="0"/>
          <w:sz w:val="32"/>
          <w:szCs w:val="32"/>
        </w:rPr>
        <w:t>预算</w:t>
      </w:r>
      <w:proofErr w:type="gramEnd"/>
      <w:r>
        <w:rPr>
          <w:rFonts w:ascii="黑体" w:eastAsia="黑体" w:hAnsi="黑体" w:hint="eastAsia"/>
          <w:kern w:val="0"/>
          <w:sz w:val="32"/>
          <w:szCs w:val="32"/>
        </w:rPr>
        <w:t>情况说明</w:t>
      </w:r>
    </w:p>
    <w:p w:rsidR="002C5868" w:rsidRDefault="002C5868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</w:p>
    <w:p w:rsidR="002C5868" w:rsidRDefault="00304314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>
        <w:rPr>
          <w:rFonts w:ascii="黑体" w:eastAsia="黑体" w:hAnsi="宋体" w:cs="宋体" w:hint="eastAsia"/>
          <w:kern w:val="0"/>
          <w:sz w:val="32"/>
          <w:szCs w:val="32"/>
        </w:rPr>
        <w:t>关于</w:t>
      </w:r>
      <w:r>
        <w:rPr>
          <w:rFonts w:ascii="黑体" w:eastAsia="黑体" w:hAnsi="黑体" w:hint="eastAsia"/>
          <w:kern w:val="0"/>
          <w:sz w:val="32"/>
          <w:szCs w:val="32"/>
        </w:rPr>
        <w:t>昌吉州</w:t>
      </w:r>
      <w:r>
        <w:rPr>
          <w:rFonts w:ascii="黑体" w:eastAsia="黑体" w:hAnsi="黑体" w:hint="eastAsia"/>
          <w:kern w:val="0"/>
          <w:sz w:val="32"/>
          <w:szCs w:val="32"/>
        </w:rPr>
        <w:t>人防办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年收支预算情况的总体说明</w:t>
      </w:r>
    </w:p>
    <w:p w:rsidR="002C5868" w:rsidRDefault="0030431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人防办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年所有收入和支出均纳入部门（单位）预算管理。收支总预算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201.79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2C5868" w:rsidRDefault="0030431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201.79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2C5868" w:rsidRDefault="0030431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支出预算包括：一般公共服务支出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173.75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社会保障和就业支出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9.06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医疗卫生健康支出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18.91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2C5868" w:rsidRDefault="00304314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二、关于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</w:t>
      </w:r>
      <w:r>
        <w:rPr>
          <w:rFonts w:ascii="黑体" w:eastAsia="黑体" w:hAnsi="黑体" w:hint="eastAsia"/>
          <w:kern w:val="0"/>
          <w:sz w:val="32"/>
          <w:szCs w:val="32"/>
        </w:rPr>
        <w:t>人防办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年收入预算情况说明</w:t>
      </w:r>
    </w:p>
    <w:p w:rsidR="002C5868" w:rsidRDefault="0030431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人防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收入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201.79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2C5868" w:rsidRDefault="0030431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201.79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36.67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财政追加了人防大楼全年的物业管理费用支出。</w:t>
      </w:r>
    </w:p>
    <w:p w:rsidR="002C5868" w:rsidRDefault="0030431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政府性基金预算未安排。</w:t>
      </w:r>
    </w:p>
    <w:p w:rsidR="002C5868" w:rsidRDefault="0030431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国有资本经营预算未安排。</w:t>
      </w:r>
    </w:p>
    <w:p w:rsidR="002C5868" w:rsidRDefault="00304314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三、关于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</w:t>
      </w:r>
      <w:r>
        <w:rPr>
          <w:rFonts w:ascii="黑体" w:eastAsia="黑体" w:hAnsi="黑体" w:hint="eastAsia"/>
          <w:kern w:val="0"/>
          <w:sz w:val="32"/>
          <w:szCs w:val="32"/>
        </w:rPr>
        <w:t>人防办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年支出预算情况说明</w:t>
      </w:r>
    </w:p>
    <w:p w:rsidR="002C5868" w:rsidRDefault="0030431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人防办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年支出预算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201.79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2C5868" w:rsidRDefault="00304314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201.79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36.67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财政追加了人防大楼全年的物业管理费用支出。</w:t>
      </w:r>
    </w:p>
    <w:p w:rsidR="002C5868" w:rsidRDefault="00304314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一般公共服务支出</w:t>
      </w: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201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173.75</w:t>
      </w:r>
      <w:r>
        <w:rPr>
          <w:rFonts w:ascii="仿宋_GB2312" w:eastAsia="仿宋_GB2312" w:hint="eastAsia"/>
          <w:sz w:val="32"/>
          <w:szCs w:val="32"/>
        </w:rPr>
        <w:t>万元，占</w:t>
      </w:r>
      <w:r>
        <w:rPr>
          <w:rFonts w:ascii="仿宋_GB2312" w:eastAsia="仿宋_GB2312" w:hint="eastAsia"/>
          <w:sz w:val="32"/>
          <w:szCs w:val="32"/>
        </w:rPr>
        <w:t>86.1</w:t>
      </w:r>
      <w:r>
        <w:rPr>
          <w:rFonts w:ascii="仿宋_GB2312" w:eastAsia="仿宋_GB2312" w:hint="eastAsia"/>
          <w:sz w:val="32"/>
          <w:szCs w:val="32"/>
        </w:rPr>
        <w:t>%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2C5868" w:rsidRDefault="00304314">
      <w:pPr>
        <w:spacing w:line="60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</w:t>
      </w:r>
      <w:r>
        <w:rPr>
          <w:rFonts w:ascii="仿宋" w:eastAsia="仿宋" w:hAnsi="仿宋" w:cs="仿宋" w:hint="eastAsia"/>
          <w:kern w:val="0"/>
          <w:sz w:val="32"/>
          <w:szCs w:val="32"/>
        </w:rPr>
        <w:t>社会保障和就业支出（</w:t>
      </w:r>
      <w:r>
        <w:rPr>
          <w:rFonts w:ascii="仿宋" w:eastAsia="仿宋" w:hAnsi="仿宋" w:cs="仿宋" w:hint="eastAsia"/>
          <w:kern w:val="0"/>
          <w:sz w:val="32"/>
          <w:szCs w:val="32"/>
        </w:rPr>
        <w:t>208</w:t>
      </w:r>
      <w:r>
        <w:rPr>
          <w:rFonts w:ascii="仿宋" w:eastAsia="仿宋" w:hAnsi="仿宋" w:cs="仿宋" w:hint="eastAsia"/>
          <w:kern w:val="0"/>
          <w:sz w:val="32"/>
          <w:szCs w:val="32"/>
        </w:rPr>
        <w:t>）</w:t>
      </w:r>
      <w:r>
        <w:rPr>
          <w:rFonts w:ascii="仿宋" w:eastAsia="仿宋" w:hAnsi="仿宋" w:cs="仿宋" w:hint="eastAsia"/>
          <w:kern w:val="0"/>
          <w:sz w:val="32"/>
          <w:szCs w:val="32"/>
        </w:rPr>
        <w:t>9.06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万元，占</w:t>
      </w:r>
      <w:r>
        <w:rPr>
          <w:rFonts w:ascii="仿宋" w:eastAsia="仿宋" w:hAnsi="仿宋" w:cs="仿宋" w:hint="eastAsia"/>
          <w:kern w:val="0"/>
          <w:sz w:val="32"/>
          <w:szCs w:val="32"/>
        </w:rPr>
        <w:t>4.49%</w:t>
      </w:r>
      <w:r>
        <w:rPr>
          <w:rFonts w:ascii="仿宋" w:eastAsia="仿宋" w:hAnsi="仿宋" w:cs="仿宋" w:hint="eastAsia"/>
          <w:kern w:val="0"/>
          <w:sz w:val="32"/>
          <w:szCs w:val="32"/>
        </w:rPr>
        <w:t>。</w:t>
      </w:r>
    </w:p>
    <w:p w:rsidR="002C5868" w:rsidRDefault="00304314">
      <w:pPr>
        <w:spacing w:line="600" w:lineRule="exact"/>
        <w:ind w:firstLineChars="200"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lastRenderedPageBreak/>
        <w:t>3.</w:t>
      </w:r>
      <w:r>
        <w:rPr>
          <w:rFonts w:ascii="仿宋" w:eastAsia="仿宋" w:hAnsi="仿宋" w:cs="仿宋" w:hint="eastAsia"/>
          <w:kern w:val="0"/>
          <w:sz w:val="32"/>
          <w:szCs w:val="32"/>
        </w:rPr>
        <w:t>卫生健康支出（</w:t>
      </w:r>
      <w:r>
        <w:rPr>
          <w:rFonts w:ascii="仿宋" w:eastAsia="仿宋" w:hAnsi="仿宋" w:cs="仿宋" w:hint="eastAsia"/>
          <w:kern w:val="0"/>
          <w:sz w:val="32"/>
          <w:szCs w:val="32"/>
        </w:rPr>
        <w:t>210</w:t>
      </w:r>
      <w:r>
        <w:rPr>
          <w:rFonts w:ascii="仿宋" w:eastAsia="仿宋" w:hAnsi="仿宋" w:cs="仿宋" w:hint="eastAsia"/>
          <w:kern w:val="0"/>
          <w:sz w:val="32"/>
          <w:szCs w:val="32"/>
        </w:rPr>
        <w:t>）</w:t>
      </w:r>
      <w:r>
        <w:rPr>
          <w:rFonts w:ascii="仿宋" w:eastAsia="仿宋" w:hAnsi="仿宋" w:cs="仿宋" w:hint="eastAsia"/>
          <w:kern w:val="0"/>
          <w:sz w:val="32"/>
          <w:szCs w:val="32"/>
        </w:rPr>
        <w:t>18.91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万元，占</w:t>
      </w:r>
      <w:r>
        <w:rPr>
          <w:rFonts w:ascii="仿宋" w:eastAsia="仿宋" w:hAnsi="仿宋" w:cs="仿宋" w:hint="eastAsia"/>
          <w:kern w:val="0"/>
          <w:sz w:val="32"/>
          <w:szCs w:val="32"/>
        </w:rPr>
        <w:t>9.37%</w:t>
      </w:r>
      <w:r>
        <w:rPr>
          <w:rFonts w:ascii="仿宋" w:eastAsia="仿宋" w:hAnsi="仿宋" w:cs="仿宋" w:hint="eastAsia"/>
          <w:kern w:val="0"/>
          <w:sz w:val="32"/>
          <w:szCs w:val="32"/>
        </w:rPr>
        <w:t>。</w:t>
      </w:r>
    </w:p>
    <w:p w:rsidR="002C5868" w:rsidRDefault="0030431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项目支出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2C5868" w:rsidRDefault="00304314">
      <w:pPr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四、关于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</w:t>
      </w:r>
      <w:r>
        <w:rPr>
          <w:rFonts w:ascii="黑体" w:eastAsia="黑体" w:hAnsi="黑体" w:hint="eastAsia"/>
          <w:kern w:val="0"/>
          <w:sz w:val="32"/>
          <w:szCs w:val="32"/>
        </w:rPr>
        <w:t>人防办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财政拨款收支预算情况的总体说明</w:t>
      </w:r>
    </w:p>
    <w:p w:rsidR="002C5868" w:rsidRDefault="0030431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年财政拨款收支总预算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201.79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2C5868" w:rsidRDefault="00304314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 w:rsidR="002C5868" w:rsidRDefault="00304314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收入预算包括：一般公共预算拨款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201.79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万元。</w:t>
      </w:r>
    </w:p>
    <w:p w:rsidR="002C5868" w:rsidRDefault="00304314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一般公共预算支出包括：一般公共服务支出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201.79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万元，主要用于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人防办的人员经费支出和公用经费支出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。</w:t>
      </w:r>
    </w:p>
    <w:p w:rsidR="002C5868" w:rsidRDefault="00304314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五、关于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</w:t>
      </w:r>
      <w:r>
        <w:rPr>
          <w:rFonts w:ascii="黑体" w:eastAsia="黑体" w:hAnsi="黑体" w:hint="eastAsia"/>
          <w:kern w:val="0"/>
          <w:sz w:val="32"/>
          <w:szCs w:val="32"/>
        </w:rPr>
        <w:t>人防办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年一般公共预算当年拨款情况说明</w:t>
      </w:r>
    </w:p>
    <w:p w:rsidR="002C5868" w:rsidRDefault="00304314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（一）一般公共预算当年拨款规模变化情况</w:t>
      </w:r>
    </w:p>
    <w:p w:rsidR="002C5868" w:rsidRDefault="0030431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人防办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年一般公共预算拨款合计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201.79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201.79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元，比上年预算增加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36.67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22.21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财政追加了人防大楼全年的物业管理费用支出。</w:t>
      </w:r>
    </w:p>
    <w:p w:rsidR="002C5868" w:rsidRDefault="0030431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项目支出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万元，增长（下降）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未安排项目资金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2C5868" w:rsidRDefault="00304314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（二）一般公共预算当年拨款结构情况</w:t>
      </w:r>
    </w:p>
    <w:p w:rsidR="002C5868" w:rsidRDefault="00304314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一般公共服务支出</w:t>
      </w: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201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173.75</w:t>
      </w:r>
      <w:r>
        <w:rPr>
          <w:rFonts w:ascii="仿宋_GB2312" w:eastAsia="仿宋_GB2312" w:hint="eastAsia"/>
          <w:sz w:val="32"/>
          <w:szCs w:val="32"/>
        </w:rPr>
        <w:t>万元，占</w:t>
      </w:r>
      <w:r>
        <w:rPr>
          <w:rFonts w:ascii="仿宋_GB2312" w:eastAsia="仿宋_GB2312" w:hint="eastAsia"/>
          <w:sz w:val="32"/>
          <w:szCs w:val="32"/>
        </w:rPr>
        <w:t>86.1</w:t>
      </w:r>
      <w:r>
        <w:rPr>
          <w:rFonts w:ascii="仿宋_GB2312" w:eastAsia="仿宋_GB2312" w:hint="eastAsia"/>
          <w:sz w:val="32"/>
          <w:szCs w:val="32"/>
        </w:rPr>
        <w:t>%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2C5868" w:rsidRDefault="00304314">
      <w:pPr>
        <w:spacing w:line="60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</w:t>
      </w:r>
      <w:r>
        <w:rPr>
          <w:rFonts w:ascii="仿宋" w:eastAsia="仿宋" w:hAnsi="仿宋" w:cs="仿宋" w:hint="eastAsia"/>
          <w:kern w:val="0"/>
          <w:sz w:val="32"/>
          <w:szCs w:val="32"/>
        </w:rPr>
        <w:t>社会保障和就业支出（</w:t>
      </w:r>
      <w:r>
        <w:rPr>
          <w:rFonts w:ascii="仿宋" w:eastAsia="仿宋" w:hAnsi="仿宋" w:cs="仿宋" w:hint="eastAsia"/>
          <w:kern w:val="0"/>
          <w:sz w:val="32"/>
          <w:szCs w:val="32"/>
        </w:rPr>
        <w:t>208</w:t>
      </w:r>
      <w:r>
        <w:rPr>
          <w:rFonts w:ascii="仿宋" w:eastAsia="仿宋" w:hAnsi="仿宋" w:cs="仿宋" w:hint="eastAsia"/>
          <w:kern w:val="0"/>
          <w:sz w:val="32"/>
          <w:szCs w:val="32"/>
        </w:rPr>
        <w:t>）</w:t>
      </w:r>
      <w:r>
        <w:rPr>
          <w:rFonts w:ascii="仿宋" w:eastAsia="仿宋" w:hAnsi="仿宋" w:cs="仿宋" w:hint="eastAsia"/>
          <w:kern w:val="0"/>
          <w:sz w:val="32"/>
          <w:szCs w:val="32"/>
        </w:rPr>
        <w:t>9.06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万元，占</w:t>
      </w:r>
      <w:r>
        <w:rPr>
          <w:rFonts w:ascii="仿宋" w:eastAsia="仿宋" w:hAnsi="仿宋" w:cs="仿宋" w:hint="eastAsia"/>
          <w:kern w:val="0"/>
          <w:sz w:val="32"/>
          <w:szCs w:val="32"/>
        </w:rPr>
        <w:t>4.49%</w:t>
      </w:r>
      <w:r>
        <w:rPr>
          <w:rFonts w:ascii="仿宋" w:eastAsia="仿宋" w:hAnsi="仿宋" w:cs="仿宋" w:hint="eastAsia"/>
          <w:kern w:val="0"/>
          <w:sz w:val="32"/>
          <w:szCs w:val="32"/>
        </w:rPr>
        <w:t>。</w:t>
      </w:r>
    </w:p>
    <w:p w:rsidR="002C5868" w:rsidRDefault="00304314">
      <w:pPr>
        <w:spacing w:line="600" w:lineRule="exact"/>
        <w:ind w:firstLineChars="200"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3.</w:t>
      </w:r>
      <w:r>
        <w:rPr>
          <w:rFonts w:ascii="仿宋" w:eastAsia="仿宋" w:hAnsi="仿宋" w:cs="仿宋" w:hint="eastAsia"/>
          <w:kern w:val="0"/>
          <w:sz w:val="32"/>
          <w:szCs w:val="32"/>
        </w:rPr>
        <w:t>卫生健康支出（</w:t>
      </w:r>
      <w:r>
        <w:rPr>
          <w:rFonts w:ascii="仿宋" w:eastAsia="仿宋" w:hAnsi="仿宋" w:cs="仿宋" w:hint="eastAsia"/>
          <w:kern w:val="0"/>
          <w:sz w:val="32"/>
          <w:szCs w:val="32"/>
        </w:rPr>
        <w:t>210</w:t>
      </w:r>
      <w:r>
        <w:rPr>
          <w:rFonts w:ascii="仿宋" w:eastAsia="仿宋" w:hAnsi="仿宋" w:cs="仿宋" w:hint="eastAsia"/>
          <w:kern w:val="0"/>
          <w:sz w:val="32"/>
          <w:szCs w:val="32"/>
        </w:rPr>
        <w:t>）</w:t>
      </w:r>
      <w:r>
        <w:rPr>
          <w:rFonts w:ascii="仿宋" w:eastAsia="仿宋" w:hAnsi="仿宋" w:cs="仿宋" w:hint="eastAsia"/>
          <w:kern w:val="0"/>
          <w:sz w:val="32"/>
          <w:szCs w:val="32"/>
        </w:rPr>
        <w:t>18.91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万元，占</w:t>
      </w:r>
      <w:r>
        <w:rPr>
          <w:rFonts w:ascii="仿宋" w:eastAsia="仿宋" w:hAnsi="仿宋" w:cs="仿宋" w:hint="eastAsia"/>
          <w:kern w:val="0"/>
          <w:sz w:val="32"/>
          <w:szCs w:val="32"/>
        </w:rPr>
        <w:t>9.37%</w:t>
      </w:r>
      <w:r>
        <w:rPr>
          <w:rFonts w:ascii="仿宋" w:eastAsia="仿宋" w:hAnsi="仿宋" w:cs="仿宋" w:hint="eastAsia"/>
          <w:kern w:val="0"/>
          <w:sz w:val="32"/>
          <w:szCs w:val="32"/>
        </w:rPr>
        <w:t>。</w:t>
      </w:r>
    </w:p>
    <w:p w:rsidR="002C5868" w:rsidRDefault="00304314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（三）一般公共预算当年拨款具体使用情况</w:t>
      </w:r>
    </w:p>
    <w:p w:rsidR="002C5868" w:rsidRDefault="0030431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1.</w:t>
      </w:r>
      <w:r>
        <w:rPr>
          <w:rFonts w:ascii="仿宋_GB2312" w:eastAsia="仿宋_GB2312" w:hAnsi="宋体" w:cs="宋体"/>
          <w:kern w:val="0"/>
          <w:sz w:val="32"/>
          <w:szCs w:val="32"/>
        </w:rPr>
        <w:t>一般公共服务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支出</w:t>
      </w:r>
      <w:r>
        <w:rPr>
          <w:rFonts w:ascii="仿宋_GB2312" w:eastAsia="仿宋_GB2312" w:hAnsi="宋体" w:cs="宋体"/>
          <w:kern w:val="0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</w:t>
      </w:r>
      <w:r>
        <w:rPr>
          <w:rFonts w:ascii="仿宋_GB2312" w:eastAsia="仿宋_GB2312" w:hAnsi="宋体" w:cs="宋体"/>
          <w:kern w:val="0"/>
          <w:sz w:val="32"/>
          <w:szCs w:val="32"/>
        </w:rPr>
        <w:t>）财政事务（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03</w:t>
      </w:r>
      <w:r>
        <w:rPr>
          <w:rFonts w:ascii="仿宋_GB2312" w:eastAsia="仿宋_GB2312" w:hAnsi="宋体" w:cs="宋体"/>
          <w:kern w:val="0"/>
          <w:sz w:val="32"/>
          <w:szCs w:val="32"/>
        </w:rPr>
        <w:t>）行政运行（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01</w:t>
      </w:r>
      <w:r>
        <w:rPr>
          <w:rFonts w:ascii="仿宋_GB2312" w:eastAsia="仿宋_GB2312" w:hAnsi="宋体" w:cs="宋体"/>
          <w:kern w:val="0"/>
          <w:sz w:val="32"/>
          <w:szCs w:val="32"/>
        </w:rPr>
        <w:t>）</w:t>
      </w:r>
      <w:r>
        <w:rPr>
          <w:rFonts w:ascii="仿宋_GB2312" w:eastAsia="仿宋_GB2312" w:hAnsi="宋体" w:cs="宋体"/>
          <w:kern w:val="0"/>
          <w:sz w:val="32"/>
          <w:szCs w:val="32"/>
        </w:rPr>
        <w:t>: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173.75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比上年预算数增加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36.67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22.21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财政追加了人防大楼全年的物业管理费用支出。</w:t>
      </w:r>
    </w:p>
    <w:p w:rsidR="002C5868" w:rsidRDefault="00304314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</w:t>
      </w:r>
      <w:r>
        <w:rPr>
          <w:rFonts w:ascii="仿宋" w:eastAsia="仿宋" w:hAnsi="仿宋" w:cs="仿宋" w:hint="eastAsia"/>
          <w:kern w:val="0"/>
          <w:sz w:val="32"/>
          <w:szCs w:val="32"/>
        </w:rPr>
        <w:t>社会保障和就业支出（</w:t>
      </w:r>
      <w:r>
        <w:rPr>
          <w:rFonts w:ascii="仿宋" w:eastAsia="仿宋" w:hAnsi="仿宋" w:cs="仿宋" w:hint="eastAsia"/>
          <w:kern w:val="0"/>
          <w:sz w:val="32"/>
          <w:szCs w:val="32"/>
        </w:rPr>
        <w:t>208</w:t>
      </w:r>
      <w:r>
        <w:rPr>
          <w:rFonts w:ascii="仿宋" w:eastAsia="仿宋" w:hAnsi="仿宋" w:cs="仿宋" w:hint="eastAsia"/>
          <w:kern w:val="0"/>
          <w:sz w:val="32"/>
          <w:szCs w:val="32"/>
        </w:rPr>
        <w:t>）行政事业单位养老支出（</w:t>
      </w:r>
      <w:r>
        <w:rPr>
          <w:rFonts w:ascii="仿宋" w:eastAsia="仿宋" w:hAnsi="仿宋" w:cs="仿宋" w:hint="eastAsia"/>
          <w:kern w:val="0"/>
          <w:sz w:val="32"/>
          <w:szCs w:val="32"/>
        </w:rPr>
        <w:t>05</w:t>
      </w:r>
      <w:r>
        <w:rPr>
          <w:rFonts w:ascii="仿宋" w:eastAsia="仿宋" w:hAnsi="仿宋" w:cs="仿宋" w:hint="eastAsia"/>
          <w:kern w:val="0"/>
          <w:sz w:val="32"/>
          <w:szCs w:val="32"/>
        </w:rPr>
        <w:t>）机关事业单位基本养老保险缴费支出（</w:t>
      </w:r>
      <w:r>
        <w:rPr>
          <w:rFonts w:ascii="仿宋" w:eastAsia="仿宋" w:hAnsi="仿宋" w:cs="仿宋" w:hint="eastAsia"/>
          <w:kern w:val="0"/>
          <w:sz w:val="32"/>
          <w:szCs w:val="32"/>
        </w:rPr>
        <w:t>05</w:t>
      </w:r>
      <w:r>
        <w:rPr>
          <w:rFonts w:ascii="仿宋" w:eastAsia="仿宋" w:hAnsi="仿宋" w:cs="仿宋" w:hint="eastAsia"/>
          <w:kern w:val="0"/>
          <w:sz w:val="32"/>
          <w:szCs w:val="32"/>
        </w:rPr>
        <w:t>）：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9.06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比上年预算数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9.06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年预算单列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2C5868" w:rsidRDefault="00304314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3</w:t>
      </w:r>
      <w:r>
        <w:rPr>
          <w:rFonts w:ascii="仿宋" w:eastAsia="仿宋" w:hAnsi="仿宋" w:cs="仿宋" w:hint="eastAsia"/>
          <w:kern w:val="0"/>
          <w:sz w:val="32"/>
          <w:szCs w:val="32"/>
        </w:rPr>
        <w:t>、卫生健康支出（</w:t>
      </w:r>
      <w:r>
        <w:rPr>
          <w:rFonts w:ascii="仿宋" w:eastAsia="仿宋" w:hAnsi="仿宋" w:cs="仿宋" w:hint="eastAsia"/>
          <w:kern w:val="0"/>
          <w:sz w:val="32"/>
          <w:szCs w:val="32"/>
        </w:rPr>
        <w:t>210</w:t>
      </w:r>
      <w:r>
        <w:rPr>
          <w:rFonts w:ascii="仿宋" w:eastAsia="仿宋" w:hAnsi="仿宋" w:cs="仿宋" w:hint="eastAsia"/>
          <w:kern w:val="0"/>
          <w:sz w:val="32"/>
          <w:szCs w:val="32"/>
        </w:rPr>
        <w:t>）行政单位医疗（</w:t>
      </w:r>
      <w:r>
        <w:rPr>
          <w:rFonts w:ascii="仿宋" w:eastAsia="仿宋" w:hAnsi="仿宋" w:cs="仿宋" w:hint="eastAsia"/>
          <w:kern w:val="0"/>
          <w:sz w:val="32"/>
          <w:szCs w:val="32"/>
        </w:rPr>
        <w:t>01</w:t>
      </w:r>
      <w:r>
        <w:rPr>
          <w:rFonts w:ascii="仿宋" w:eastAsia="仿宋" w:hAnsi="仿宋" w:cs="仿宋" w:hint="eastAsia"/>
          <w:kern w:val="0"/>
          <w:sz w:val="32"/>
          <w:szCs w:val="32"/>
        </w:rPr>
        <w:t>）：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14.31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比上年预算数增加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14.31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年预算单列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2C5868" w:rsidRDefault="00304314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4</w:t>
      </w:r>
      <w:r>
        <w:rPr>
          <w:rFonts w:ascii="仿宋" w:eastAsia="仿宋" w:hAnsi="仿宋" w:cs="仿宋" w:hint="eastAsia"/>
          <w:kern w:val="0"/>
          <w:sz w:val="32"/>
          <w:szCs w:val="32"/>
        </w:rPr>
        <w:t>、卫生健康支出（</w:t>
      </w:r>
      <w:r>
        <w:rPr>
          <w:rFonts w:ascii="仿宋" w:eastAsia="仿宋" w:hAnsi="仿宋" w:cs="仿宋" w:hint="eastAsia"/>
          <w:kern w:val="0"/>
          <w:sz w:val="32"/>
          <w:szCs w:val="32"/>
        </w:rPr>
        <w:t>210</w:t>
      </w:r>
      <w:r>
        <w:rPr>
          <w:rFonts w:ascii="仿宋" w:eastAsia="仿宋" w:hAnsi="仿宋" w:cs="仿宋" w:hint="eastAsia"/>
          <w:kern w:val="0"/>
          <w:sz w:val="32"/>
          <w:szCs w:val="32"/>
        </w:rPr>
        <w:t>）公务员医疗补助（</w:t>
      </w:r>
      <w:r>
        <w:rPr>
          <w:rFonts w:ascii="仿宋" w:eastAsia="仿宋" w:hAnsi="仿宋" w:cs="仿宋" w:hint="eastAsia"/>
          <w:kern w:val="0"/>
          <w:sz w:val="32"/>
          <w:szCs w:val="32"/>
        </w:rPr>
        <w:t>03</w:t>
      </w:r>
      <w:r>
        <w:rPr>
          <w:rFonts w:ascii="仿宋" w:eastAsia="仿宋" w:hAnsi="仿宋" w:cs="仿宋" w:hint="eastAsia"/>
          <w:kern w:val="0"/>
          <w:sz w:val="32"/>
          <w:szCs w:val="32"/>
        </w:rPr>
        <w:t>）：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4.67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比上年预算数增加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4.67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年预算单列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2C5868" w:rsidRDefault="00304314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六、关于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</w:t>
      </w:r>
      <w:r>
        <w:rPr>
          <w:rFonts w:ascii="黑体" w:eastAsia="黑体" w:hAnsi="黑体" w:hint="eastAsia"/>
          <w:kern w:val="0"/>
          <w:sz w:val="32"/>
          <w:szCs w:val="32"/>
        </w:rPr>
        <w:t>人防办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年一般公共预算基本支出情况说明</w:t>
      </w:r>
    </w:p>
    <w:p w:rsidR="002C5868" w:rsidRDefault="0030431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人防办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201.79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其中：</w:t>
      </w:r>
    </w:p>
    <w:p w:rsidR="002C5868" w:rsidRDefault="0030431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人员经费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102.05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万元，主要包括：基本工资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36.24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、津贴补贴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18.44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、奖金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2.55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、伙食补助费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7.56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、机关事业单位基本养老保险缴费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9.06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、职工基本医疗保险缴费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14.31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、公务员医疗补助缴费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4.67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、住房公积金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6.8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、奖励金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1.02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、其他对个人和家庭的补助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2C5868" w:rsidRDefault="0030431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公用经费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99.74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万元，主要包括：办公费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、印刷费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、电费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、邮电费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、取暖费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11.67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、差旅费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、培训费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0.35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、公务接待费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、工会经费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0.72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、福利费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1.67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、公务用车运行维护费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1.65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、其他商品和服务支出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77.78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2C5868" w:rsidRDefault="00304314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七、关于昌吉州</w:t>
      </w:r>
      <w:r>
        <w:rPr>
          <w:rFonts w:ascii="黑体" w:eastAsia="黑体" w:hAnsi="宋体" w:cs="宋体" w:hint="eastAsia"/>
          <w:kern w:val="0"/>
          <w:sz w:val="32"/>
          <w:szCs w:val="32"/>
        </w:rPr>
        <w:t>人防办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年一般公共预算项目支出情况说明</w:t>
      </w:r>
    </w:p>
    <w:p w:rsidR="002C5868" w:rsidRDefault="00304314">
      <w:pPr>
        <w:spacing w:line="560" w:lineRule="exact"/>
        <w:ind w:leftChars="304" w:left="638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我单位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年预算中未安排项目支出，项目支出为零。</w:t>
      </w:r>
    </w:p>
    <w:p w:rsidR="002C5868" w:rsidRDefault="00304314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八、关于昌吉州</w:t>
      </w:r>
      <w:r>
        <w:rPr>
          <w:rFonts w:ascii="黑体" w:eastAsia="黑体" w:hAnsi="宋体" w:cs="宋体" w:hint="eastAsia"/>
          <w:kern w:val="0"/>
          <w:sz w:val="32"/>
          <w:szCs w:val="32"/>
        </w:rPr>
        <w:t>人防办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年一般公共预算“三公经费预算情况说明</w:t>
      </w:r>
    </w:p>
    <w:p w:rsidR="002C5868" w:rsidRDefault="0030431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人防办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年一般公共预算“三公”经费数为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2.15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万元，公务用车购置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万元，公务用车运行费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1.65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万元，公务接待费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2C5868" w:rsidRDefault="00304314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年一般公共预算“三公”经费比上年减少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3.32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未安排预算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；公务用车购置费为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万元，未安排预算。公务用车运行费减少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3.3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车辆编制减少，压缩车辆经费开支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；公务接待费减少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0.02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从制度上入手，严格管理，从严控制，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做到没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公函的坚决不接待，在标准内接待从严控制经费开支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。。</w:t>
      </w:r>
    </w:p>
    <w:p w:rsidR="002C5868" w:rsidRDefault="00304314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九、关于昌吉州</w:t>
      </w:r>
      <w:r>
        <w:rPr>
          <w:rFonts w:ascii="黑体" w:eastAsia="黑体" w:hAnsi="宋体" w:cs="宋体" w:hint="eastAsia"/>
          <w:kern w:val="0"/>
          <w:sz w:val="32"/>
          <w:szCs w:val="32"/>
        </w:rPr>
        <w:t>人防办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年政府性基金预算拨款情况说明</w:t>
      </w:r>
    </w:p>
    <w:p w:rsidR="002C5868" w:rsidRDefault="0030431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人防办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年没有使用政府性基金预算拨款安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排的支出，政府性基金预算支出情况表为空表。</w:t>
      </w:r>
    </w:p>
    <w:p w:rsidR="002C5868" w:rsidRDefault="00304314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</w:t>
      </w:r>
    </w:p>
    <w:p w:rsidR="002C5868" w:rsidRDefault="00304314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:rsidR="002C5868" w:rsidRDefault="0030431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人防办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的机关运行经费财政拨款预算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99.74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71.35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251.32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财政追加了人防大楼全年的物业管理费用支出。</w:t>
      </w:r>
    </w:p>
    <w:p w:rsidR="002C5868" w:rsidRDefault="00304314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:rsidR="002C5868" w:rsidRDefault="0030431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人防办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政府采购预算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万元，其中：政府采购货物预算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万元，政府采购工程预算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万元，政府采购服务预算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2C5868" w:rsidRDefault="0030431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sz w:val="32"/>
        </w:rPr>
        <w:t>2021</w:t>
      </w:r>
      <w:r>
        <w:rPr>
          <w:rFonts w:ascii="仿宋_GB2312" w:eastAsia="仿宋_GB2312" w:hAnsi="仿宋_GB2312" w:hint="eastAsia"/>
          <w:sz w:val="32"/>
        </w:rPr>
        <w:t>年度本部门（单位）面向中小企业预留政府采购项目预算金额</w:t>
      </w:r>
      <w:r>
        <w:rPr>
          <w:rFonts w:ascii="仿宋_GB2312" w:eastAsia="仿宋_GB2312" w:hAnsi="仿宋_GB2312" w:hint="eastAsia"/>
          <w:sz w:val="32"/>
        </w:rPr>
        <w:t>0</w:t>
      </w:r>
      <w:r>
        <w:rPr>
          <w:rFonts w:ascii="仿宋_GB2312" w:eastAsia="仿宋_GB2312" w:hAnsi="仿宋_GB2312" w:hint="eastAsia"/>
          <w:sz w:val="32"/>
        </w:rPr>
        <w:t>万元，其中：面向小</w:t>
      </w:r>
      <w:proofErr w:type="gramStart"/>
      <w:r>
        <w:rPr>
          <w:rFonts w:ascii="仿宋_GB2312" w:eastAsia="仿宋_GB2312" w:hAnsi="仿宋_GB2312" w:hint="eastAsia"/>
          <w:sz w:val="32"/>
        </w:rPr>
        <w:t>微企业</w:t>
      </w:r>
      <w:proofErr w:type="gramEnd"/>
      <w:r>
        <w:rPr>
          <w:rFonts w:ascii="仿宋_GB2312" w:eastAsia="仿宋_GB2312" w:hAnsi="仿宋_GB2312" w:hint="eastAsia"/>
          <w:sz w:val="32"/>
        </w:rPr>
        <w:t>预留政府采购项目预算金额</w:t>
      </w:r>
      <w:r>
        <w:rPr>
          <w:rFonts w:ascii="仿宋_GB2312" w:eastAsia="仿宋_GB2312" w:hAnsi="仿宋_GB2312" w:hint="eastAsia"/>
          <w:sz w:val="32"/>
        </w:rPr>
        <w:t>0</w:t>
      </w:r>
      <w:r>
        <w:rPr>
          <w:rFonts w:ascii="仿宋_GB2312" w:eastAsia="仿宋_GB2312" w:hAnsi="仿宋_GB2312" w:hint="eastAsia"/>
          <w:sz w:val="32"/>
        </w:rPr>
        <w:t>万元。</w:t>
      </w:r>
    </w:p>
    <w:p w:rsidR="002C5868" w:rsidRDefault="00304314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:rsidR="002C5868" w:rsidRDefault="0030431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截至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年底，昌吉州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人防办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占用使用国有资产总体情况为</w:t>
      </w:r>
    </w:p>
    <w:p w:rsidR="002C5868" w:rsidRDefault="0030431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房屋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661.88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平方米，价值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376.05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2C5868" w:rsidRDefault="0030431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车辆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813.04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万元；其中：一般公务用车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42.89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万元；执法执勤用车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万元；其他车辆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748.23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2C5868" w:rsidRDefault="0030431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办公家具价值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276.53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2C5868" w:rsidRDefault="0030431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4.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其他资产价值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590.2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2C5868" w:rsidRDefault="0030431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2C5868" w:rsidRDefault="0030431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人防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部门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预算未安排购置车辆经费，安排购置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2C5868" w:rsidRDefault="00304314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（四）预算绩效情况</w:t>
      </w:r>
    </w:p>
    <w:p w:rsidR="002C5868" w:rsidRDefault="0030431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年度，本年度实行绩效管理的一般公共预算项目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个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，涉及预算金额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万元。具体情况见下表（按项目分别填报）：</w:t>
      </w:r>
    </w:p>
    <w:tbl>
      <w:tblPr>
        <w:tblW w:w="88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 w:rsidR="002C5868">
        <w:trPr>
          <w:trHeight w:val="4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C5868" w:rsidRDefault="002C5868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2C5868" w:rsidRDefault="00304314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项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目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支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出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绩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效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目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标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表</w:t>
            </w:r>
          </w:p>
        </w:tc>
      </w:tr>
      <w:tr w:rsidR="002C5868">
        <w:trPr>
          <w:trHeight w:val="3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C5868" w:rsidRDefault="00304314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2021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年）</w:t>
            </w:r>
          </w:p>
        </w:tc>
      </w:tr>
      <w:tr w:rsidR="002C5868">
        <w:trPr>
          <w:trHeight w:val="5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30431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30431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昌吉州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人防办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30431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30431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人防办</w:t>
            </w:r>
          </w:p>
        </w:tc>
      </w:tr>
      <w:tr w:rsidR="002C5868">
        <w:trPr>
          <w:trHeight w:val="5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30431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30431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2C586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30431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2C586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30431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2C586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2C5868">
        <w:trPr>
          <w:trHeight w:val="11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30431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2C5868" w:rsidRDefault="002C5868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2C5868">
        <w:trPr>
          <w:trHeight w:val="48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30431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30431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30431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30431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 w:rsidR="002C5868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30431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30431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2C586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2C586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2C5868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2C586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2C586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2C586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2C586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2C5868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2C586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30431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2C586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2C586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2C5868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2C586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2C586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2C586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2C586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2C5868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2C586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30431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2C586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2C586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2C5868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2C586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2C586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2C586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2C586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2C5868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2C586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30431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2C586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2C586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2C5868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2C586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2C586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2C586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2C586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2C5868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30431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30431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2C586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2C586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2C5868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2C586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2C586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2C586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2C586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2C5868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2C586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30431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2C586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2C586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2C5868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2C586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2C586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2C586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2C586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2C5868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2C586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30431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2C586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2C586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2C5868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2C586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2C586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2C586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2C586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2C5868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2C586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30431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2C586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2C586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2C5868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2C586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2C586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2C586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2C586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2C5868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30431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30431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2C586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2C586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2C5868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2C586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2C586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2C586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C5868" w:rsidRDefault="002C586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2C5868" w:rsidRDefault="002C5868">
      <w:pPr>
        <w:widowControl/>
        <w:spacing w:line="480" w:lineRule="exact"/>
        <w:rPr>
          <w:rFonts w:ascii="仿宋_GB2312" w:eastAsia="仿宋_GB2312" w:hAnsi="宋体" w:cs="宋体"/>
          <w:kern w:val="0"/>
          <w:sz w:val="32"/>
          <w:szCs w:val="32"/>
        </w:rPr>
        <w:sectPr w:rsidR="002C5868">
          <w:pgSz w:w="11906" w:h="16838"/>
          <w:pgMar w:top="1440" w:right="1800" w:bottom="1440" w:left="1800" w:header="851" w:footer="992" w:gutter="0"/>
          <w:pgNumType w:fmt="numberInDash" w:start="24"/>
          <w:cols w:space="720"/>
          <w:docGrid w:type="lines" w:linePitch="312"/>
        </w:sectPr>
      </w:pPr>
    </w:p>
    <w:p w:rsidR="002C5868" w:rsidRDefault="00304314">
      <w:pPr>
        <w:widowControl/>
        <w:spacing w:line="48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（五）其他需说明的事项</w:t>
      </w:r>
    </w:p>
    <w:p w:rsidR="002C5868" w:rsidRDefault="00304314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无其他需要说明的事项。</w:t>
      </w:r>
    </w:p>
    <w:p w:rsidR="002C5868" w:rsidRDefault="002C5868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2C5868" w:rsidRDefault="00304314">
      <w:pPr>
        <w:widowControl/>
        <w:spacing w:beforeLines="50" w:before="156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第四部分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hint="eastAsia"/>
          <w:kern w:val="0"/>
          <w:sz w:val="32"/>
          <w:szCs w:val="32"/>
        </w:rPr>
        <w:t>名词解释</w:t>
      </w:r>
    </w:p>
    <w:p w:rsidR="002C5868" w:rsidRDefault="002C5868">
      <w:pPr>
        <w:widowControl/>
        <w:spacing w:beforeLines="50" w:before="156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C5868" w:rsidRDefault="00304314">
      <w:pPr>
        <w:widowControl/>
        <w:spacing w:line="52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:rsidR="002C5868" w:rsidRDefault="00304314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一、财政拨款：</w:t>
      </w:r>
      <w:r>
        <w:rPr>
          <w:rFonts w:ascii="仿宋_GB2312" w:eastAsia="仿宋_GB2312" w:hint="eastAsia"/>
          <w:sz w:val="32"/>
          <w:szCs w:val="32"/>
        </w:rPr>
        <w:t>指由一般公共预算、政府性基金预算安排的财政拨款数。</w:t>
      </w:r>
    </w:p>
    <w:p w:rsidR="002C5868" w:rsidRDefault="00304314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二、一般公共预算：</w:t>
      </w:r>
      <w:r>
        <w:rPr>
          <w:rFonts w:ascii="仿宋_GB2312" w:eastAsia="仿宋_GB2312" w:hint="eastAsia"/>
          <w:spacing w:val="-6"/>
          <w:sz w:val="32"/>
          <w:szCs w:val="32"/>
        </w:rPr>
        <w:t>包括公共财政拨款（补助）资金、专项收入。</w:t>
      </w:r>
    </w:p>
    <w:p w:rsidR="002C5868" w:rsidRDefault="00304314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三、财政专户管理资金：</w:t>
      </w:r>
      <w:r>
        <w:rPr>
          <w:rFonts w:ascii="仿宋_GB2312" w:eastAsia="仿宋_GB2312" w:hint="eastAsia"/>
          <w:sz w:val="32"/>
          <w:szCs w:val="32"/>
        </w:rPr>
        <w:t>包括专户管理行政事业性收费（主要是教育收费）、其他非税收入。</w:t>
      </w:r>
    </w:p>
    <w:p w:rsidR="002C5868" w:rsidRDefault="00304314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四、其他资金：</w:t>
      </w:r>
      <w:r>
        <w:rPr>
          <w:rFonts w:ascii="仿宋_GB2312" w:eastAsia="仿宋_GB2312" w:hint="eastAsia"/>
          <w:sz w:val="32"/>
          <w:szCs w:val="32"/>
        </w:rPr>
        <w:t>包括事业收入、事业经营收入、其他收入等。</w:t>
      </w:r>
    </w:p>
    <w:p w:rsidR="002C5868" w:rsidRDefault="00304314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五、基本支出：</w:t>
      </w:r>
      <w:r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:rsidR="002C5868" w:rsidRDefault="00304314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六、项目支出：</w:t>
      </w:r>
      <w:r>
        <w:rPr>
          <w:rFonts w:ascii="仿宋_GB2312" w:eastAsia="仿宋_GB2312" w:hint="eastAsia"/>
          <w:sz w:val="32"/>
          <w:szCs w:val="32"/>
        </w:rPr>
        <w:t>部门（单位）支出预算的组成部分，是州本级部门（单位）为完成其特定的行政任务或事业发展目标，在基本支出预算之外编制的年度项目支出计划。</w:t>
      </w:r>
    </w:p>
    <w:p w:rsidR="002C5868" w:rsidRDefault="00304314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七、“三公”经费：</w:t>
      </w:r>
      <w:proofErr w:type="gramStart"/>
      <w:r>
        <w:rPr>
          <w:rFonts w:ascii="仿宋_GB2312" w:eastAsia="仿宋_GB2312" w:hint="eastAsia"/>
          <w:sz w:val="32"/>
          <w:szCs w:val="32"/>
        </w:rPr>
        <w:t>指州本级</w:t>
      </w:r>
      <w:proofErr w:type="gramEnd"/>
      <w:r>
        <w:rPr>
          <w:rFonts w:ascii="仿宋_GB2312" w:eastAsia="仿宋_GB2312" w:hint="eastAsia"/>
          <w:sz w:val="32"/>
          <w:szCs w:val="32"/>
        </w:rPr>
        <w:t>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</w:t>
      </w:r>
      <w:r>
        <w:rPr>
          <w:rFonts w:ascii="仿宋_GB2312" w:eastAsia="仿宋_GB2312" w:hint="eastAsia"/>
          <w:sz w:val="32"/>
          <w:szCs w:val="32"/>
        </w:rPr>
        <w:t>燃料费、维修费、过路过桥费、保险费、安全奖励费用等支出；公务接待费指单位按规定开支的各类公务接待（含</w:t>
      </w:r>
      <w:r>
        <w:rPr>
          <w:rFonts w:ascii="仿宋_GB2312" w:eastAsia="仿宋_GB2312" w:hint="eastAsia"/>
          <w:sz w:val="32"/>
          <w:szCs w:val="32"/>
        </w:rPr>
        <w:lastRenderedPageBreak/>
        <w:t>外宾接待）支出。</w:t>
      </w:r>
    </w:p>
    <w:p w:rsidR="002C5868" w:rsidRDefault="00304314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八、机关运行经费：</w:t>
      </w:r>
      <w:r>
        <w:rPr>
          <w:rFonts w:ascii="仿宋_GB2312" w:eastAsia="仿宋_GB2312" w:hint="eastAsia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:rsidR="002C5868" w:rsidRDefault="002C5868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2C5868" w:rsidRDefault="002C5868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2C5868" w:rsidRDefault="002C5868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2C5868" w:rsidRDefault="002C5868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2C5868" w:rsidRDefault="00304314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  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人防办</w:t>
      </w:r>
    </w:p>
    <w:p w:rsidR="002C5868" w:rsidRDefault="00304314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2021</w:t>
      </w:r>
      <w:r>
        <w:rPr>
          <w:rFonts w:ascii="仿宋_GB2312" w:eastAsia="仿宋_GB2312" w:hAnsi="宋体" w:cs="宋体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日</w:t>
      </w:r>
    </w:p>
    <w:p w:rsidR="002C5868" w:rsidRDefault="002C5868"/>
    <w:sectPr w:rsidR="002C5868">
      <w:footerReference w:type="default" r:id="rId10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314" w:rsidRDefault="00304314">
      <w:r>
        <w:separator/>
      </w:r>
    </w:p>
  </w:endnote>
  <w:endnote w:type="continuationSeparator" w:id="0">
    <w:p w:rsidR="00304314" w:rsidRDefault="00304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10" w:usb3="00000000" w:csb0="00040000" w:csb1="00000000"/>
  </w:font>
  <w:font w:name="方正小标宋_GBK">
    <w:altName w:val="微软雅黑"/>
    <w:charset w:val="86"/>
    <w:family w:val="auto"/>
    <w:pitch w:val="default"/>
    <w:sig w:usb0="00000000" w:usb1="00000000" w:usb2="00082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ialog">
    <w:altName w:val="Times New Roman"/>
    <w:charset w:val="00"/>
    <w:family w:val="auto"/>
    <w:pitch w:val="default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868" w:rsidRDefault="00304314">
    <w:pPr>
      <w:pStyle w:val="a4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  <w:lang w:val="zh-CN"/>
      </w:rPr>
      <w:t>-</w:t>
    </w:r>
    <w:r>
      <w:rPr>
        <w:rFonts w:ascii="宋体" w:eastAsia="宋体" w:hAnsi="宋体"/>
        <w:sz w:val="28"/>
        <w:szCs w:val="28"/>
      </w:rPr>
      <w:t xml:space="preserve"> 9 -</w:t>
    </w:r>
    <w:r>
      <w:rPr>
        <w:rFonts w:ascii="宋体" w:eastAsia="宋体" w:hAnsi="宋体"/>
        <w:sz w:val="28"/>
        <w:szCs w:val="28"/>
      </w:rPr>
      <w:fldChar w:fldCharType="end"/>
    </w:r>
  </w:p>
  <w:p w:rsidR="002C5868" w:rsidRDefault="002C5868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868" w:rsidRDefault="002C586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314" w:rsidRDefault="00304314">
      <w:r>
        <w:separator/>
      </w:r>
    </w:p>
  </w:footnote>
  <w:footnote w:type="continuationSeparator" w:id="0">
    <w:p w:rsidR="00304314" w:rsidRDefault="003043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575"/>
    <w:rsid w:val="00031E76"/>
    <w:rsid w:val="000C6FBF"/>
    <w:rsid w:val="000D531A"/>
    <w:rsid w:val="000F3B60"/>
    <w:rsid w:val="0011450F"/>
    <w:rsid w:val="001747C9"/>
    <w:rsid w:val="00223EA5"/>
    <w:rsid w:val="00261065"/>
    <w:rsid w:val="002C5868"/>
    <w:rsid w:val="002E7530"/>
    <w:rsid w:val="00304314"/>
    <w:rsid w:val="00321E8A"/>
    <w:rsid w:val="003679D2"/>
    <w:rsid w:val="00452A86"/>
    <w:rsid w:val="005320EE"/>
    <w:rsid w:val="005602EA"/>
    <w:rsid w:val="00567073"/>
    <w:rsid w:val="0059125F"/>
    <w:rsid w:val="006E145A"/>
    <w:rsid w:val="00760458"/>
    <w:rsid w:val="007D7119"/>
    <w:rsid w:val="007E5ACA"/>
    <w:rsid w:val="008910BE"/>
    <w:rsid w:val="008A4B03"/>
    <w:rsid w:val="008E4F9E"/>
    <w:rsid w:val="00944B81"/>
    <w:rsid w:val="00951A65"/>
    <w:rsid w:val="00977253"/>
    <w:rsid w:val="00997CE4"/>
    <w:rsid w:val="009B654C"/>
    <w:rsid w:val="009B6FA3"/>
    <w:rsid w:val="00A13D75"/>
    <w:rsid w:val="00A57575"/>
    <w:rsid w:val="00AB1984"/>
    <w:rsid w:val="00B35855"/>
    <w:rsid w:val="00B94A73"/>
    <w:rsid w:val="00D85033"/>
    <w:rsid w:val="00DA2829"/>
    <w:rsid w:val="00E51C21"/>
    <w:rsid w:val="00F105A9"/>
    <w:rsid w:val="035E0E6B"/>
    <w:rsid w:val="03673CFC"/>
    <w:rsid w:val="03AB513B"/>
    <w:rsid w:val="03C366A0"/>
    <w:rsid w:val="058F68C4"/>
    <w:rsid w:val="0E497D16"/>
    <w:rsid w:val="10220BE3"/>
    <w:rsid w:val="12352855"/>
    <w:rsid w:val="173C2384"/>
    <w:rsid w:val="1A172441"/>
    <w:rsid w:val="22072D82"/>
    <w:rsid w:val="241C3B48"/>
    <w:rsid w:val="2AB60FD8"/>
    <w:rsid w:val="2E163BE4"/>
    <w:rsid w:val="38731820"/>
    <w:rsid w:val="3D252930"/>
    <w:rsid w:val="3E834A03"/>
    <w:rsid w:val="478918BC"/>
    <w:rsid w:val="47B430C4"/>
    <w:rsid w:val="4B1C218A"/>
    <w:rsid w:val="4D14456A"/>
    <w:rsid w:val="50793230"/>
    <w:rsid w:val="55624013"/>
    <w:rsid w:val="58AE1FE2"/>
    <w:rsid w:val="5F357505"/>
    <w:rsid w:val="613B08BE"/>
    <w:rsid w:val="637445CC"/>
    <w:rsid w:val="667513F9"/>
    <w:rsid w:val="755A06B9"/>
    <w:rsid w:val="77B92D38"/>
    <w:rsid w:val="7A495716"/>
    <w:rsid w:val="7B6C08B6"/>
    <w:rsid w:val="7E0A2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Indent 3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rmal Table" w:qFormat="1"/>
    <w:lsdException w:name="Balloon Text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qFormat/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="黑体" w:hAnsiTheme="minorHAnsi" w:cstheme="minorBidi"/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3">
    <w:name w:val="Body Text Indent 3"/>
    <w:basedOn w:val="a"/>
    <w:link w:val="3Char"/>
    <w:qFormat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asciiTheme="minorHAnsi" w:eastAsia="仿宋_GB2312" w:hAnsiTheme="minorHAnsi" w:cstheme="minorBidi"/>
      <w:sz w:val="32"/>
    </w:rPr>
  </w:style>
  <w:style w:type="character" w:customStyle="1" w:styleId="3Char">
    <w:name w:val="正文文本缩进 3 Char"/>
    <w:link w:val="3"/>
    <w:qFormat/>
    <w:rPr>
      <w:rFonts w:eastAsia="仿宋_GB2312"/>
      <w:sz w:val="32"/>
      <w:szCs w:val="24"/>
    </w:rPr>
  </w:style>
  <w:style w:type="character" w:customStyle="1" w:styleId="Char0">
    <w:name w:val="页脚 Char"/>
    <w:link w:val="a4"/>
    <w:uiPriority w:val="99"/>
    <w:qFormat/>
    <w:rPr>
      <w:rFonts w:eastAsia="黑体"/>
      <w:sz w:val="18"/>
      <w:szCs w:val="18"/>
    </w:rPr>
  </w:style>
  <w:style w:type="character" w:customStyle="1" w:styleId="Char">
    <w:name w:val="批注框文本 Char"/>
    <w:link w:val="a3"/>
    <w:semiHidden/>
    <w:qFormat/>
    <w:rPr>
      <w:sz w:val="18"/>
      <w:szCs w:val="18"/>
    </w:rPr>
  </w:style>
  <w:style w:type="character" w:customStyle="1" w:styleId="Char1">
    <w:name w:val="页眉 Char"/>
    <w:link w:val="a5"/>
    <w:qFormat/>
    <w:rPr>
      <w:sz w:val="18"/>
      <w:szCs w:val="18"/>
    </w:rPr>
  </w:style>
  <w:style w:type="character" w:customStyle="1" w:styleId="Char10">
    <w:name w:val="页眉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3Char1">
    <w:name w:val="正文文本缩进 3 Char1"/>
    <w:basedOn w:val="a0"/>
    <w:uiPriority w:val="99"/>
    <w:semiHidden/>
    <w:qFormat/>
    <w:rPr>
      <w:rFonts w:ascii="Times New Roman" w:eastAsia="宋体" w:hAnsi="Times New Roman" w:cs="Times New Roman"/>
      <w:sz w:val="16"/>
      <w:szCs w:val="16"/>
    </w:rPr>
  </w:style>
  <w:style w:type="character" w:customStyle="1" w:styleId="Char11">
    <w:name w:val="页脚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2">
    <w:name w:val="批注框文本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Indent 3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rmal Table" w:qFormat="1"/>
    <w:lsdException w:name="Balloon Text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qFormat/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="黑体" w:hAnsiTheme="minorHAnsi" w:cstheme="minorBidi"/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3">
    <w:name w:val="Body Text Indent 3"/>
    <w:basedOn w:val="a"/>
    <w:link w:val="3Char"/>
    <w:qFormat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asciiTheme="minorHAnsi" w:eastAsia="仿宋_GB2312" w:hAnsiTheme="minorHAnsi" w:cstheme="minorBidi"/>
      <w:sz w:val="32"/>
    </w:rPr>
  </w:style>
  <w:style w:type="character" w:customStyle="1" w:styleId="3Char">
    <w:name w:val="正文文本缩进 3 Char"/>
    <w:link w:val="3"/>
    <w:qFormat/>
    <w:rPr>
      <w:rFonts w:eastAsia="仿宋_GB2312"/>
      <w:sz w:val="32"/>
      <w:szCs w:val="24"/>
    </w:rPr>
  </w:style>
  <w:style w:type="character" w:customStyle="1" w:styleId="Char0">
    <w:name w:val="页脚 Char"/>
    <w:link w:val="a4"/>
    <w:uiPriority w:val="99"/>
    <w:qFormat/>
    <w:rPr>
      <w:rFonts w:eastAsia="黑体"/>
      <w:sz w:val="18"/>
      <w:szCs w:val="18"/>
    </w:rPr>
  </w:style>
  <w:style w:type="character" w:customStyle="1" w:styleId="Char">
    <w:name w:val="批注框文本 Char"/>
    <w:link w:val="a3"/>
    <w:semiHidden/>
    <w:qFormat/>
    <w:rPr>
      <w:sz w:val="18"/>
      <w:szCs w:val="18"/>
    </w:rPr>
  </w:style>
  <w:style w:type="character" w:customStyle="1" w:styleId="Char1">
    <w:name w:val="页眉 Char"/>
    <w:link w:val="a5"/>
    <w:qFormat/>
    <w:rPr>
      <w:sz w:val="18"/>
      <w:szCs w:val="18"/>
    </w:rPr>
  </w:style>
  <w:style w:type="character" w:customStyle="1" w:styleId="Char10">
    <w:name w:val="页眉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3Char1">
    <w:name w:val="正文文本缩进 3 Char1"/>
    <w:basedOn w:val="a0"/>
    <w:uiPriority w:val="99"/>
    <w:semiHidden/>
    <w:qFormat/>
    <w:rPr>
      <w:rFonts w:ascii="Times New Roman" w:eastAsia="宋体" w:hAnsi="Times New Roman" w:cs="Times New Roman"/>
      <w:sz w:val="16"/>
      <w:szCs w:val="16"/>
    </w:rPr>
  </w:style>
  <w:style w:type="character" w:customStyle="1" w:styleId="Char11">
    <w:name w:val="页脚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2">
    <w:name w:val="批注框文本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5351FB0-9A41-4F2F-AC79-5D2A14057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23</Pages>
  <Words>1481</Words>
  <Characters>8448</Characters>
  <Application>Microsoft Office Word</Application>
  <DocSecurity>0</DocSecurity>
  <Lines>70</Lines>
  <Paragraphs>19</Paragraphs>
  <ScaleCrop>false</ScaleCrop>
  <Company>Lenovo</Company>
  <LinksUpToDate>false</LinksUpToDate>
  <CharactersWithSpaces>9910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闫超</dc:creator>
  <cp:lastModifiedBy>Administrator</cp:lastModifiedBy>
  <cp:revision>24</cp:revision>
  <cp:lastPrinted>2021-02-07T13:18:00Z</cp:lastPrinted>
  <dcterms:created xsi:type="dcterms:W3CDTF">2021-02-07T02:26:00Z</dcterms:created>
  <dcterms:modified xsi:type="dcterms:W3CDTF">2021-04-19T10:43:00Z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