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48" w:rsidRDefault="00740EF2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261548" w:rsidRDefault="0026154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61548" w:rsidRDefault="0026154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61548" w:rsidRDefault="0026154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61548" w:rsidRDefault="00261548">
      <w:pPr>
        <w:rPr>
          <w:rFonts w:ascii="黑体" w:eastAsia="黑体" w:hAnsi="黑体"/>
          <w:sz w:val="32"/>
          <w:szCs w:val="32"/>
        </w:rPr>
      </w:pPr>
    </w:p>
    <w:p w:rsidR="00261548" w:rsidRDefault="00261548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61548" w:rsidRDefault="00740EF2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党委办公室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</w:t>
      </w:r>
      <w:r w:rsidR="0025192D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2615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740EF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261548" w:rsidRDefault="00261548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61548" w:rsidRDefault="00740E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昌吉州党委办公室概况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61548" w:rsidRDefault="00740E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年昌吉州党委办公室预算公开表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61548" w:rsidRDefault="00740E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昌吉州党委办公室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261548" w:rsidRDefault="00740EF2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61548" w:rsidRDefault="00740EF2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26154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740EF2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261548" w:rsidRDefault="00261548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261548" w:rsidRDefault="00740EF2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61548" w:rsidRDefault="00740EF2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（一）负责州党委日常工作的综合协调。</w:t>
      </w:r>
    </w:p>
    <w:p w:rsidR="00261548" w:rsidRDefault="00740EF2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（二）负责州党委办公室机关的队伍建设、政治学习、思想教育、党建和精神文明建设工作。</w:t>
      </w:r>
    </w:p>
    <w:p w:rsidR="00261548" w:rsidRDefault="00740EF2">
      <w:pPr>
        <w:widowControl/>
        <w:spacing w:line="560" w:lineRule="exact"/>
        <w:ind w:firstLine="6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（三）负责自治州党委机关的行政后勤管理、安全保卫工作。</w:t>
      </w:r>
    </w:p>
    <w:p w:rsidR="00261548" w:rsidRDefault="00740EF2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（四）承办自治州党委交办的其它工作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261548" w:rsidRDefault="00740EF2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261548" w:rsidRDefault="00740EF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hint="eastAsia"/>
          <w:kern w:val="0"/>
          <w:sz w:val="32"/>
          <w:szCs w:val="32"/>
        </w:rPr>
        <w:t>州党委办公室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11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综合科、文书科、信息科、督查科、法规科、计财科、行政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组织人事科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、行政二科、行政三科、行政四科，档案管理科。</w:t>
      </w:r>
    </w:p>
    <w:p w:rsidR="00261548" w:rsidRDefault="00740EF2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hint="eastAsia"/>
          <w:kern w:val="0"/>
          <w:sz w:val="32"/>
          <w:szCs w:val="32"/>
        </w:rPr>
        <w:t>州</w:t>
      </w:r>
      <w:r>
        <w:rPr>
          <w:rFonts w:ascii="仿宋_GB2312" w:eastAsia="仿宋_GB2312" w:hAnsi="宋体" w:hint="eastAsia"/>
          <w:kern w:val="0"/>
          <w:sz w:val="32"/>
          <w:szCs w:val="32"/>
        </w:rPr>
        <w:t>党委办公室编制人数共</w:t>
      </w:r>
      <w:r>
        <w:rPr>
          <w:rFonts w:ascii="仿宋_GB2312" w:eastAsia="仿宋_GB2312" w:hAnsi="宋体" w:hint="eastAsia"/>
          <w:kern w:val="0"/>
          <w:sz w:val="32"/>
          <w:szCs w:val="32"/>
        </w:rPr>
        <w:t>89</w:t>
      </w:r>
      <w:r>
        <w:rPr>
          <w:rFonts w:ascii="仿宋_GB2312" w:eastAsia="仿宋_GB2312" w:hAnsi="宋体" w:hint="eastAsia"/>
          <w:kern w:val="0"/>
          <w:sz w:val="32"/>
          <w:szCs w:val="32"/>
        </w:rPr>
        <w:t>名，其中：核定行政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名，全额事业编制人数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名。现单位实有人数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人，其中：行政在职人员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人，事业在职人员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人；社保局管理的退休人员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人，较上年预算增加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援疆干部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人。核定机动车辆编制数为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辆，实有车辆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辆。</w:t>
      </w:r>
    </w:p>
    <w:p w:rsidR="00261548" w:rsidRDefault="0026154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261548" w:rsidRDefault="0026154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</w:p>
    <w:p w:rsidR="00261548" w:rsidRDefault="00261548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61548" w:rsidRDefault="00740EF2">
      <w:pPr>
        <w:widowControl/>
        <w:spacing w:line="48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261548" w:rsidRDefault="00740EF2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>
        <w:rPr>
          <w:rFonts w:ascii="黑体" w:eastAsia="黑体" w:hAnsi="黑体" w:hint="eastAsia"/>
          <w:kern w:val="0"/>
          <w:sz w:val="32"/>
          <w:szCs w:val="32"/>
        </w:rPr>
        <w:t>州党委办公室</w:t>
      </w:r>
      <w:r>
        <w:rPr>
          <w:rFonts w:ascii="黑体" w:eastAsia="黑体" w:hAnsi="黑体" w:hint="eastAsia"/>
          <w:kern w:val="0"/>
          <w:sz w:val="32"/>
          <w:szCs w:val="32"/>
        </w:rPr>
        <w:t>预算公开表</w:t>
      </w:r>
    </w:p>
    <w:p w:rsidR="00261548" w:rsidRDefault="00740EF2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261548" w:rsidRDefault="00740EF2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261548" w:rsidRDefault="00740EF2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党委办公室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1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59"/>
        <w:gridCol w:w="1496"/>
        <w:gridCol w:w="3440"/>
        <w:gridCol w:w="1645"/>
      </w:tblGrid>
      <w:tr w:rsidR="00261548">
        <w:trPr>
          <w:trHeight w:val="517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5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1696.45</w:t>
            </w:r>
          </w:p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5192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  <w:r w:rsidR="00740EF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105.09</w:t>
            </w:r>
          </w:p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105.67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trHeight w:hRule="exact" w:val="299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697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</w:p>
        </w:tc>
      </w:tr>
    </w:tbl>
    <w:p w:rsidR="00261548" w:rsidRDefault="00740E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261548" w:rsidRDefault="00740EF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261548" w:rsidRDefault="00740EF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党委办公室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261548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261548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1662.96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1662.96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其他行政事业单位社保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1907.21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1907.21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261548" w:rsidRDefault="0026154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61548" w:rsidRDefault="00740EF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261548" w:rsidRDefault="00740EF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261548" w:rsidRDefault="00261548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61548" w:rsidRDefault="00740EF2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党委办公室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498"/>
        <w:gridCol w:w="480"/>
        <w:gridCol w:w="420"/>
        <w:gridCol w:w="2407"/>
        <w:gridCol w:w="1855"/>
        <w:gridCol w:w="1856"/>
        <w:gridCol w:w="1904"/>
      </w:tblGrid>
      <w:tr w:rsidR="00261548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261548">
        <w:trPr>
          <w:trHeight w:val="480"/>
        </w:trPr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261548">
        <w:trPr>
          <w:trHeight w:val="2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1662.96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1662.96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其他行政事业单位社保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其他行政事业单位社保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0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1907.21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1907.21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61548" w:rsidRDefault="00261548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61548" w:rsidRDefault="00740EF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261548" w:rsidRDefault="00740EF2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61548" w:rsidRDefault="00740EF2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</w:t>
      </w:r>
      <w:r>
        <w:rPr>
          <w:rFonts w:ascii="仿宋_GB2312" w:eastAsia="仿宋_GB2312" w:hAnsi="宋体" w:hint="eastAsia"/>
          <w:kern w:val="0"/>
          <w:szCs w:val="21"/>
        </w:rPr>
        <w:t>党委办公室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261548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61548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1696.45</w:t>
            </w:r>
          </w:p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1696.45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5192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  <w:r w:rsidR="00740EF2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105.09</w:t>
            </w:r>
          </w:p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105.09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105.67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105.67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61548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1907.21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1907.21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1907.21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1548" w:rsidRDefault="0026154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261548" w:rsidRDefault="0026154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61548" w:rsidRDefault="00740E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261548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61548">
        <w:trPr>
          <w:trHeight w:val="285"/>
        </w:trPr>
        <w:tc>
          <w:tcPr>
            <w:tcW w:w="4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党委办公室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ind w:firstLineChars="700" w:firstLine="16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61548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61548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61548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1662.96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1662.96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33.49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105.09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其他行政事业单位社保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1907.21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1907.21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61548" w:rsidRDefault="0026154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61548" w:rsidRDefault="00740E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261548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61548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党委办公室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61548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61548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61548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405.14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405.14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221.67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221.67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27.88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102.06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78.82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78.82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基础性绩效、奖励性绩效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131.42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131.42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机关事业单位基本支出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105.09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职工基本医疗保险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79.99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52.3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0.3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7.2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18.2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2.7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0.5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8.1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18.64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80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商品服务支出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492.66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492.66</w:t>
            </w: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16.64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lastRenderedPageBreak/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261548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1907.21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1211.61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695.6</w:t>
            </w:r>
          </w:p>
        </w:tc>
      </w:tr>
    </w:tbl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61548" w:rsidRDefault="00740E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535"/>
        <w:gridCol w:w="405"/>
        <w:gridCol w:w="450"/>
        <w:gridCol w:w="720"/>
        <w:gridCol w:w="1380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261548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261548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党委办公室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61548" w:rsidRDefault="00740EF2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61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98" w:type="dxa"/>
            <w:gridSpan w:val="4"/>
            <w:noWrap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720" w:type="dxa"/>
            <w:vMerge w:val="restart"/>
            <w:noWrap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380" w:type="dxa"/>
            <w:vMerge w:val="restart"/>
            <w:noWrap/>
            <w:vAlign w:val="center"/>
          </w:tcPr>
          <w:p w:rsidR="00261548" w:rsidRDefault="00740EF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61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43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261548" w:rsidRDefault="0026154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61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3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615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43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Align w:val="center"/>
          </w:tcPr>
          <w:p w:rsidR="00261548" w:rsidRDefault="00740EF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61548" w:rsidRDefault="0026154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261548" w:rsidRDefault="0025192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</w:t>
      </w: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61548" w:rsidRDefault="00740EF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261548" w:rsidRDefault="00740EF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61548" w:rsidRDefault="0026154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61548" w:rsidRDefault="00740EF2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党委办公室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261548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61548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61548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82.7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2.7</w:t>
            </w:r>
          </w:p>
        </w:tc>
      </w:tr>
      <w:tr w:rsidR="00261548">
        <w:trPr>
          <w:trHeight w:val="63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8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5192D" w:rsidRDefault="0025192D">
      <w:pPr>
        <w:widowControl/>
        <w:spacing w:line="360" w:lineRule="exact"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261548" w:rsidRDefault="00740EF2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261548" w:rsidRDefault="00740EF2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61548" w:rsidRDefault="00740EF2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党委办公室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261548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61548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61548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61548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740EF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1548" w:rsidRDefault="0026154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61548" w:rsidRDefault="00740EF2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261548" w:rsidRDefault="00261548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61548">
          <w:footerReference w:type="even" r:id="rId10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261548" w:rsidRDefault="00740EF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261548" w:rsidRDefault="00261548">
      <w:pPr>
        <w:spacing w:line="560" w:lineRule="exact"/>
        <w:rPr>
          <w:rFonts w:ascii="黑体" w:eastAsia="黑体" w:hAnsi="黑体"/>
          <w:kern w:val="0"/>
          <w:sz w:val="32"/>
          <w:szCs w:val="32"/>
        </w:rPr>
      </w:pP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1696.45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新增人员及职能经费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州党委办公室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新增人员及职能经费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261548" w:rsidRDefault="00740EF2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2013101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1696.45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2080505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2101101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261548" w:rsidRDefault="00740E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新增人员及职能经费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2013101</w:t>
      </w:r>
      <w:r>
        <w:rPr>
          <w:rFonts w:ascii="仿宋_GB2312" w:eastAsia="仿宋_GB2312" w:hint="eastAsia"/>
          <w:sz w:val="32"/>
          <w:szCs w:val="32"/>
        </w:rPr>
        <w:t>行政运行</w:t>
      </w:r>
      <w:r>
        <w:rPr>
          <w:rFonts w:ascii="仿宋_GB2312" w:eastAsia="仿宋_GB2312" w:hint="eastAsia"/>
          <w:sz w:val="32"/>
          <w:szCs w:val="32"/>
        </w:rPr>
        <w:t>1662.96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87.19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2013150</w:t>
      </w:r>
      <w:r>
        <w:rPr>
          <w:rFonts w:ascii="仿宋_GB2312" w:eastAsia="仿宋_GB2312" w:hint="eastAsia"/>
          <w:sz w:val="32"/>
          <w:szCs w:val="32"/>
        </w:rPr>
        <w:t>事业运行</w:t>
      </w:r>
      <w:r>
        <w:rPr>
          <w:rFonts w:ascii="仿宋_GB2312" w:eastAsia="仿宋_GB2312" w:hint="eastAsia"/>
          <w:sz w:val="32"/>
          <w:szCs w:val="32"/>
        </w:rPr>
        <w:t>33.49</w:t>
      </w:r>
      <w:r>
        <w:rPr>
          <w:rFonts w:ascii="仿宋_GB2312" w:eastAsia="仿宋_GB2312" w:hint="eastAsia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占</w:t>
      </w:r>
      <w:r>
        <w:rPr>
          <w:rFonts w:ascii="仿宋_GB2312" w:eastAsia="仿宋_GB2312" w:hint="eastAsia"/>
          <w:sz w:val="32"/>
          <w:szCs w:val="32"/>
        </w:rPr>
        <w:t>1.76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2080505</w:t>
      </w:r>
      <w:r>
        <w:rPr>
          <w:rFonts w:ascii="仿宋_GB2312" w:eastAsia="仿宋_GB2312" w:hint="eastAsia"/>
          <w:sz w:val="32"/>
          <w:szCs w:val="32"/>
        </w:rPr>
        <w:t>机关事业单位基本支出</w:t>
      </w:r>
      <w:r>
        <w:rPr>
          <w:rFonts w:ascii="仿宋_GB2312" w:eastAsia="仿宋_GB2312" w:hint="eastAsia"/>
          <w:sz w:val="32"/>
          <w:szCs w:val="32"/>
        </w:rPr>
        <w:lastRenderedPageBreak/>
        <w:t>105.09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5.51%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2101101</w:t>
      </w:r>
      <w:r>
        <w:rPr>
          <w:rFonts w:ascii="仿宋_GB2312" w:eastAsia="仿宋_GB2312" w:hint="eastAsia"/>
          <w:sz w:val="32"/>
          <w:szCs w:val="32"/>
        </w:rPr>
        <w:t>行政单位医疗</w:t>
      </w:r>
      <w:r>
        <w:rPr>
          <w:rFonts w:ascii="仿宋_GB2312" w:eastAsia="仿宋_GB2312" w:hint="eastAsia"/>
          <w:sz w:val="32"/>
          <w:szCs w:val="32"/>
        </w:rPr>
        <w:t>79.99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4.19%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2101103</w:t>
      </w:r>
      <w:r>
        <w:rPr>
          <w:rFonts w:ascii="仿宋_GB2312" w:eastAsia="仿宋_GB2312" w:hint="eastAsia"/>
          <w:sz w:val="32"/>
          <w:szCs w:val="32"/>
        </w:rPr>
        <w:t>公务员医疗补助</w:t>
      </w:r>
      <w:r>
        <w:rPr>
          <w:rFonts w:ascii="仿宋_GB2312" w:eastAsia="仿宋_GB2312" w:hint="eastAsia"/>
          <w:sz w:val="32"/>
          <w:szCs w:val="32"/>
        </w:rPr>
        <w:t>25.57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1.34%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2101199</w:t>
      </w:r>
      <w:r>
        <w:rPr>
          <w:rFonts w:ascii="仿宋_GB2312" w:eastAsia="仿宋_GB2312" w:hint="eastAsia"/>
          <w:sz w:val="32"/>
          <w:szCs w:val="32"/>
        </w:rPr>
        <w:t>其他行政事业单位社保</w:t>
      </w:r>
      <w:r>
        <w:rPr>
          <w:rFonts w:ascii="仿宋_GB2312" w:eastAsia="仿宋_GB2312" w:hint="eastAsia"/>
          <w:sz w:val="32"/>
          <w:szCs w:val="32"/>
        </w:rPr>
        <w:t>0.11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0.01%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numPr>
          <w:ilvl w:val="0"/>
          <w:numId w:val="1"/>
        </w:num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一般公共预算当年拨款具体使用情况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）财政事务（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1662.96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一般公共服务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财政事务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33.49</w:t>
      </w:r>
      <w:r>
        <w:rPr>
          <w:rFonts w:ascii="仿宋_GB2312" w:eastAsia="仿宋_GB2312" w:hint="eastAsia"/>
          <w:sz w:val="32"/>
          <w:szCs w:val="32"/>
        </w:rPr>
        <w:t>万元</w:t>
      </w:r>
      <w:r>
        <w:rPr>
          <w:rFonts w:ascii="仿宋_GB2312" w:eastAsia="仿宋_GB2312" w:hint="eastAsia"/>
          <w:sz w:val="32"/>
          <w:szCs w:val="32"/>
        </w:rPr>
        <w:t>，比上年预算数增加</w:t>
      </w:r>
      <w:r>
        <w:rPr>
          <w:rFonts w:ascii="仿宋_GB2312" w:eastAsia="仿宋_GB2312" w:hint="eastAsia"/>
          <w:sz w:val="32"/>
          <w:szCs w:val="32"/>
        </w:rPr>
        <w:t>9.2</w:t>
      </w:r>
      <w:r>
        <w:rPr>
          <w:rFonts w:ascii="仿宋_GB2312" w:eastAsia="仿宋_GB2312" w:hint="eastAsia"/>
          <w:sz w:val="32"/>
          <w:szCs w:val="32"/>
        </w:rPr>
        <w:t>万元，增长</w:t>
      </w:r>
      <w:r>
        <w:rPr>
          <w:rFonts w:ascii="仿宋_GB2312" w:eastAsia="仿宋_GB2312" w:hint="eastAsia"/>
          <w:sz w:val="32"/>
          <w:szCs w:val="32"/>
        </w:rPr>
        <w:t>37.87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，主要原因是：人员增加。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社会保障和就业支出（</w:t>
      </w:r>
      <w:r>
        <w:rPr>
          <w:rFonts w:ascii="仿宋_GB2312" w:eastAsia="仿宋_GB2312" w:hint="eastAsia"/>
          <w:sz w:val="32"/>
          <w:szCs w:val="32"/>
        </w:rPr>
        <w:t>208</w:t>
      </w:r>
      <w:r>
        <w:rPr>
          <w:rFonts w:ascii="仿宋_GB2312" w:eastAsia="仿宋_GB2312" w:hint="eastAsia"/>
          <w:sz w:val="32"/>
          <w:szCs w:val="32"/>
        </w:rPr>
        <w:t>）财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万元，主要原因是：人员增加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卫生健康支出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 xml:space="preserve">210 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行政事业单位医疗（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行政单位医疗（</w:t>
      </w:r>
      <w:r>
        <w:rPr>
          <w:rFonts w:ascii="仿宋_GB2312" w:eastAsia="仿宋_GB2312" w:hint="eastAsia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79.99</w:t>
      </w:r>
      <w:r>
        <w:rPr>
          <w:rFonts w:ascii="仿宋_GB2312" w:eastAsia="仿宋_GB2312" w:hint="eastAsia"/>
          <w:sz w:val="32"/>
          <w:szCs w:val="32"/>
        </w:rPr>
        <w:t>万元，比上年预算数增加</w:t>
      </w:r>
      <w:r>
        <w:rPr>
          <w:rFonts w:ascii="仿宋_GB2312" w:eastAsia="仿宋_GB2312" w:hint="eastAsia"/>
          <w:sz w:val="32"/>
          <w:szCs w:val="32"/>
        </w:rPr>
        <w:t>23.39</w:t>
      </w:r>
      <w:r>
        <w:rPr>
          <w:rFonts w:ascii="仿宋_GB2312" w:eastAsia="仿宋_GB2312" w:hint="eastAsia"/>
          <w:sz w:val="32"/>
          <w:szCs w:val="32"/>
        </w:rPr>
        <w:t>万元，增长</w:t>
      </w:r>
      <w:r>
        <w:rPr>
          <w:rFonts w:ascii="仿宋_GB2312" w:eastAsia="仿宋_GB2312" w:hint="eastAsia"/>
          <w:sz w:val="32"/>
          <w:szCs w:val="32"/>
        </w:rPr>
        <w:t>40%</w:t>
      </w:r>
      <w:r>
        <w:rPr>
          <w:rFonts w:ascii="仿宋_GB2312" w:eastAsia="仿宋_GB2312" w:hint="eastAsia"/>
          <w:sz w:val="32"/>
          <w:szCs w:val="32"/>
        </w:rPr>
        <w:t>，主要原因是：人员增加。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卫生健康支出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行政事业单位医疗（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）公务员医疗补助（</w:t>
      </w:r>
      <w:r>
        <w:rPr>
          <w:rFonts w:ascii="仿宋_GB2312" w:eastAsia="仿宋_GB2312" w:hint="eastAsia"/>
          <w:sz w:val="32"/>
          <w:szCs w:val="32"/>
        </w:rPr>
        <w:t>03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25.57</w:t>
      </w:r>
      <w:r>
        <w:rPr>
          <w:rFonts w:ascii="仿宋_GB2312" w:eastAsia="仿宋_GB2312" w:hint="eastAsia"/>
          <w:sz w:val="32"/>
          <w:szCs w:val="32"/>
        </w:rPr>
        <w:t>万元，比上年预算数增加</w:t>
      </w:r>
      <w:r>
        <w:rPr>
          <w:rFonts w:ascii="仿宋_GB2312" w:eastAsia="仿宋_GB2312" w:hint="eastAsia"/>
          <w:sz w:val="32"/>
          <w:szCs w:val="32"/>
        </w:rPr>
        <w:t>1.74</w:t>
      </w:r>
      <w:r>
        <w:rPr>
          <w:rFonts w:ascii="仿宋_GB2312" w:eastAsia="仿宋_GB2312" w:hint="eastAsia"/>
          <w:sz w:val="32"/>
          <w:szCs w:val="32"/>
        </w:rPr>
        <w:t>万元，</w:t>
      </w:r>
      <w:r>
        <w:rPr>
          <w:rFonts w:ascii="仿宋_GB2312" w:eastAsia="仿宋_GB2312" w:hint="eastAsia"/>
          <w:sz w:val="32"/>
          <w:szCs w:val="32"/>
        </w:rPr>
        <w:t>增长</w:t>
      </w:r>
      <w:r>
        <w:rPr>
          <w:rFonts w:ascii="仿宋_GB2312" w:eastAsia="仿宋_GB2312" w:hint="eastAsia"/>
          <w:sz w:val="32"/>
          <w:szCs w:val="32"/>
        </w:rPr>
        <w:t>7.3%</w:t>
      </w:r>
      <w:r>
        <w:rPr>
          <w:rFonts w:ascii="仿宋_GB2312" w:eastAsia="仿宋_GB2312" w:hint="eastAsia"/>
          <w:sz w:val="32"/>
          <w:szCs w:val="32"/>
        </w:rPr>
        <w:t>，主要原因是：人员增加，经</w:t>
      </w:r>
      <w:r>
        <w:rPr>
          <w:rFonts w:ascii="仿宋_GB2312" w:eastAsia="仿宋_GB2312" w:hint="eastAsia"/>
          <w:sz w:val="32"/>
          <w:szCs w:val="32"/>
        </w:rPr>
        <w:lastRenderedPageBreak/>
        <w:t>费增加。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卫生健康支出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210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行政事业单位医疗（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）其他行政事业单位社保（</w:t>
      </w:r>
      <w:r>
        <w:rPr>
          <w:rFonts w:ascii="仿宋_GB2312" w:eastAsia="仿宋_GB2312" w:hint="eastAsia"/>
          <w:sz w:val="32"/>
          <w:szCs w:val="32"/>
        </w:rPr>
        <w:t>99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int="eastAsia"/>
          <w:sz w:val="32"/>
          <w:szCs w:val="32"/>
        </w:rPr>
        <w:t>0.11</w:t>
      </w:r>
      <w:r>
        <w:rPr>
          <w:rFonts w:ascii="仿宋_GB2312" w:eastAsia="仿宋_GB2312" w:hint="eastAsia"/>
          <w:sz w:val="32"/>
          <w:szCs w:val="32"/>
        </w:rPr>
        <w:t>万元，比上年预算数增加</w:t>
      </w:r>
      <w:r>
        <w:rPr>
          <w:rFonts w:ascii="仿宋_GB2312" w:eastAsia="仿宋_GB2312" w:hint="eastAsia"/>
          <w:sz w:val="32"/>
          <w:szCs w:val="32"/>
        </w:rPr>
        <w:t>0.04</w:t>
      </w:r>
      <w:r>
        <w:rPr>
          <w:rFonts w:ascii="仿宋_GB2312" w:eastAsia="仿宋_GB2312" w:hint="eastAsia"/>
          <w:sz w:val="32"/>
          <w:szCs w:val="32"/>
        </w:rPr>
        <w:t>万元，增长</w:t>
      </w:r>
      <w:r>
        <w:rPr>
          <w:rFonts w:ascii="仿宋_GB2312" w:eastAsia="仿宋_GB2312" w:hint="eastAsia"/>
          <w:sz w:val="32"/>
          <w:szCs w:val="32"/>
        </w:rPr>
        <w:t>57%</w:t>
      </w:r>
      <w:r>
        <w:rPr>
          <w:rFonts w:ascii="仿宋_GB2312" w:eastAsia="仿宋_GB2312" w:hint="eastAsia"/>
          <w:sz w:val="32"/>
          <w:szCs w:val="32"/>
        </w:rPr>
        <w:t>，主要原因是：人员增加。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党委办公室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1907.21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25192D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1211.61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405.14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221.67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27.88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102.06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105.09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、职业年金缴费、职工基本医疗保险缴费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79.99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、医疗费、其他工资福利支出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131.42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、离休费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、生活补助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、医疗费补助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695.6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52.3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、咨询费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、取暖费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、差旅费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、劳务费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492.66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等。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七、关于昌吉州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党委办公室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本单位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年未安排项目支出</w:t>
      </w:r>
      <w:r w:rsidR="0025192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党委办公室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32.46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未安排出国境工作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32.48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新增车辆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控制接待批次及金额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党委办公室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261548" w:rsidRDefault="00740EF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61548" w:rsidRDefault="00740E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695.6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115.96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经费压缩及将经费进行剥离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至人员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61548" w:rsidRDefault="00740E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215.89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154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5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2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261548" w:rsidRDefault="00740E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8271.72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145270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75.23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29.16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161.06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61548" w:rsidRDefault="00740EF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61548" w:rsidRDefault="00740EF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261548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261548" w:rsidRDefault="00261548">
            <w:pPr>
              <w:widowControl/>
              <w:spacing w:line="480" w:lineRule="exact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261548" w:rsidRDefault="00740EF2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261548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261548" w:rsidRDefault="00740EF2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261548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 w:rsidR="00261548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261548" w:rsidRDefault="00261548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26154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740EF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1548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261548" w:rsidRDefault="00261548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261548" w:rsidRDefault="00261548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261548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261548" w:rsidRDefault="00740EF2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261548" w:rsidRDefault="00740EF2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261548" w:rsidRDefault="0026154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61548" w:rsidRDefault="00740EF2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261548" w:rsidRDefault="00261548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61548" w:rsidRDefault="00740EF2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</w:t>
      </w:r>
      <w:r>
        <w:rPr>
          <w:rFonts w:ascii="仿宋_GB2312" w:eastAsia="仿宋_GB2312" w:hint="eastAsia"/>
          <w:sz w:val="32"/>
          <w:szCs w:val="32"/>
        </w:rPr>
        <w:t>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261548" w:rsidRDefault="00740EF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61548" w:rsidRDefault="0026154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61548" w:rsidRDefault="0026154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61548" w:rsidRDefault="0026154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61548" w:rsidRDefault="0026154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61548" w:rsidRDefault="00740EF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党委办公室</w:t>
      </w:r>
    </w:p>
    <w:p w:rsidR="00261548" w:rsidRDefault="00740EF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="0025192D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261548" w:rsidRDefault="00261548"/>
    <w:sectPr w:rsidR="00261548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EF2" w:rsidRDefault="00740EF2">
      <w:r>
        <w:separator/>
      </w:r>
    </w:p>
  </w:endnote>
  <w:endnote w:type="continuationSeparator" w:id="0">
    <w:p w:rsidR="00740EF2" w:rsidRDefault="0074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548" w:rsidRDefault="00740EF2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261548" w:rsidRDefault="002615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548" w:rsidRDefault="002615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EF2" w:rsidRDefault="00740EF2">
      <w:r>
        <w:separator/>
      </w:r>
    </w:p>
  </w:footnote>
  <w:footnote w:type="continuationSeparator" w:id="0">
    <w:p w:rsidR="00740EF2" w:rsidRDefault="00740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A8DD1"/>
    <w:multiLevelType w:val="singleLevel"/>
    <w:tmpl w:val="183A8DD1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5192D"/>
    <w:rsid w:val="00261065"/>
    <w:rsid w:val="00261548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40EF2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1220C"/>
    <w:rsid w:val="00B94A73"/>
    <w:rsid w:val="00D85033"/>
    <w:rsid w:val="00DA2829"/>
    <w:rsid w:val="00E51C21"/>
    <w:rsid w:val="00F105A9"/>
    <w:rsid w:val="06212368"/>
    <w:rsid w:val="06214F79"/>
    <w:rsid w:val="082F6F75"/>
    <w:rsid w:val="0AA90A7E"/>
    <w:rsid w:val="10A03737"/>
    <w:rsid w:val="143A7E86"/>
    <w:rsid w:val="15562190"/>
    <w:rsid w:val="17E04CFA"/>
    <w:rsid w:val="1D4720D0"/>
    <w:rsid w:val="1F437BCF"/>
    <w:rsid w:val="1FE54827"/>
    <w:rsid w:val="242561BA"/>
    <w:rsid w:val="267D0526"/>
    <w:rsid w:val="270E6A3C"/>
    <w:rsid w:val="2F146DEA"/>
    <w:rsid w:val="39524212"/>
    <w:rsid w:val="3979049C"/>
    <w:rsid w:val="51DB36E6"/>
    <w:rsid w:val="5FC80A23"/>
    <w:rsid w:val="6D811084"/>
    <w:rsid w:val="6E062834"/>
    <w:rsid w:val="71784BD9"/>
    <w:rsid w:val="71D64F8B"/>
    <w:rsid w:val="71EB65F1"/>
    <w:rsid w:val="72DA0890"/>
    <w:rsid w:val="785631EF"/>
    <w:rsid w:val="7941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E3AD6C-F29A-4BBE-8432-1050037F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23</Pages>
  <Words>1512</Words>
  <Characters>8625</Characters>
  <Application>Microsoft Office Word</Application>
  <DocSecurity>0</DocSecurity>
  <Lines>71</Lines>
  <Paragraphs>20</Paragraphs>
  <ScaleCrop>false</ScaleCrop>
  <Company>Lenovo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2021-04-20T11:36:00Z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