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A1B" w:rsidRDefault="008D3A35"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192A1B" w:rsidRDefault="00192A1B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192A1B" w:rsidRDefault="00192A1B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192A1B" w:rsidRDefault="00192A1B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192A1B" w:rsidRDefault="00192A1B">
      <w:pPr>
        <w:rPr>
          <w:rFonts w:ascii="黑体" w:eastAsia="黑体" w:hAnsi="黑体"/>
          <w:sz w:val="32"/>
          <w:szCs w:val="32"/>
        </w:rPr>
      </w:pPr>
    </w:p>
    <w:p w:rsidR="00192A1B" w:rsidRDefault="00192A1B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192A1B" w:rsidRDefault="008D3A35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昌吉州林业技术推广中心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2021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年预算公开</w:t>
      </w:r>
    </w:p>
    <w:p w:rsidR="00192A1B" w:rsidRDefault="00192A1B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92A1B" w:rsidRDefault="00192A1B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92A1B" w:rsidRDefault="00192A1B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92A1B" w:rsidRDefault="00192A1B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92A1B" w:rsidRDefault="00192A1B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92A1B" w:rsidRDefault="00192A1B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92A1B" w:rsidRDefault="00192A1B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92A1B" w:rsidRDefault="00192A1B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92A1B" w:rsidRDefault="00192A1B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92A1B" w:rsidRDefault="00192A1B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92A1B" w:rsidRDefault="008D3A35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lastRenderedPageBreak/>
        <w:t>目</w:t>
      </w:r>
      <w:r>
        <w:rPr>
          <w:rFonts w:ascii="黑体" w:eastAsia="黑体" w:hAnsi="黑体" w:hint="eastAsia"/>
          <w:kern w:val="0"/>
          <w:sz w:val="36"/>
          <w:szCs w:val="32"/>
        </w:rPr>
        <w:t xml:space="preserve"> </w:t>
      </w:r>
      <w:r>
        <w:rPr>
          <w:rFonts w:ascii="黑体" w:eastAsia="黑体" w:hAnsi="黑体" w:hint="eastAsia"/>
          <w:kern w:val="0"/>
          <w:sz w:val="36"/>
          <w:szCs w:val="32"/>
        </w:rPr>
        <w:t>录</w:t>
      </w:r>
    </w:p>
    <w:p w:rsidR="00192A1B" w:rsidRDefault="00192A1B">
      <w:pPr>
        <w:widowControl/>
        <w:spacing w:line="480" w:lineRule="exact"/>
        <w:ind w:firstLineChars="200" w:firstLine="883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92A1B" w:rsidRDefault="008D3A35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昌吉州林业技术推广中心概况</w:t>
      </w:r>
    </w:p>
    <w:p w:rsidR="00192A1B" w:rsidRDefault="008D3A3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192A1B" w:rsidRDefault="008D3A3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192A1B" w:rsidRDefault="008D3A35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年部门（单位）预算公开表</w:t>
      </w:r>
    </w:p>
    <w:p w:rsidR="00192A1B" w:rsidRDefault="008D3A3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一、昌吉州林业技术推广中心收支总体情况表</w:t>
      </w:r>
    </w:p>
    <w:p w:rsidR="00192A1B" w:rsidRDefault="008D3A3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二、昌吉州林业技术推广中心收入总体情况表</w:t>
      </w:r>
    </w:p>
    <w:p w:rsidR="00192A1B" w:rsidRDefault="008D3A3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三、昌吉州林业技术推广中心支出总体情况表</w:t>
      </w:r>
    </w:p>
    <w:p w:rsidR="00192A1B" w:rsidRDefault="008D3A3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192A1B" w:rsidRDefault="008D3A3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192A1B" w:rsidRDefault="008D3A3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192A1B" w:rsidRDefault="008D3A3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七、一般公共预算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192A1B" w:rsidRDefault="008D3A3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192A1B" w:rsidRDefault="008D3A3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192A1B" w:rsidRDefault="008D3A35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年部门（单位）预算情况说明</w:t>
      </w:r>
    </w:p>
    <w:p w:rsidR="00192A1B" w:rsidRDefault="008D3A3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一、关于昌吉州林业技术推广中心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192A1B" w:rsidRDefault="008D3A3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二、关于昌吉州林业技术推广中心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192A1B" w:rsidRDefault="008D3A3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三、关于昌吉州林业技术推广中心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192A1B" w:rsidRDefault="008D3A3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昌吉州林业技术推广中心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192A1B" w:rsidRDefault="008D3A3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五、关于昌吉州林业技术推广中心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192A1B" w:rsidRDefault="008D3A3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六、关于昌吉州林业技术推广中心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年一般公共预算基本支出情况说明</w:t>
      </w:r>
    </w:p>
    <w:p w:rsidR="00192A1B" w:rsidRDefault="008D3A3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七、关于昌吉州林业技术推广中心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</w:t>
      </w:r>
      <w:r>
        <w:rPr>
          <w:rFonts w:ascii="仿宋_GB2312" w:eastAsia="仿宋_GB2312" w:hAnsi="宋体" w:hint="eastAsia"/>
          <w:kern w:val="0"/>
          <w:sz w:val="32"/>
          <w:szCs w:val="32"/>
        </w:rPr>
        <w:t>般公共预算项目支出情况说明</w:t>
      </w:r>
    </w:p>
    <w:p w:rsidR="00192A1B" w:rsidRDefault="008D3A3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八、关于昌吉州林业技术推广中心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192A1B" w:rsidRDefault="008D3A3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九、关于昌吉州林业技术推广中心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192A1B" w:rsidRDefault="008D3A3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192A1B" w:rsidRDefault="008D3A35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192A1B" w:rsidRDefault="00192A1B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spacing w:line="480" w:lineRule="exact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92A1B" w:rsidRDefault="00192A1B">
      <w:pPr>
        <w:widowControl/>
        <w:spacing w:line="480" w:lineRule="exact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92A1B" w:rsidRDefault="008D3A35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第一部分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 </w:t>
      </w:r>
      <w:r>
        <w:rPr>
          <w:rFonts w:ascii="黑体" w:eastAsia="黑体" w:hAnsi="黑体" w:hint="eastAsia"/>
          <w:kern w:val="0"/>
          <w:sz w:val="32"/>
          <w:szCs w:val="32"/>
        </w:rPr>
        <w:t>昌吉州林业技术推广中心单位概况</w:t>
      </w:r>
    </w:p>
    <w:p w:rsidR="00192A1B" w:rsidRDefault="00192A1B"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192A1B" w:rsidRDefault="008D3A35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192A1B" w:rsidRDefault="008D3A35">
      <w:pPr>
        <w:widowControl/>
        <w:spacing w:line="560" w:lineRule="exact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 xml:space="preserve">  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开展林业实用技术研究。林业应用技术推广，新品种引进试验，林业技术咨询服务，项目勘察设计，技术鉴定和培训。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 </w:t>
      </w:r>
    </w:p>
    <w:p w:rsidR="00192A1B" w:rsidRDefault="008D3A35">
      <w:pPr>
        <w:widowControl/>
        <w:spacing w:line="560" w:lineRule="exact"/>
        <w:ind w:firstLine="645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192A1B" w:rsidRDefault="008D3A35">
      <w:pPr>
        <w:widowControl/>
        <w:spacing w:line="560" w:lineRule="exact"/>
        <w:ind w:firstLine="645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昌吉回族自治州林业技术推广中心无下属预算单位，下设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6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个处室，分别是：</w:t>
      </w:r>
      <w:r>
        <w:rPr>
          <w:rFonts w:ascii="仿宋_GB2312" w:eastAsia="仿宋_GB2312" w:hAnsi="宋体" w:hint="eastAsia"/>
          <w:sz w:val="32"/>
          <w:szCs w:val="32"/>
        </w:rPr>
        <w:t>办公室、科研推广室、实验站、工程规划科、林产品质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量安全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检验检测站、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科教管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理科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192A1B" w:rsidRDefault="008D3A35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昌吉回族自治州林业技术推广中心编制数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人，实有人数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人，其中：在职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人；退休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人；离休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人，增加或减少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人。</w:t>
      </w:r>
    </w:p>
    <w:p w:rsidR="00192A1B" w:rsidRDefault="008D3A35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</w:p>
    <w:p w:rsidR="00192A1B" w:rsidRDefault="00192A1B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92A1B" w:rsidRDefault="00192A1B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92A1B" w:rsidRDefault="00192A1B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92A1B" w:rsidRDefault="00192A1B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92A1B" w:rsidRDefault="00192A1B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92A1B" w:rsidRDefault="00192A1B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92A1B" w:rsidRDefault="00192A1B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92A1B" w:rsidRDefault="00192A1B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92A1B" w:rsidRDefault="00192A1B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92A1B" w:rsidRDefault="00192A1B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92A1B" w:rsidRDefault="00192A1B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92A1B" w:rsidRDefault="00192A1B">
      <w:pPr>
        <w:widowControl/>
        <w:spacing w:line="2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92A1B" w:rsidRDefault="008D3A35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>
        <w:rPr>
          <w:rFonts w:ascii="黑体" w:eastAsia="黑体" w:hAnsi="黑体" w:hint="eastAsia"/>
          <w:kern w:val="0"/>
          <w:sz w:val="32"/>
          <w:szCs w:val="32"/>
        </w:rPr>
        <w:t>年部门（单位）预算公开表</w:t>
      </w:r>
    </w:p>
    <w:p w:rsidR="00192A1B" w:rsidRDefault="008D3A35">
      <w:pPr>
        <w:widowControl/>
        <w:spacing w:line="44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</w:p>
    <w:p w:rsidR="00192A1B" w:rsidRDefault="008D3A35">
      <w:pPr>
        <w:widowControl/>
        <w:spacing w:line="44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部门（单位）收支总体情况表</w:t>
      </w:r>
    </w:p>
    <w:p w:rsidR="00192A1B" w:rsidRDefault="008D3A35">
      <w:pPr>
        <w:widowControl/>
        <w:spacing w:line="44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昌吉州林业技术推广中心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418"/>
        <w:gridCol w:w="3260"/>
        <w:gridCol w:w="1559"/>
      </w:tblGrid>
      <w:tr w:rsidR="00192A1B">
        <w:trPr>
          <w:trHeight w:val="360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入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出</w:t>
            </w:r>
          </w:p>
        </w:tc>
      </w:tr>
      <w:tr w:rsidR="00192A1B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</w:tr>
      <w:tr w:rsidR="00192A1B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357.32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357.32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32.56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192A1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31.58</w:t>
            </w:r>
          </w:p>
        </w:tc>
      </w:tr>
      <w:tr w:rsidR="00192A1B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293.18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192A1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92A1B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192A1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92A1B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192A1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92A1B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3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357.32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357.32</w:t>
            </w:r>
          </w:p>
        </w:tc>
      </w:tr>
    </w:tbl>
    <w:p w:rsidR="00192A1B" w:rsidRDefault="008D3A3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192A1B" w:rsidRDefault="008D3A35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部门（单位）收入总体情况表</w:t>
      </w:r>
    </w:p>
    <w:p w:rsidR="00192A1B" w:rsidRDefault="008D3A35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编制部门（单位）：昌吉州林业技术推广中心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</w:t>
      </w:r>
      <w:r>
        <w:rPr>
          <w:rFonts w:ascii="仿宋_GB2312" w:eastAsia="仿宋_GB2312" w:hAnsi="宋体" w:hint="eastAsia"/>
          <w:kern w:val="0"/>
          <w:sz w:val="24"/>
        </w:rPr>
        <w:t xml:space="preserve">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741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:rsidR="00192A1B">
        <w:trPr>
          <w:trHeight w:val="510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总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计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:rsidR="00192A1B">
        <w:trPr>
          <w:trHeight w:val="18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192A1B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192A1B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192A1B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192A1B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192A1B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192A1B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192A1B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192A1B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192A1B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92A1B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农林水支出事业机构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92A1B" w:rsidRDefault="008D3A3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293.18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92A1B" w:rsidRDefault="008D3A3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293.18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92A1B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32.56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32.56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92A1B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23.23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23.23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92A1B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92A1B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92A1B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92A1B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92A1B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92A1B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92A1B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92A1B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92A1B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92A1B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92A1B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92A1B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92A1B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92A1B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92A1B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合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357.32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357.32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192A1B" w:rsidRDefault="00192A1B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8D3A35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192A1B" w:rsidRDefault="008D3A35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部门（单位）支出总体情况表</w:t>
      </w:r>
    </w:p>
    <w:p w:rsidR="00192A1B" w:rsidRDefault="00192A1B">
      <w:pPr>
        <w:widowControl/>
        <w:spacing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8D3A35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编制部门（单位）：昌吉州林业技术推广中心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420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401"/>
        <w:gridCol w:w="400"/>
        <w:gridCol w:w="400"/>
        <w:gridCol w:w="2604"/>
        <w:gridCol w:w="1855"/>
        <w:gridCol w:w="1856"/>
        <w:gridCol w:w="1904"/>
      </w:tblGrid>
      <w:tr w:rsidR="00192A1B">
        <w:trPr>
          <w:trHeight w:val="345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目</w:t>
            </w:r>
          </w:p>
        </w:tc>
        <w:tc>
          <w:tcPr>
            <w:tcW w:w="5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:rsidR="00192A1B">
        <w:trPr>
          <w:trHeight w:val="480"/>
        </w:trPr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:rsidR="00192A1B">
        <w:trPr>
          <w:trHeight w:val="27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04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农林水支出事业机构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293.18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293.18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32.56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32.56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23.23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23.23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357.32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357.32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192A1B" w:rsidRDefault="00192A1B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8D3A35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192A1B" w:rsidRDefault="008D3A35">
      <w:pPr>
        <w:widowControl/>
        <w:spacing w:beforeLines="50" w:before="120"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192A1B" w:rsidRDefault="008D3A35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kern w:val="0"/>
          <w:szCs w:val="21"/>
        </w:rPr>
      </w:pPr>
      <w:r>
        <w:rPr>
          <w:rFonts w:ascii="仿宋_GB2312" w:eastAsia="仿宋_GB2312" w:hAnsi="宋体" w:hint="eastAsia"/>
          <w:kern w:val="0"/>
          <w:szCs w:val="21"/>
        </w:rPr>
        <w:t>编制部门（单位）：昌吉州林业技术推广中心</w:t>
      </w:r>
      <w:r>
        <w:rPr>
          <w:rFonts w:ascii="仿宋_GB2312" w:eastAsia="仿宋_GB2312" w:hAnsi="宋体" w:hint="eastAsia"/>
          <w:kern w:val="0"/>
          <w:szCs w:val="21"/>
        </w:rPr>
        <w:t xml:space="preserve">                </w:t>
      </w:r>
      <w:r>
        <w:rPr>
          <w:rFonts w:ascii="仿宋_GB2312" w:eastAsia="仿宋_GB2312" w:hAnsi="宋体" w:hint="eastAsia"/>
          <w:kern w:val="0"/>
          <w:szCs w:val="21"/>
        </w:rPr>
        <w:t xml:space="preserve">                   </w:t>
      </w:r>
      <w:r>
        <w:rPr>
          <w:rFonts w:ascii="仿宋_GB2312" w:eastAsia="仿宋_GB2312" w:hAnsi="宋体" w:hint="eastAsia"/>
          <w:kern w:val="0"/>
          <w:szCs w:val="21"/>
        </w:rPr>
        <w:t>单位：万元</w:t>
      </w:r>
    </w:p>
    <w:tbl>
      <w:tblPr>
        <w:tblW w:w="10583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:rsidR="00192A1B">
        <w:trPr>
          <w:gridAfter w:val="1"/>
          <w:wAfter w:w="1134" w:type="dxa"/>
          <w:trHeight w:val="28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192A1B">
        <w:trPr>
          <w:gridAfter w:val="1"/>
          <w:wAfter w:w="1134" w:type="dxa"/>
          <w:trHeight w:val="766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:rsidR="00192A1B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357.32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357.32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32.56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32.56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92A1B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31.58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31.58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293.18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293.18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92A1B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92A1B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92A1B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92A1B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357.32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357.32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357.32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92A1B" w:rsidRDefault="00192A1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</w:tbl>
    <w:p w:rsidR="00192A1B" w:rsidRDefault="00192A1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8D3A3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:rsidR="00192A1B">
        <w:trPr>
          <w:trHeight w:val="450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192A1B">
        <w:trPr>
          <w:trHeight w:val="285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编制部门（单位）：昌吉州林业技术推广中心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2A1B" w:rsidRDefault="00192A1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ind w:firstLineChars="800" w:firstLine="19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192A1B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192A1B">
        <w:trPr>
          <w:trHeight w:val="465"/>
        </w:trPr>
        <w:tc>
          <w:tcPr>
            <w:tcW w:w="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192A1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192A1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04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农林水支出事业机构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right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293.18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right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293.18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32.56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32.56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23.23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23.23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357.32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357.32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192A1B" w:rsidRDefault="008D3A3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328" w:type="dxa"/>
        <w:tblInd w:w="-148" w:type="dxa"/>
        <w:tblLayout w:type="fixed"/>
        <w:tblLook w:val="04A0" w:firstRow="1" w:lastRow="0" w:firstColumn="1" w:lastColumn="0" w:noHBand="0" w:noVBand="1"/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:rsidR="00192A1B">
        <w:trPr>
          <w:trHeight w:val="375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192A1B">
        <w:trPr>
          <w:trHeight w:val="405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编制部门（单位）：昌吉州林业技术推广中心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2A1B" w:rsidRDefault="00192A1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192A1B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192A1B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192A1B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192A1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127.88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127.88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wordWrap w:val="0"/>
              <w:ind w:rightChars="70" w:right="14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基础性绩效工资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41.86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41.86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奖励性绩效工资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24.88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24.88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24.42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24.42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32.56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32.56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23.23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23.23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0.27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9.24</w:t>
            </w:r>
          </w:p>
        </w:tc>
      </w:tr>
      <w:tr w:rsidR="00192A1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192A1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2.2</w:t>
            </w:r>
          </w:p>
        </w:tc>
      </w:tr>
      <w:tr w:rsidR="00192A1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1.86</w:t>
            </w:r>
          </w:p>
        </w:tc>
      </w:tr>
      <w:tr w:rsidR="00192A1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2.56</w:t>
            </w:r>
          </w:p>
        </w:tc>
      </w:tr>
      <w:tr w:rsidR="00192A1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5.88</w:t>
            </w:r>
          </w:p>
        </w:tc>
      </w:tr>
      <w:tr w:rsidR="00192A1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1.89</w:t>
            </w:r>
          </w:p>
        </w:tc>
      </w:tr>
      <w:tr w:rsidR="00192A1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0.39</w:t>
            </w:r>
          </w:p>
        </w:tc>
      </w:tr>
      <w:tr w:rsidR="00192A1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3.09</w:t>
            </w:r>
          </w:p>
        </w:tc>
      </w:tr>
      <w:tr w:rsidR="00192A1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357.32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328.21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29.11</w:t>
            </w:r>
          </w:p>
        </w:tc>
      </w:tr>
    </w:tbl>
    <w:p w:rsidR="00192A1B" w:rsidRDefault="00192A1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8D3A3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9540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:rsidR="00192A1B">
        <w:trPr>
          <w:gridBefore w:val="1"/>
          <w:gridAfter w:val="1"/>
          <w:wBefore w:w="8" w:type="dxa"/>
          <w:wAfter w:w="79" w:type="dxa"/>
          <w:trHeight w:val="375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:rsidR="00192A1B">
        <w:trPr>
          <w:gridBefore w:val="1"/>
          <w:gridAfter w:val="1"/>
          <w:wBefore w:w="8" w:type="dxa"/>
          <w:wAfter w:w="79" w:type="dxa"/>
          <w:trHeight w:val="405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编制部门（单位）：昌吉州林业技术推广中心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2A1B" w:rsidRDefault="00192A1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2A1B" w:rsidRDefault="008D3A35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192A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noWrap/>
            <w:vAlign w:val="center"/>
          </w:tcPr>
          <w:p w:rsidR="00192A1B" w:rsidRDefault="008D3A3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51" w:type="dxa"/>
            <w:vMerge w:val="restart"/>
            <w:noWrap/>
            <w:vAlign w:val="center"/>
          </w:tcPr>
          <w:p w:rsidR="00192A1B" w:rsidRDefault="008D3A3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 w:rsidR="00192A1B" w:rsidRDefault="008D3A35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192A1B" w:rsidRDefault="008D3A3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:rsidR="00192A1B" w:rsidRDefault="008D3A3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:rsidR="00192A1B" w:rsidRDefault="008D3A3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192A1B" w:rsidRDefault="008D3A3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192A1B" w:rsidRDefault="008D3A3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192A1B" w:rsidRDefault="008D3A3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192A1B" w:rsidRDefault="008D3A3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192A1B" w:rsidRDefault="008D3A3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192A1B" w:rsidRDefault="008D3A3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192A1B" w:rsidRDefault="008D3A3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:rsidR="00192A1B" w:rsidRDefault="008D3A3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192A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</w:tcPr>
          <w:p w:rsidR="00192A1B" w:rsidRDefault="00192A1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</w:tcPr>
          <w:p w:rsidR="00192A1B" w:rsidRDefault="00192A1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tcBorders>
              <w:bottom w:val="single" w:sz="4" w:space="0" w:color="auto"/>
            </w:tcBorders>
          </w:tcPr>
          <w:p w:rsidR="00192A1B" w:rsidRDefault="00192A1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</w:tcPr>
          <w:p w:rsidR="00192A1B" w:rsidRDefault="00192A1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192A1B" w:rsidRDefault="00192A1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192A1B" w:rsidRDefault="00192A1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</w:tcPr>
          <w:p w:rsidR="00192A1B" w:rsidRDefault="00192A1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</w:tcPr>
          <w:p w:rsidR="00192A1B" w:rsidRDefault="00192A1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</w:tcPr>
          <w:p w:rsidR="00192A1B" w:rsidRDefault="00192A1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192A1B" w:rsidRDefault="00192A1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192A1B" w:rsidRDefault="00192A1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/>
            <w:tcBorders>
              <w:bottom w:val="single" w:sz="4" w:space="0" w:color="auto"/>
            </w:tcBorders>
          </w:tcPr>
          <w:p w:rsidR="00192A1B" w:rsidRDefault="00192A1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192A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92A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92A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92A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92A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92A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92A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92A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92A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92A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92A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92A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92A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92A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192A1B" w:rsidRDefault="008D3A3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计</w:t>
            </w:r>
          </w:p>
        </w:tc>
        <w:tc>
          <w:tcPr>
            <w:tcW w:w="75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192A1B" w:rsidRDefault="00192A1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192A1B" w:rsidRDefault="008D3A35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备注：我单位无项目支出预算，此表为空表。</w:t>
      </w:r>
    </w:p>
    <w:p w:rsidR="00192A1B" w:rsidRDefault="00192A1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8D3A3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192A1B" w:rsidRDefault="008D3A35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192A1B" w:rsidRDefault="00192A1B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8D3A35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昌吉州林业技术推广中心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40" w:type="dxa"/>
        <w:tblInd w:w="-17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712"/>
      </w:tblGrid>
      <w:tr w:rsidR="00192A1B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192A1B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92A1B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1.89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192A1B" w:rsidRDefault="00192A1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92A1B" w:rsidRDefault="00192A1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92A1B" w:rsidRDefault="00192A1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92A1B" w:rsidRDefault="00192A1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92A1B" w:rsidRDefault="00192A1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92A1B" w:rsidRDefault="00192A1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92A1B" w:rsidRDefault="00192A1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92A1B" w:rsidRDefault="00192A1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92A1B" w:rsidRDefault="00192A1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92A1B" w:rsidRDefault="00192A1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92A1B" w:rsidRDefault="00192A1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92A1B" w:rsidRDefault="00192A1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92A1B" w:rsidRDefault="00192A1B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192A1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92A1B" w:rsidRDefault="00192A1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92A1B" w:rsidRDefault="00192A1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92A1B" w:rsidRDefault="00192A1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92A1B" w:rsidRDefault="00192A1B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92A1B" w:rsidRDefault="008D3A35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p w:rsidR="00192A1B" w:rsidRDefault="008D3A35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192A1B" w:rsidRDefault="008D3A35">
      <w:pPr>
        <w:widowControl/>
        <w:spacing w:line="28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编制部门（单位）：昌吉州林业技术推广中心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192A1B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192A1B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192A1B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192A1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92A1B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8D3A3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2A1B" w:rsidRDefault="00192A1B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192A1B" w:rsidRDefault="008D3A35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备注：我单位无政府性基金预算，此表为空表。</w:t>
      </w:r>
    </w:p>
    <w:p w:rsidR="00192A1B" w:rsidRDefault="00192A1B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192A1B">
          <w:footerReference w:type="even" r:id="rId9"/>
          <w:pgSz w:w="11906" w:h="16838"/>
          <w:pgMar w:top="2098" w:right="1418" w:bottom="1928" w:left="1588" w:header="851" w:footer="992" w:gutter="0"/>
          <w:pgNumType w:start="1"/>
          <w:cols w:space="720"/>
          <w:docGrid w:linePitch="312"/>
        </w:sectPr>
      </w:pPr>
    </w:p>
    <w:p w:rsidR="00192A1B" w:rsidRDefault="00192A1B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192A1B" w:rsidRDefault="008D3A35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第三部分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>
        <w:rPr>
          <w:rFonts w:ascii="黑体" w:eastAsia="黑体" w:hAnsi="黑体" w:hint="eastAsia"/>
          <w:kern w:val="0"/>
          <w:sz w:val="32"/>
          <w:szCs w:val="32"/>
        </w:rPr>
        <w:t>年昌吉州林业技术推广中心预算情况说明</w:t>
      </w:r>
    </w:p>
    <w:p w:rsidR="00192A1B" w:rsidRDefault="00192A1B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192A1B" w:rsidRDefault="008D3A35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>
        <w:rPr>
          <w:rFonts w:ascii="黑体" w:eastAsia="黑体" w:hAnsi="黑体" w:hint="eastAsia"/>
          <w:kern w:val="0"/>
          <w:sz w:val="32"/>
          <w:szCs w:val="32"/>
        </w:rPr>
        <w:t>昌吉州林业技术推广中心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192A1B" w:rsidRDefault="008D3A3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按照全口径预算的原则，昌吉州林业技术推广中心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年所有收入和支出均纳入部门（单位）预算管理。收支总预算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357.32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92A1B" w:rsidRDefault="008D3A3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357.32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92A1B" w:rsidRDefault="008D3A3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支出预算包括：社会保障和就业支出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32.56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万元、卫生健康支出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32.58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万元、农林水支出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293.18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92A1B" w:rsidRDefault="008D3A35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昌吉州林业技术推广中心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192A1B" w:rsidRDefault="008D3A3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昌吉州林业技术推广中心收入预算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357.32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192A1B" w:rsidRDefault="008D3A3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357.32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15.97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万元，主要原因是人员岗位变动，工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资福利增加；</w:t>
      </w:r>
    </w:p>
    <w:p w:rsidR="00192A1B" w:rsidRDefault="008D3A3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192A1B" w:rsidRDefault="008D3A3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国有资本经营预算未安排。</w:t>
      </w:r>
    </w:p>
    <w:p w:rsidR="00192A1B" w:rsidRDefault="008D3A35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昌吉州林业技术推广中心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192A1B" w:rsidRDefault="008D3A3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昌吉州林业技术推广中心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357.32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192A1B" w:rsidRDefault="008D3A3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357.32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15.97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万元，主要原因是人员岗位变动，工资福利增加。</w:t>
      </w:r>
    </w:p>
    <w:p w:rsidR="00192A1B" w:rsidRDefault="008D3A35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万元，主要原因是我单位无项目支出预算。</w:t>
      </w:r>
    </w:p>
    <w:p w:rsidR="00192A1B" w:rsidRDefault="008D3A35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昌吉州林业技术推广中心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财政拨款收支预算情况的总体说明</w:t>
      </w:r>
    </w:p>
    <w:p w:rsidR="00192A1B" w:rsidRDefault="008D3A3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357.32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92A1B" w:rsidRDefault="008D3A35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:rsidR="00192A1B" w:rsidRDefault="008D3A35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收入预算包括：一般公共预算拨款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357.32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万元。</w:t>
      </w:r>
    </w:p>
    <w:p w:rsidR="00192A1B" w:rsidRDefault="008D3A35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一般公共预算支出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357.32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万元，主要用于以下科目：。</w:t>
      </w:r>
    </w:p>
    <w:p w:rsidR="00192A1B" w:rsidRDefault="008D3A35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“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208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社会保障和就业支出”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32.56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万元；</w:t>
      </w:r>
    </w:p>
    <w:p w:rsidR="00192A1B" w:rsidRDefault="008D3A35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“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210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卫生健康支出”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31.58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万元；</w:t>
      </w:r>
    </w:p>
    <w:p w:rsidR="00192A1B" w:rsidRDefault="008D3A35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“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213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农林水支出”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293.18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万元。</w:t>
      </w:r>
    </w:p>
    <w:p w:rsidR="00192A1B" w:rsidRDefault="008D3A35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昌吉州林业技术推广中心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192A1B" w:rsidRDefault="008D3A35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192A1B" w:rsidRDefault="008D3A3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昌吉州林业技术推广中心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年一般公共预算拨款合计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357.32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357.32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15.97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4.68%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。主要原因是：人员岗位变动，工资福利增加。项目支出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92A1B" w:rsidRDefault="008D3A35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192A1B" w:rsidRDefault="008D3A35">
      <w:pPr>
        <w:spacing w:line="560" w:lineRule="exact"/>
        <w:ind w:firstLineChars="200" w:firstLine="640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“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208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社会保障和就业支出”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32.56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万元；占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9%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。</w:t>
      </w:r>
    </w:p>
    <w:p w:rsidR="00192A1B" w:rsidRDefault="008D3A35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“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210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卫生健康支出”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31.58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万元；占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9%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。</w:t>
      </w:r>
    </w:p>
    <w:p w:rsidR="00192A1B" w:rsidRDefault="008D3A35">
      <w:pPr>
        <w:spacing w:line="560" w:lineRule="exact"/>
        <w:ind w:firstLineChars="200" w:firstLine="616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“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213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农林水支出”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293.18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万元；占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82%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。</w:t>
      </w:r>
    </w:p>
    <w:p w:rsidR="00192A1B" w:rsidRDefault="008D3A35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192A1B" w:rsidRDefault="008D3A3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农林水支出</w:t>
      </w:r>
      <w:r>
        <w:rPr>
          <w:rFonts w:ascii="仿宋_GB2312" w:eastAsia="仿宋_GB2312" w:hAnsi="宋体" w:cs="宋体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213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林业和草原</w:t>
      </w:r>
      <w:r>
        <w:rPr>
          <w:rFonts w:ascii="仿宋_GB2312" w:eastAsia="仿宋_GB2312" w:hAnsi="宋体" w:cs="宋体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02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事业机构</w:t>
      </w:r>
      <w:r>
        <w:rPr>
          <w:rFonts w:ascii="仿宋_GB2312" w:eastAsia="仿宋_GB2312" w:hAnsi="宋体" w:cs="宋体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04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293.18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48.17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14.11%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，主要原因是：上年此款项类合并列出，本年分开列出。</w:t>
      </w:r>
    </w:p>
    <w:p w:rsidR="00192A1B" w:rsidRDefault="008D3A3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）行政事业单位养老支出（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）机关事业单位基本养老保险缴费支出（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32.56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32.56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，主要原因是本年度将医疗养老等社保项单独列出；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br/>
        <w:t xml:space="preserve">    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卫生健康支出（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）行政事业单位医疗（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）行政事业单位医疗支出（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23.23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23.23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，主要原因是本年度将医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疗养老等社保项单独列出；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br/>
        <w:t xml:space="preserve">    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卫生健康支出（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）行政事业单位医疗（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）公务员医疗补助支出（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7.4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7.4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，主要原因是本年度将医疗养老等社保项单独列出；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br/>
        <w:t xml:space="preserve">    5.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卫生健康支出（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）行政事业单位医疗（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）其他行政事业单位医疗支出（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0.95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0.95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，主要原因是本年度将医疗养老等社保项单独列出。</w:t>
      </w:r>
    </w:p>
    <w:p w:rsidR="00192A1B" w:rsidRDefault="008D3A35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昌吉州林业技术推广中心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192A1B" w:rsidRDefault="008D3A3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昌吉州林业技术推广中心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共预算基本支出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357.32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192A1B" w:rsidRDefault="008D3A3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人员经费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328.21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、津贴补贴、奖金、伙食补助费、绩效工资、机关事业单位基本养老保险缴费、职业年金缴费、职工基本医疗保险缴费、公务员医疗补助缴费、其他社会保障缴费、住房公积金、其他工资福利支出、生活补助、奖励金、其他对个人和家庭的补助等。</w:t>
      </w:r>
    </w:p>
    <w:p w:rsidR="00192A1B" w:rsidRDefault="008D3A3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29.11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万元，主要包括：办公费、印刷费、手续费、邮电费、差旅费、工会经费、福利费、公务用车运行维护费、其他商品和服务支出。</w:t>
      </w:r>
    </w:p>
    <w:p w:rsidR="00192A1B" w:rsidRDefault="008D3A35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七、关于昌吉州林业技术推广中心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年一般公共预算项目支出情况说明</w:t>
      </w:r>
    </w:p>
    <w:p w:rsidR="00192A1B" w:rsidRPr="0011201B" w:rsidRDefault="0011201B" w:rsidP="0011201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我单位</w:t>
      </w:r>
      <w:r w:rsidR="008D3A35" w:rsidRPr="0011201B">
        <w:rPr>
          <w:rFonts w:ascii="仿宋_GB2312" w:eastAsia="仿宋_GB2312" w:hAnsi="宋体" w:cs="宋体" w:hint="eastAsia"/>
          <w:kern w:val="0"/>
          <w:sz w:val="32"/>
          <w:szCs w:val="32"/>
        </w:rPr>
        <w:t>本年</w:t>
      </w:r>
      <w:r w:rsidR="008D3A35" w:rsidRPr="0011201B">
        <w:rPr>
          <w:rFonts w:ascii="仿宋_GB2312" w:eastAsia="仿宋_GB2312" w:hAnsi="宋体" w:cs="宋体" w:hint="eastAsia"/>
          <w:kern w:val="0"/>
          <w:sz w:val="32"/>
          <w:szCs w:val="32"/>
        </w:rPr>
        <w:t>度无项目与支出。</w:t>
      </w:r>
    </w:p>
    <w:p w:rsidR="00192A1B" w:rsidRDefault="008D3A35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</w:t>
      </w:r>
      <w:bookmarkStart w:id="0" w:name="_GoBack"/>
      <w:bookmarkEnd w:id="0"/>
      <w:r>
        <w:rPr>
          <w:rFonts w:ascii="黑体" w:eastAsia="黑体" w:hAnsi="宋体" w:cs="宋体" w:hint="eastAsia"/>
          <w:kern w:val="0"/>
          <w:sz w:val="32"/>
          <w:szCs w:val="32"/>
        </w:rPr>
        <w:t>昌吉州林业技术推广中心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192A1B" w:rsidRDefault="008D3A3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昌吉州林业技术推广中心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1.89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1.89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92A1B" w:rsidRDefault="008D3A3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年一般公共预算“三公”经费比上年减少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0.61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万元，未安排预算；公务用车购置费为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万元，未安排预算。公务用车运行费减少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0.61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万元，主要原因是强化公车运行管理，勤俭节约；公务接待费增加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万元，主要原因是严格执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行八项规定，未安排预算。</w:t>
      </w:r>
    </w:p>
    <w:p w:rsidR="00192A1B" w:rsidRDefault="008D3A35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九、关于昌吉州林业技术推广中心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:rsidR="00192A1B" w:rsidRDefault="008D3A3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昌吉州林业技术推广中心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192A1B" w:rsidRDefault="008D3A35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192A1B" w:rsidRDefault="008D3A35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192A1B" w:rsidRDefault="008D3A3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年，昌吉州林业技术推广中心的机关运行经费财政拨款预算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29.11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1.23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下降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4.05%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，主要原因是节约开支，降低三公经费。</w:t>
      </w:r>
    </w:p>
    <w:p w:rsidR="00192A1B" w:rsidRDefault="008D3A35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192A1B" w:rsidRDefault="008D3A3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年，昌吉州林业技术推广中心政府采购预算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19.9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19.9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92A1B" w:rsidRDefault="008D3A3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2021</w:t>
      </w:r>
      <w:r>
        <w:rPr>
          <w:rFonts w:ascii="仿宋_GB2312" w:eastAsia="仿宋_GB2312" w:hAnsi="仿宋_GB2312" w:hint="eastAsia"/>
          <w:sz w:val="32"/>
        </w:rPr>
        <w:t>年度本部门（单位）面向中小企业预留政府采购项目预算金额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万元，其中：面向小</w:t>
      </w:r>
      <w:proofErr w:type="gramStart"/>
      <w:r>
        <w:rPr>
          <w:rFonts w:ascii="仿宋_GB2312" w:eastAsia="仿宋_GB2312" w:hAnsi="仿宋_GB2312" w:hint="eastAsia"/>
          <w:sz w:val="32"/>
        </w:rPr>
        <w:t>微企业</w:t>
      </w:r>
      <w:proofErr w:type="gramEnd"/>
      <w:r>
        <w:rPr>
          <w:rFonts w:ascii="仿宋_GB2312" w:eastAsia="仿宋_GB2312" w:hAnsi="仿宋_GB2312" w:hint="eastAsia"/>
          <w:sz w:val="32"/>
        </w:rPr>
        <w:t>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192A1B" w:rsidRDefault="008D3A35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192A1B" w:rsidRDefault="008D3A3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年底，昌吉州林业技术推广中心占用使用国有资产总体情况为</w:t>
      </w:r>
    </w:p>
    <w:p w:rsidR="00192A1B" w:rsidRDefault="008D3A3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92A1B" w:rsidRDefault="008D3A3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192A1B" w:rsidRDefault="008D3A3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12.84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92A1B" w:rsidRDefault="008D3A3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44.94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92A1B" w:rsidRDefault="008D3A3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192A1B" w:rsidRDefault="008D3A3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年昌吉州林业技术推广中心部门预算未安排购置车辆经费，安排购置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192A1B" w:rsidRDefault="008D3A35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192A1B" w:rsidRDefault="008D3A3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个，涉及预算金额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万元。具体情况见下表（下表为空）：</w:t>
      </w:r>
    </w:p>
    <w:p w:rsidR="00192A1B" w:rsidRDefault="00192A1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tbl>
      <w:tblPr>
        <w:tblW w:w="88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 w:rsidR="00192A1B">
        <w:trPr>
          <w:trHeight w:val="4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192A1B" w:rsidRDefault="00192A1B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192A1B" w:rsidRDefault="008D3A35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项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支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出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标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表</w:t>
            </w:r>
          </w:p>
        </w:tc>
      </w:tr>
      <w:tr w:rsidR="00192A1B"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192A1B" w:rsidRDefault="008D3A35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年）</w:t>
            </w:r>
          </w:p>
        </w:tc>
      </w:tr>
      <w:tr w:rsidR="00192A1B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8D3A3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8D3A3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昌吉州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*****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8D3A3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8D3A3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*****</w:t>
            </w:r>
          </w:p>
        </w:tc>
      </w:tr>
      <w:tr w:rsidR="00192A1B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8D3A3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8D3A3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8D3A3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8D3A3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92A1B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8D3A3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192A1B" w:rsidRDefault="00192A1B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92A1B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8D3A3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8D3A3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8D3A3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8D3A3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 w:rsidR="00192A1B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8D3A3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8D3A3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92A1B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92A1B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8D3A3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92A1B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92A1B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8D3A3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92A1B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92A1B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8D3A3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92A1B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92A1B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8D3A3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8D3A3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92A1B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92A1B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8D3A3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92A1B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92A1B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8D3A3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92A1B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92A1B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8D3A3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92A1B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92A1B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8D3A3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8D3A3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192A1B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192A1B" w:rsidRDefault="00192A1B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192A1B" w:rsidRDefault="00192A1B">
      <w:pPr>
        <w:widowControl/>
        <w:spacing w:line="48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192A1B">
          <w:pgSz w:w="11906" w:h="16838"/>
          <w:pgMar w:top="1440" w:right="1800" w:bottom="1440" w:left="1800" w:header="851" w:footer="992" w:gutter="0"/>
          <w:pgNumType w:fmt="numberInDash" w:start="24"/>
          <w:cols w:space="720"/>
          <w:docGrid w:type="lines" w:linePitch="312"/>
        </w:sectPr>
      </w:pPr>
    </w:p>
    <w:p w:rsidR="00192A1B" w:rsidRDefault="008D3A35">
      <w:pPr>
        <w:widowControl/>
        <w:spacing w:line="48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192A1B" w:rsidRDefault="008D3A35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无其他需要说明的事项。</w:t>
      </w:r>
    </w:p>
    <w:p w:rsidR="00192A1B" w:rsidRDefault="00192A1B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92A1B" w:rsidRDefault="008D3A35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192A1B" w:rsidRDefault="00192A1B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92A1B" w:rsidRDefault="008D3A35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192A1B" w:rsidRDefault="008D3A3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192A1B" w:rsidRDefault="008D3A3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192A1B" w:rsidRDefault="008D3A3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192A1B" w:rsidRDefault="008D3A3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包括事业收入、事业经营收入、其他收入等。</w:t>
      </w:r>
    </w:p>
    <w:p w:rsidR="00192A1B" w:rsidRDefault="008D3A3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192A1B" w:rsidRDefault="008D3A3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:rsidR="00192A1B" w:rsidRDefault="008D3A3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proofErr w:type="gramStart"/>
      <w:r>
        <w:rPr>
          <w:rFonts w:ascii="仿宋_GB2312" w:eastAsia="仿宋_GB2312" w:hint="eastAsia"/>
          <w:sz w:val="32"/>
          <w:szCs w:val="32"/>
        </w:rPr>
        <w:t>指州本级</w:t>
      </w:r>
      <w:proofErr w:type="gramEnd"/>
      <w:r>
        <w:rPr>
          <w:rFonts w:ascii="仿宋_GB2312" w:eastAsia="仿宋_GB2312" w:hint="eastAsia"/>
          <w:sz w:val="32"/>
          <w:szCs w:val="32"/>
        </w:rPr>
        <w:t>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</w:t>
      </w:r>
      <w:r>
        <w:rPr>
          <w:rFonts w:ascii="仿宋_GB2312" w:eastAsia="仿宋_GB2312" w:hint="eastAsia"/>
          <w:sz w:val="32"/>
          <w:szCs w:val="32"/>
        </w:rPr>
        <w:lastRenderedPageBreak/>
        <w:t>外宾接</w:t>
      </w:r>
      <w:r>
        <w:rPr>
          <w:rFonts w:ascii="仿宋_GB2312" w:eastAsia="仿宋_GB2312" w:hint="eastAsia"/>
          <w:sz w:val="32"/>
          <w:szCs w:val="32"/>
        </w:rPr>
        <w:t>待）支出。</w:t>
      </w:r>
    </w:p>
    <w:p w:rsidR="00192A1B" w:rsidRDefault="008D3A3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192A1B" w:rsidRDefault="00192A1B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92A1B" w:rsidRDefault="00192A1B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92A1B" w:rsidRDefault="00192A1B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92A1B" w:rsidRDefault="00192A1B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92A1B" w:rsidRDefault="008D3A35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昌吉州林业技术推广中心</w:t>
      </w:r>
    </w:p>
    <w:p w:rsidR="00192A1B" w:rsidRDefault="008D3A35">
      <w:pPr>
        <w:widowControl/>
        <w:spacing w:line="520" w:lineRule="exact"/>
        <w:jc w:val="righ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2021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192A1B" w:rsidRDefault="00192A1B"/>
    <w:sectPr w:rsidR="00192A1B">
      <w:footerReference w:type="default" r:id="rId1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A35" w:rsidRDefault="008D3A35">
      <w:r>
        <w:separator/>
      </w:r>
    </w:p>
  </w:endnote>
  <w:endnote w:type="continuationSeparator" w:id="0">
    <w:p w:rsidR="008D3A35" w:rsidRDefault="008D3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A1B" w:rsidRDefault="008D3A35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9 -</w:t>
    </w:r>
    <w:r>
      <w:rPr>
        <w:rFonts w:ascii="宋体" w:eastAsia="宋体" w:hAnsi="宋体"/>
        <w:sz w:val="28"/>
        <w:szCs w:val="28"/>
      </w:rPr>
      <w:fldChar w:fldCharType="end"/>
    </w:r>
  </w:p>
  <w:p w:rsidR="00192A1B" w:rsidRDefault="00192A1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A1B" w:rsidRDefault="00192A1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A35" w:rsidRDefault="008D3A35">
      <w:r>
        <w:separator/>
      </w:r>
    </w:p>
  </w:footnote>
  <w:footnote w:type="continuationSeparator" w:id="0">
    <w:p w:rsidR="008D3A35" w:rsidRDefault="008D3A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220A1"/>
    <w:rsid w:val="00031E76"/>
    <w:rsid w:val="00056BD8"/>
    <w:rsid w:val="000C6FBF"/>
    <w:rsid w:val="000D531A"/>
    <w:rsid w:val="000F3B60"/>
    <w:rsid w:val="0011201B"/>
    <w:rsid w:val="0011450F"/>
    <w:rsid w:val="001747C9"/>
    <w:rsid w:val="00192A1B"/>
    <w:rsid w:val="001F4330"/>
    <w:rsid w:val="00223EA5"/>
    <w:rsid w:val="00261065"/>
    <w:rsid w:val="002E7530"/>
    <w:rsid w:val="00321E8A"/>
    <w:rsid w:val="003679D2"/>
    <w:rsid w:val="003A267E"/>
    <w:rsid w:val="003B32AB"/>
    <w:rsid w:val="00452A86"/>
    <w:rsid w:val="004C46D1"/>
    <w:rsid w:val="005320EE"/>
    <w:rsid w:val="005602EA"/>
    <w:rsid w:val="00567073"/>
    <w:rsid w:val="0059125F"/>
    <w:rsid w:val="006B2E67"/>
    <w:rsid w:val="006E145A"/>
    <w:rsid w:val="00760458"/>
    <w:rsid w:val="007D7119"/>
    <w:rsid w:val="007E5ACA"/>
    <w:rsid w:val="008910BE"/>
    <w:rsid w:val="008A4B03"/>
    <w:rsid w:val="008D3A35"/>
    <w:rsid w:val="008E4F9E"/>
    <w:rsid w:val="00944B81"/>
    <w:rsid w:val="00951A65"/>
    <w:rsid w:val="00977253"/>
    <w:rsid w:val="00997CE4"/>
    <w:rsid w:val="009B654C"/>
    <w:rsid w:val="009B6FA3"/>
    <w:rsid w:val="00A11C34"/>
    <w:rsid w:val="00A13D75"/>
    <w:rsid w:val="00A57575"/>
    <w:rsid w:val="00AB1984"/>
    <w:rsid w:val="00B94061"/>
    <w:rsid w:val="00B94A73"/>
    <w:rsid w:val="00D85033"/>
    <w:rsid w:val="00D96783"/>
    <w:rsid w:val="00DA2829"/>
    <w:rsid w:val="00E51C21"/>
    <w:rsid w:val="00F02DCD"/>
    <w:rsid w:val="00F105A9"/>
    <w:rsid w:val="010C31AB"/>
    <w:rsid w:val="0193007C"/>
    <w:rsid w:val="02665FF6"/>
    <w:rsid w:val="03E571C1"/>
    <w:rsid w:val="04A537BA"/>
    <w:rsid w:val="06373CD5"/>
    <w:rsid w:val="08B73BFC"/>
    <w:rsid w:val="092B450E"/>
    <w:rsid w:val="0ABB4DDE"/>
    <w:rsid w:val="0B4C2582"/>
    <w:rsid w:val="0B517E61"/>
    <w:rsid w:val="0B5F3E25"/>
    <w:rsid w:val="0E056D21"/>
    <w:rsid w:val="0FE2046C"/>
    <w:rsid w:val="10B31EC9"/>
    <w:rsid w:val="10ED7BA3"/>
    <w:rsid w:val="110E631B"/>
    <w:rsid w:val="11613E08"/>
    <w:rsid w:val="11D6351B"/>
    <w:rsid w:val="120A470C"/>
    <w:rsid w:val="13E436DF"/>
    <w:rsid w:val="13F1337E"/>
    <w:rsid w:val="14B13D16"/>
    <w:rsid w:val="14B82DD6"/>
    <w:rsid w:val="14E022B4"/>
    <w:rsid w:val="14E467FF"/>
    <w:rsid w:val="178F443F"/>
    <w:rsid w:val="18A02E7C"/>
    <w:rsid w:val="19D42B19"/>
    <w:rsid w:val="1A3F677E"/>
    <w:rsid w:val="1A7305FF"/>
    <w:rsid w:val="1A831E5E"/>
    <w:rsid w:val="1BE25BAE"/>
    <w:rsid w:val="1C4773F7"/>
    <w:rsid w:val="1CF60AF4"/>
    <w:rsid w:val="1D6256EC"/>
    <w:rsid w:val="1D757EB5"/>
    <w:rsid w:val="1E954F75"/>
    <w:rsid w:val="20141116"/>
    <w:rsid w:val="210A7E0D"/>
    <w:rsid w:val="214B31D4"/>
    <w:rsid w:val="2227793C"/>
    <w:rsid w:val="22E828ED"/>
    <w:rsid w:val="24805C0C"/>
    <w:rsid w:val="24C61B33"/>
    <w:rsid w:val="24DF1321"/>
    <w:rsid w:val="250E7BDB"/>
    <w:rsid w:val="26473FCD"/>
    <w:rsid w:val="280D3419"/>
    <w:rsid w:val="2A197386"/>
    <w:rsid w:val="2ABA3A72"/>
    <w:rsid w:val="2AD04AEB"/>
    <w:rsid w:val="2B273436"/>
    <w:rsid w:val="2C5D62AA"/>
    <w:rsid w:val="2D8B042C"/>
    <w:rsid w:val="2E44063A"/>
    <w:rsid w:val="30AE6C0E"/>
    <w:rsid w:val="31565DB9"/>
    <w:rsid w:val="31762E79"/>
    <w:rsid w:val="31CD6B4B"/>
    <w:rsid w:val="32834D9D"/>
    <w:rsid w:val="33806B63"/>
    <w:rsid w:val="33EB0D94"/>
    <w:rsid w:val="33ED290B"/>
    <w:rsid w:val="34245E3B"/>
    <w:rsid w:val="349D4445"/>
    <w:rsid w:val="36211D6B"/>
    <w:rsid w:val="36481A06"/>
    <w:rsid w:val="370907D4"/>
    <w:rsid w:val="371755B1"/>
    <w:rsid w:val="377933BB"/>
    <w:rsid w:val="3783621B"/>
    <w:rsid w:val="38864075"/>
    <w:rsid w:val="3911528A"/>
    <w:rsid w:val="3930786C"/>
    <w:rsid w:val="393D1B62"/>
    <w:rsid w:val="39845FD2"/>
    <w:rsid w:val="3A2971DD"/>
    <w:rsid w:val="3A83079B"/>
    <w:rsid w:val="3B0465AB"/>
    <w:rsid w:val="3B557AAE"/>
    <w:rsid w:val="3BD04444"/>
    <w:rsid w:val="3C1F0FE0"/>
    <w:rsid w:val="3C8A3A37"/>
    <w:rsid w:val="3C985084"/>
    <w:rsid w:val="3E2D69FD"/>
    <w:rsid w:val="3E9457EC"/>
    <w:rsid w:val="3FFC5484"/>
    <w:rsid w:val="424F55E2"/>
    <w:rsid w:val="42675B32"/>
    <w:rsid w:val="434D4760"/>
    <w:rsid w:val="437B574C"/>
    <w:rsid w:val="456969E0"/>
    <w:rsid w:val="45D402CA"/>
    <w:rsid w:val="45F86826"/>
    <w:rsid w:val="463354E9"/>
    <w:rsid w:val="46E54EC5"/>
    <w:rsid w:val="48711B5C"/>
    <w:rsid w:val="49233F31"/>
    <w:rsid w:val="4A483089"/>
    <w:rsid w:val="4B706593"/>
    <w:rsid w:val="4BF27847"/>
    <w:rsid w:val="4D5E7E7D"/>
    <w:rsid w:val="4DC8550C"/>
    <w:rsid w:val="4DCE6F63"/>
    <w:rsid w:val="4FE92DEA"/>
    <w:rsid w:val="503D5AF7"/>
    <w:rsid w:val="513B46A0"/>
    <w:rsid w:val="54624609"/>
    <w:rsid w:val="566309E1"/>
    <w:rsid w:val="58164F35"/>
    <w:rsid w:val="5817151D"/>
    <w:rsid w:val="5998602E"/>
    <w:rsid w:val="59D64052"/>
    <w:rsid w:val="5A1D5EB1"/>
    <w:rsid w:val="5AC32D3D"/>
    <w:rsid w:val="5AC85A29"/>
    <w:rsid w:val="5B227862"/>
    <w:rsid w:val="5C7B6B64"/>
    <w:rsid w:val="5D1C28E1"/>
    <w:rsid w:val="5EF7245A"/>
    <w:rsid w:val="63967DF9"/>
    <w:rsid w:val="63A46F13"/>
    <w:rsid w:val="64E56D78"/>
    <w:rsid w:val="651D197C"/>
    <w:rsid w:val="66AE40BC"/>
    <w:rsid w:val="67165E06"/>
    <w:rsid w:val="69C439CB"/>
    <w:rsid w:val="69CE1319"/>
    <w:rsid w:val="6B4761F5"/>
    <w:rsid w:val="6B994CA3"/>
    <w:rsid w:val="6BEA29F3"/>
    <w:rsid w:val="6CB97679"/>
    <w:rsid w:val="6D29344A"/>
    <w:rsid w:val="6D6A40D5"/>
    <w:rsid w:val="6FA24152"/>
    <w:rsid w:val="700B4BE8"/>
    <w:rsid w:val="700D54D0"/>
    <w:rsid w:val="708C62BF"/>
    <w:rsid w:val="70BA32D9"/>
    <w:rsid w:val="72ED5DC7"/>
    <w:rsid w:val="72FD5823"/>
    <w:rsid w:val="740E500E"/>
    <w:rsid w:val="74852800"/>
    <w:rsid w:val="74AF7108"/>
    <w:rsid w:val="757E32DF"/>
    <w:rsid w:val="75E23F1C"/>
    <w:rsid w:val="75E44CB1"/>
    <w:rsid w:val="76560B90"/>
    <w:rsid w:val="771E4F36"/>
    <w:rsid w:val="773403A1"/>
    <w:rsid w:val="79057839"/>
    <w:rsid w:val="79F0323D"/>
    <w:rsid w:val="7B0A60B3"/>
    <w:rsid w:val="7BFB6AE1"/>
    <w:rsid w:val="7C8A185D"/>
    <w:rsid w:val="7CC8168A"/>
    <w:rsid w:val="7D9E1442"/>
    <w:rsid w:val="7EE82A87"/>
    <w:rsid w:val="7F91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ADF3BD-18DE-4005-9B41-8C1EBEFA6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23</Pages>
  <Words>1432</Words>
  <Characters>8164</Characters>
  <Application>Microsoft Office Word</Application>
  <DocSecurity>0</DocSecurity>
  <Lines>68</Lines>
  <Paragraphs>19</Paragraphs>
  <ScaleCrop>false</ScaleCrop>
  <Company>Lenovo</Company>
  <LinksUpToDate>false</LinksUpToDate>
  <CharactersWithSpaces>9577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闫超</dc:creator>
  <cp:lastModifiedBy>Administrator</cp:lastModifiedBy>
  <cp:revision>27</cp:revision>
  <cp:lastPrinted>2021-02-07T13:18:00Z</cp:lastPrinted>
  <dcterms:created xsi:type="dcterms:W3CDTF">2021-02-07T02:26:00Z</dcterms:created>
  <dcterms:modified xsi:type="dcterms:W3CDTF">2021-05-13T10:53:00Z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3BAA453254D44B86B14B0E00FE9B81B4</vt:lpwstr>
  </property>
</Properties>
</file>