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4BE1A" w14:textId="77777777" w:rsidR="00397E56" w:rsidRPr="00802376" w:rsidRDefault="006D16F0">
      <w:pPr>
        <w:rPr>
          <w:rFonts w:ascii="黑体" w:eastAsia="黑体" w:hAnsi="黑体"/>
          <w:sz w:val="32"/>
          <w:szCs w:val="32"/>
        </w:rPr>
      </w:pPr>
      <w:r w:rsidRPr="00802376">
        <w:rPr>
          <w:rFonts w:ascii="黑体" w:eastAsia="黑体" w:hAnsi="黑体" w:hint="eastAsia"/>
          <w:sz w:val="32"/>
          <w:szCs w:val="32"/>
        </w:rPr>
        <w:t>附件：</w:t>
      </w:r>
    </w:p>
    <w:p w14:paraId="578DA058" w14:textId="77777777" w:rsidR="00397E56" w:rsidRPr="00802376" w:rsidRDefault="00397E56"/>
    <w:p w14:paraId="6F4D32F2" w14:textId="77777777" w:rsidR="00397E56" w:rsidRPr="00802376" w:rsidRDefault="00397E56"/>
    <w:p w14:paraId="7FA86C17" w14:textId="77777777" w:rsidR="00397E56" w:rsidRPr="00802376" w:rsidRDefault="00397E56">
      <w:pPr>
        <w:widowControl/>
        <w:spacing w:before="100" w:beforeAutospacing="1" w:after="100" w:afterAutospacing="1"/>
        <w:outlineLvl w:val="1"/>
        <w:rPr>
          <w:rFonts w:ascii="黑体" w:eastAsia="黑体" w:hAnsi="黑体" w:cs="宋体"/>
          <w:kern w:val="0"/>
          <w:sz w:val="32"/>
          <w:szCs w:val="32"/>
        </w:rPr>
      </w:pPr>
    </w:p>
    <w:p w14:paraId="7B47AA0F" w14:textId="77777777" w:rsidR="00397E56" w:rsidRPr="00802376" w:rsidRDefault="00397E56">
      <w:pPr>
        <w:widowControl/>
        <w:spacing w:before="100" w:beforeAutospacing="1" w:after="100" w:afterAutospacing="1"/>
        <w:outlineLvl w:val="1"/>
        <w:rPr>
          <w:rFonts w:ascii="黑体" w:eastAsia="黑体" w:hAnsi="黑体" w:cs="宋体"/>
          <w:kern w:val="0"/>
          <w:sz w:val="32"/>
          <w:szCs w:val="32"/>
        </w:rPr>
      </w:pPr>
    </w:p>
    <w:p w14:paraId="0753FD76" w14:textId="77777777" w:rsidR="00397E56" w:rsidRPr="00802376" w:rsidRDefault="00397E56">
      <w:pPr>
        <w:widowControl/>
        <w:spacing w:before="100" w:beforeAutospacing="1" w:after="100" w:afterAutospacing="1"/>
        <w:outlineLvl w:val="1"/>
        <w:rPr>
          <w:rFonts w:ascii="宋体" w:hAnsi="宋体" w:cs="宋体"/>
          <w:b/>
          <w:bCs/>
          <w:kern w:val="0"/>
          <w:sz w:val="44"/>
          <w:szCs w:val="44"/>
        </w:rPr>
      </w:pPr>
    </w:p>
    <w:p w14:paraId="3C2F3CA8" w14:textId="77777777" w:rsidR="00397E56" w:rsidRPr="00802376" w:rsidRDefault="006D16F0">
      <w:pPr>
        <w:widowControl/>
        <w:spacing w:before="100" w:beforeAutospacing="1" w:after="100" w:afterAutospacing="1"/>
        <w:jc w:val="center"/>
        <w:outlineLvl w:val="1"/>
        <w:rPr>
          <w:rFonts w:ascii="方正小标宋_GBK" w:eastAsia="方正小标宋_GBK" w:hAnsi="宋体"/>
          <w:kern w:val="0"/>
          <w:sz w:val="44"/>
          <w:szCs w:val="44"/>
        </w:rPr>
      </w:pPr>
      <w:r w:rsidRPr="00802376">
        <w:rPr>
          <w:rFonts w:ascii="方正小标宋_GBK" w:eastAsia="方正小标宋_GBK" w:hAnsi="宋体" w:hint="eastAsia"/>
          <w:kern w:val="0"/>
          <w:sz w:val="44"/>
          <w:szCs w:val="44"/>
        </w:rPr>
        <w:t>昌吉州机关工委2019年部门预算公开</w:t>
      </w:r>
    </w:p>
    <w:p w14:paraId="7B36D9FC"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02559A67"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29110CA7"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0E1F3518"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5E449CB4"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093C8E12"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7322F27F"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1EBDE78D"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7668D7F9"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2F325DCD" w14:textId="77777777" w:rsidR="00397E56" w:rsidRPr="00802376" w:rsidRDefault="00397E56">
      <w:pPr>
        <w:widowControl/>
        <w:spacing w:before="100" w:beforeAutospacing="1" w:after="100" w:afterAutospacing="1"/>
        <w:jc w:val="center"/>
        <w:outlineLvl w:val="1"/>
        <w:rPr>
          <w:rFonts w:ascii="宋体" w:hAnsi="宋体"/>
          <w:b/>
          <w:kern w:val="0"/>
          <w:sz w:val="44"/>
          <w:szCs w:val="44"/>
        </w:rPr>
      </w:pPr>
    </w:p>
    <w:p w14:paraId="3A453C24" w14:textId="77777777" w:rsidR="00397E56" w:rsidRPr="00802376" w:rsidRDefault="006D16F0">
      <w:pPr>
        <w:widowControl/>
        <w:spacing w:line="500" w:lineRule="exact"/>
        <w:jc w:val="center"/>
        <w:outlineLvl w:val="1"/>
        <w:rPr>
          <w:rFonts w:ascii="黑体" w:eastAsia="黑体" w:hAnsi="黑体"/>
          <w:kern w:val="0"/>
          <w:sz w:val="44"/>
          <w:szCs w:val="44"/>
        </w:rPr>
      </w:pPr>
      <w:r w:rsidRPr="00802376">
        <w:rPr>
          <w:rFonts w:ascii="黑体" w:eastAsia="黑体" w:hAnsi="黑体" w:hint="eastAsia"/>
          <w:kern w:val="0"/>
          <w:sz w:val="44"/>
          <w:szCs w:val="44"/>
        </w:rPr>
        <w:lastRenderedPageBreak/>
        <w:t>目录</w:t>
      </w:r>
    </w:p>
    <w:p w14:paraId="0D21138A" w14:textId="77777777" w:rsidR="00397E56" w:rsidRPr="00802376" w:rsidRDefault="00397E56">
      <w:pPr>
        <w:widowControl/>
        <w:spacing w:line="500" w:lineRule="exact"/>
        <w:jc w:val="center"/>
        <w:outlineLvl w:val="1"/>
        <w:rPr>
          <w:rFonts w:ascii="宋体" w:hAnsi="宋体"/>
          <w:b/>
          <w:kern w:val="0"/>
          <w:sz w:val="44"/>
          <w:szCs w:val="44"/>
        </w:rPr>
      </w:pPr>
    </w:p>
    <w:p w14:paraId="48F73C2C" w14:textId="77777777" w:rsidR="00397E56" w:rsidRPr="00802376" w:rsidRDefault="006D16F0">
      <w:pPr>
        <w:widowControl/>
        <w:spacing w:line="460" w:lineRule="exac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第一部分  昌吉州机关工委单位概况</w:t>
      </w:r>
    </w:p>
    <w:p w14:paraId="4FCC2FD0"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一、主要职能</w:t>
      </w:r>
    </w:p>
    <w:p w14:paraId="67531182"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二、机构设置及人员情况</w:t>
      </w:r>
    </w:p>
    <w:p w14:paraId="78D384FC" w14:textId="77777777" w:rsidR="00397E56" w:rsidRPr="00802376" w:rsidRDefault="006D16F0">
      <w:pPr>
        <w:widowControl/>
        <w:spacing w:line="460" w:lineRule="exac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 xml:space="preserve">第二部分  </w:t>
      </w:r>
      <w:r w:rsidRPr="00802376">
        <w:rPr>
          <w:rFonts w:ascii="宋体" w:hAnsi="宋体" w:hint="eastAsia"/>
          <w:b/>
          <w:kern w:val="0"/>
          <w:sz w:val="32"/>
          <w:szCs w:val="32"/>
        </w:rPr>
        <w:t>2019</w:t>
      </w:r>
      <w:r w:rsidRPr="00802376">
        <w:rPr>
          <w:rFonts w:ascii="仿宋_GB2312" w:eastAsia="仿宋_GB2312" w:hAnsi="宋体" w:hint="eastAsia"/>
          <w:b/>
          <w:kern w:val="0"/>
          <w:sz w:val="32"/>
          <w:szCs w:val="32"/>
        </w:rPr>
        <w:t>年部门预算公开表</w:t>
      </w:r>
    </w:p>
    <w:p w14:paraId="65A1B2CD"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一、部门收支总体情况表</w:t>
      </w:r>
    </w:p>
    <w:p w14:paraId="07555B09"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二、部门收入总体情况表</w:t>
      </w:r>
    </w:p>
    <w:p w14:paraId="709225B5"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三、部门支出总体情况表</w:t>
      </w:r>
    </w:p>
    <w:p w14:paraId="31BD8EDC"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四、财政拨款收支总体情况表</w:t>
      </w:r>
    </w:p>
    <w:p w14:paraId="501E5C5F"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五、一般公共预算支出情况表</w:t>
      </w:r>
    </w:p>
    <w:p w14:paraId="37CA892C"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六、一般公共预算基本支出情况表</w:t>
      </w:r>
    </w:p>
    <w:p w14:paraId="6FFD1C99"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七、</w:t>
      </w:r>
      <w:r w:rsidRPr="00802376">
        <w:rPr>
          <w:rFonts w:ascii="仿宋_GB2312" w:eastAsia="仿宋_GB2312" w:hAnsi="宋体" w:hint="eastAsia"/>
          <w:bCs/>
          <w:kern w:val="0"/>
          <w:sz w:val="32"/>
          <w:szCs w:val="32"/>
        </w:rPr>
        <w:t>项目支出情况表</w:t>
      </w:r>
    </w:p>
    <w:p w14:paraId="5C3EFB96"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八、一般公共预算“三公”经费支出情况表</w:t>
      </w:r>
    </w:p>
    <w:p w14:paraId="774699CF"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九、政府性基金预算支出情况表</w:t>
      </w:r>
    </w:p>
    <w:p w14:paraId="6A877EC0" w14:textId="77777777" w:rsidR="00397E56" w:rsidRPr="00802376" w:rsidRDefault="006D16F0">
      <w:pPr>
        <w:widowControl/>
        <w:spacing w:line="460" w:lineRule="exac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 xml:space="preserve">第三部分  </w:t>
      </w:r>
      <w:r w:rsidRPr="00802376">
        <w:rPr>
          <w:rFonts w:ascii="宋体" w:hAnsi="宋体" w:hint="eastAsia"/>
          <w:b/>
          <w:kern w:val="0"/>
          <w:sz w:val="32"/>
          <w:szCs w:val="32"/>
        </w:rPr>
        <w:t>2019</w:t>
      </w:r>
      <w:r w:rsidRPr="00802376">
        <w:rPr>
          <w:rFonts w:ascii="仿宋_GB2312" w:eastAsia="仿宋_GB2312" w:hAnsi="宋体" w:hint="eastAsia"/>
          <w:b/>
          <w:kern w:val="0"/>
          <w:sz w:val="32"/>
          <w:szCs w:val="32"/>
        </w:rPr>
        <w:t>年部门预算情况说明</w:t>
      </w:r>
    </w:p>
    <w:p w14:paraId="6B1682F5"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一、关于昌吉州机关工委2019年收支预算情况的总体说明</w:t>
      </w:r>
    </w:p>
    <w:p w14:paraId="59AAF0D5"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二、关于昌吉州机关工委预算情况说明</w:t>
      </w:r>
    </w:p>
    <w:p w14:paraId="0DE5F0BA"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三、关于昌吉州机关工委预算情况说明</w:t>
      </w:r>
    </w:p>
    <w:p w14:paraId="4950BEC6"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四、关于昌吉州机关工委2019年财政拨款收支预算情况的总体说明</w:t>
      </w:r>
    </w:p>
    <w:p w14:paraId="39B39C67"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五、关于昌吉州机关工委2019年一般公共预算当年拨款情况说明</w:t>
      </w:r>
    </w:p>
    <w:p w14:paraId="3A83F987"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六、关于昌吉州机关工委2019年一般公共预算基本支出情况说明</w:t>
      </w:r>
    </w:p>
    <w:p w14:paraId="74088F46"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七、关于昌吉州机关工委2019年项目支出情况说明</w:t>
      </w:r>
    </w:p>
    <w:p w14:paraId="076D6B77"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lastRenderedPageBreak/>
        <w:t>八、关于昌吉州机关工委2019年一般公共预算“三公”经费预算情况说明</w:t>
      </w:r>
    </w:p>
    <w:p w14:paraId="0BC0719A"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九、关于昌吉州机关工委2019年政府性基金预算拨款情况说明</w:t>
      </w:r>
    </w:p>
    <w:p w14:paraId="70D2CB5A" w14:textId="77777777" w:rsidR="00397E56" w:rsidRPr="00802376" w:rsidRDefault="006D16F0">
      <w:pPr>
        <w:widowControl/>
        <w:spacing w:line="460" w:lineRule="exac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十、其他重要事项的情况说明</w:t>
      </w:r>
    </w:p>
    <w:p w14:paraId="61D0348E" w14:textId="77777777" w:rsidR="00707465" w:rsidRPr="00802376" w:rsidRDefault="00707465">
      <w:pPr>
        <w:widowControl/>
        <w:spacing w:line="460" w:lineRule="exact"/>
        <w:outlineLvl w:val="1"/>
        <w:rPr>
          <w:rFonts w:ascii="仿宋_GB2312" w:eastAsia="仿宋_GB2312" w:hAnsi="宋体"/>
          <w:kern w:val="0"/>
          <w:sz w:val="32"/>
          <w:szCs w:val="32"/>
        </w:rPr>
      </w:pPr>
    </w:p>
    <w:p w14:paraId="0B7D04FB" w14:textId="77777777" w:rsidR="00397E56" w:rsidRPr="00802376" w:rsidRDefault="006D16F0">
      <w:pPr>
        <w:widowControl/>
        <w:spacing w:line="460" w:lineRule="exact"/>
        <w:ind w:firstLineChars="100" w:firstLine="321"/>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第四部分  名词解释</w:t>
      </w:r>
    </w:p>
    <w:p w14:paraId="5634B90B"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3FABCD1D"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3CE89D83"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42EF8B79"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7AC67579"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2A959EF7"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490034E2"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27F9A310"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2EF151F0"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7AE135B5"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2CD65292"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352A8195"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3ABA031A"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0D15CB59"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1826D313"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247C4D28"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4FA8B56C"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1644CB6D"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683CCA3F"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7F27AED2" w14:textId="77777777" w:rsidR="00707465" w:rsidRPr="00802376" w:rsidRDefault="00707465">
      <w:pPr>
        <w:widowControl/>
        <w:spacing w:line="460" w:lineRule="exact"/>
        <w:ind w:firstLineChars="100" w:firstLine="321"/>
        <w:outlineLvl w:val="1"/>
        <w:rPr>
          <w:rFonts w:ascii="仿宋_GB2312" w:eastAsia="仿宋_GB2312" w:hAnsi="宋体"/>
          <w:b/>
          <w:kern w:val="0"/>
          <w:sz w:val="32"/>
          <w:szCs w:val="32"/>
        </w:rPr>
      </w:pPr>
    </w:p>
    <w:p w14:paraId="306AA99F" w14:textId="77777777" w:rsidR="00397E56" w:rsidRPr="00802376" w:rsidRDefault="006D16F0">
      <w:pPr>
        <w:widowControl/>
        <w:ind w:firstLineChars="600" w:firstLine="1920"/>
        <w:outlineLvl w:val="1"/>
        <w:rPr>
          <w:rFonts w:ascii="黑体" w:eastAsia="黑体" w:hAnsi="黑体"/>
          <w:kern w:val="0"/>
          <w:sz w:val="32"/>
          <w:szCs w:val="32"/>
        </w:rPr>
      </w:pPr>
      <w:r w:rsidRPr="00802376">
        <w:rPr>
          <w:rFonts w:ascii="黑体" w:eastAsia="黑体" w:hAnsi="黑体" w:hint="eastAsia"/>
          <w:kern w:val="0"/>
          <w:sz w:val="32"/>
          <w:szCs w:val="32"/>
        </w:rPr>
        <w:t>第一部分   昌吉州机关工委单位概况</w:t>
      </w:r>
    </w:p>
    <w:p w14:paraId="06FA1201" w14:textId="77777777" w:rsidR="00397E56" w:rsidRPr="00802376" w:rsidRDefault="00397E56">
      <w:pPr>
        <w:widowControl/>
        <w:jc w:val="center"/>
        <w:outlineLvl w:val="1"/>
        <w:rPr>
          <w:rFonts w:ascii="宋体" w:hAnsi="宋体"/>
          <w:b/>
          <w:kern w:val="0"/>
          <w:sz w:val="32"/>
          <w:szCs w:val="32"/>
        </w:rPr>
      </w:pPr>
    </w:p>
    <w:p w14:paraId="429170A7" w14:textId="77777777" w:rsidR="00397E56" w:rsidRPr="00802376" w:rsidRDefault="006D16F0">
      <w:pPr>
        <w:widowControl/>
        <w:spacing w:line="560" w:lineRule="exact"/>
        <w:jc w:val="left"/>
        <w:rPr>
          <w:rFonts w:ascii="仿宋_GB2312" w:eastAsia="仿宋_GB2312" w:hAnsi="仿宋_GB2312" w:cs="仿宋_GB2312"/>
          <w:b/>
          <w:bCs/>
          <w:color w:val="2B2B2B"/>
          <w:sz w:val="32"/>
          <w:szCs w:val="32"/>
          <w:shd w:val="clear" w:color="auto" w:fill="FFFFFF"/>
        </w:rPr>
      </w:pPr>
      <w:r w:rsidRPr="00802376">
        <w:rPr>
          <w:rFonts w:ascii="仿宋_GB2312" w:eastAsia="仿宋_GB2312" w:hAnsi="宋体" w:cs="宋体" w:hint="eastAsia"/>
          <w:kern w:val="0"/>
          <w:sz w:val="32"/>
          <w:szCs w:val="32"/>
        </w:rPr>
        <w:lastRenderedPageBreak/>
        <w:t xml:space="preserve">　  </w:t>
      </w:r>
      <w:r w:rsidRPr="00802376">
        <w:rPr>
          <w:rFonts w:ascii="黑体" w:eastAsia="黑体" w:hAnsi="黑体" w:cs="宋体" w:hint="eastAsia"/>
          <w:bCs/>
          <w:kern w:val="0"/>
          <w:sz w:val="32"/>
          <w:szCs w:val="32"/>
        </w:rPr>
        <w:t>一、主要职能</w:t>
      </w:r>
    </w:p>
    <w:p w14:paraId="609B8AA9"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领导自治州直属机关党的工作，按照《中国共产党党和国家机关基层组织工作条例》的规定及中央、自治区、州党委的部署，结合机关实际，对机关党的工作作出规划；对下级机关党的工作进行业务指导。</w:t>
      </w:r>
    </w:p>
    <w:p w14:paraId="4A2366FC"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搞好调查研究，提出加强和改进自治州机关党的工作的措施和意见。</w:t>
      </w:r>
    </w:p>
    <w:p w14:paraId="4B32B979"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审批州直机关党委、直属党总支部、党支部的建立；审批州直机关党组织领导班子成员的任免；负责州直机关党委和直属党（总）支部书记、副书记、委员的培训工作。</w:t>
      </w:r>
    </w:p>
    <w:p w14:paraId="74022E52"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监督检查州直各部门、各单位机关党组织切实履行职责、落实好党的工作的各项任务的情况。</w:t>
      </w:r>
    </w:p>
    <w:p w14:paraId="12B7F80D"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按照自治区党委和州党委的要求，指导机关各级党组织搞好思想、组织、作风、制度和反腐倡廉建设，做好党员管理教育工作。</w:t>
      </w:r>
    </w:p>
    <w:p w14:paraId="36B3D2BB"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指导州直机关党组织做好思想政治工作。</w:t>
      </w:r>
    </w:p>
    <w:p w14:paraId="2BA818C4"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指导州直机关党组织做好发展新党员工作；负责直属党总支部、支部发展党员工作；组织州直机关科级党员干部的培训以及入党积极分子的培训工作。</w:t>
      </w:r>
    </w:p>
    <w:p w14:paraId="6ACADFF5"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按照有关规定，领导州直机关党组织的纪律检查工作，审核、审批职责范围的党员违反党纪的处分和有关党员的组织处理问</w:t>
      </w:r>
      <w:r w:rsidRPr="00802376">
        <w:rPr>
          <w:rFonts w:ascii="仿宋_GB2312" w:eastAsia="仿宋_GB2312" w:hAnsi="仿宋_GB2312" w:cs="仿宋_GB2312" w:hint="eastAsia"/>
          <w:sz w:val="32"/>
          <w:szCs w:val="32"/>
        </w:rPr>
        <w:lastRenderedPageBreak/>
        <w:t>题。</w:t>
      </w:r>
    </w:p>
    <w:p w14:paraId="03FEA229"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定期听取汇报，对州直机关党组织工作状况进行届中、届满考核；指导州直机关党组织实施对党员特别是党员领导干部的监督，定期了解各部门党员和群众对部门领导干部的意见，及时向自治州党委反映各部门领导班子和领导干部抓党建工作责任制的情况和问题。</w:t>
      </w:r>
    </w:p>
    <w:p w14:paraId="5A9F9E97" w14:textId="77777777" w:rsidR="00397E56" w:rsidRPr="00802376" w:rsidRDefault="006D16F0">
      <w:pPr>
        <w:numPr>
          <w:ilvl w:val="0"/>
          <w:numId w:val="1"/>
        </w:numPr>
        <w:spacing w:line="360" w:lineRule="auto"/>
        <w:rPr>
          <w:rFonts w:ascii="仿宋_GB2312" w:eastAsia="仿宋_GB2312" w:hAnsi="仿宋_GB2312" w:cs="仿宋_GB2312"/>
          <w:sz w:val="32"/>
          <w:szCs w:val="32"/>
        </w:rPr>
      </w:pPr>
      <w:r w:rsidRPr="00802376">
        <w:rPr>
          <w:rFonts w:ascii="仿宋_GB2312" w:eastAsia="仿宋_GB2312" w:hAnsi="仿宋_GB2312" w:cs="仿宋_GB2312" w:hint="eastAsia"/>
          <w:sz w:val="32"/>
          <w:szCs w:val="32"/>
        </w:rPr>
        <w:t>领导州直机关工会、共青团工作，并按照其各自的章程开展工作。</w:t>
      </w:r>
    </w:p>
    <w:p w14:paraId="3893DA54" w14:textId="77777777" w:rsidR="00397E56" w:rsidRPr="00802376" w:rsidRDefault="006D16F0">
      <w:pPr>
        <w:numPr>
          <w:ilvl w:val="0"/>
          <w:numId w:val="1"/>
        </w:numPr>
        <w:spacing w:line="360" w:lineRule="auto"/>
        <w:rPr>
          <w:rFonts w:ascii="仿宋_GB2312" w:eastAsia="仿宋_GB2312" w:hAnsi="仿宋_GB2312" w:cs="仿宋_GB2312"/>
          <w:color w:val="2B2B2B"/>
          <w:sz w:val="32"/>
          <w:szCs w:val="32"/>
          <w:shd w:val="clear" w:color="auto" w:fill="FFFFFF"/>
        </w:rPr>
      </w:pPr>
      <w:r w:rsidRPr="00802376">
        <w:rPr>
          <w:rFonts w:ascii="仿宋_GB2312" w:eastAsia="仿宋_GB2312" w:hAnsi="仿宋_GB2312" w:cs="仿宋_GB2312" w:hint="eastAsia"/>
          <w:sz w:val="32"/>
          <w:szCs w:val="32"/>
        </w:rPr>
        <w:t>完成自治州党委交办的其它工作。</w:t>
      </w:r>
    </w:p>
    <w:p w14:paraId="1B2B8955" w14:textId="77777777" w:rsidR="00397E56" w:rsidRPr="00802376" w:rsidRDefault="006D16F0" w:rsidP="003F6E7A">
      <w:pPr>
        <w:widowControl/>
        <w:spacing w:line="560" w:lineRule="exact"/>
        <w:ind w:firstLineChars="200" w:firstLine="640"/>
        <w:jc w:val="left"/>
        <w:rPr>
          <w:rFonts w:ascii="仿宋_GB2312" w:eastAsia="仿宋_GB2312" w:hAnsi="黑体" w:cs="宋体"/>
          <w:bCs/>
          <w:kern w:val="0"/>
          <w:sz w:val="32"/>
          <w:szCs w:val="32"/>
        </w:rPr>
      </w:pPr>
      <w:r w:rsidRPr="00802376">
        <w:rPr>
          <w:rFonts w:ascii="黑体" w:eastAsia="黑体" w:hAnsi="黑体" w:cs="宋体" w:hint="eastAsia"/>
          <w:bCs/>
          <w:kern w:val="0"/>
          <w:sz w:val="32"/>
          <w:szCs w:val="32"/>
        </w:rPr>
        <w:t>二、机构设置及人员情况</w:t>
      </w:r>
    </w:p>
    <w:p w14:paraId="704039EC" w14:textId="77777777" w:rsidR="00397E56" w:rsidRPr="00802376" w:rsidRDefault="006D16F0" w:rsidP="003F6E7A">
      <w:pPr>
        <w:widowControl/>
        <w:spacing w:line="560" w:lineRule="exact"/>
        <w:ind w:firstLineChars="200" w:firstLine="640"/>
        <w:jc w:val="left"/>
        <w:rPr>
          <w:rFonts w:ascii="仿宋_GB2312" w:eastAsia="仿宋_GB2312" w:hAnsi="黑体" w:cs="宋体"/>
          <w:bCs/>
          <w:kern w:val="0"/>
          <w:sz w:val="32"/>
          <w:szCs w:val="32"/>
        </w:rPr>
      </w:pPr>
      <w:r w:rsidRPr="00802376">
        <w:rPr>
          <w:rFonts w:ascii="仿宋_GB2312" w:eastAsia="仿宋_GB2312" w:hAnsi="黑体" w:cs="宋体" w:hint="eastAsia"/>
          <w:bCs/>
          <w:kern w:val="0"/>
          <w:sz w:val="32"/>
          <w:szCs w:val="32"/>
        </w:rPr>
        <w:t>昌吉州机关工委无下属预算单位，下设3个派出机构3个内设机构，分别是：州直机关纪工委、州直机关工会、州直机关团工委；办公室、组织科、宣传科。</w:t>
      </w:r>
    </w:p>
    <w:p w14:paraId="197CA658" w14:textId="687128A9" w:rsidR="004F6832" w:rsidRPr="00802376" w:rsidRDefault="004F6832" w:rsidP="004F6832">
      <w:pPr>
        <w:widowControl/>
        <w:spacing w:line="560" w:lineRule="exact"/>
        <w:ind w:firstLine="640"/>
        <w:jc w:val="left"/>
        <w:rPr>
          <w:rFonts w:ascii="仿宋_GB2312" w:eastAsia="仿宋_GB2312" w:hAnsi="宋体" w:cs="宋体"/>
          <w:kern w:val="0"/>
          <w:sz w:val="32"/>
          <w:szCs w:val="32"/>
        </w:rPr>
      </w:pPr>
      <w:r w:rsidRPr="00802376">
        <w:rPr>
          <w:rFonts w:ascii="仿宋_GB2312" w:eastAsia="仿宋_GB2312" w:hAnsi="黑体" w:cs="宋体" w:hint="eastAsia"/>
          <w:bCs/>
          <w:kern w:val="0"/>
          <w:sz w:val="32"/>
          <w:szCs w:val="32"/>
        </w:rPr>
        <w:t>昌吉州机关工委</w:t>
      </w:r>
      <w:r w:rsidRPr="00802376">
        <w:rPr>
          <w:rFonts w:ascii="仿宋_GB2312" w:eastAsia="仿宋_GB2312" w:hAnsi="宋体" w:cs="宋体" w:hint="eastAsia"/>
          <w:kern w:val="0"/>
          <w:sz w:val="32"/>
          <w:szCs w:val="32"/>
        </w:rPr>
        <w:t>单位编制数</w:t>
      </w:r>
      <w:r w:rsidRPr="00802376">
        <w:rPr>
          <w:rFonts w:ascii="仿宋_GB2312" w:eastAsia="仿宋_GB2312" w:hAnsi="宋体" w:cs="宋体"/>
          <w:kern w:val="0"/>
          <w:sz w:val="32"/>
          <w:szCs w:val="32"/>
        </w:rPr>
        <w:t>11</w:t>
      </w:r>
      <w:r w:rsidRPr="00802376">
        <w:rPr>
          <w:rFonts w:ascii="仿宋_GB2312" w:eastAsia="仿宋_GB2312" w:hAnsi="宋体" w:cs="宋体" w:hint="eastAsia"/>
          <w:kern w:val="0"/>
          <w:sz w:val="32"/>
          <w:szCs w:val="32"/>
        </w:rPr>
        <w:t xml:space="preserve"> ，实有人数</w:t>
      </w:r>
      <w:r w:rsidRPr="00802376">
        <w:rPr>
          <w:rFonts w:ascii="仿宋_GB2312" w:eastAsia="仿宋_GB2312" w:hAnsi="宋体" w:cs="宋体"/>
          <w:kern w:val="0"/>
          <w:sz w:val="32"/>
          <w:szCs w:val="32"/>
        </w:rPr>
        <w:t>18</w:t>
      </w:r>
      <w:r w:rsidRPr="00802376">
        <w:rPr>
          <w:rFonts w:ascii="仿宋_GB2312" w:eastAsia="仿宋_GB2312" w:hAnsi="宋体" w:cs="宋体" w:hint="eastAsia"/>
          <w:kern w:val="0"/>
          <w:sz w:val="32"/>
          <w:szCs w:val="32"/>
        </w:rPr>
        <w:t>人，其中：在职</w:t>
      </w:r>
      <w:r w:rsidRPr="00802376">
        <w:rPr>
          <w:rFonts w:ascii="仿宋_GB2312" w:eastAsia="仿宋_GB2312" w:hAnsi="宋体" w:cs="宋体"/>
          <w:kern w:val="0"/>
          <w:sz w:val="32"/>
          <w:szCs w:val="32"/>
        </w:rPr>
        <w:t>10</w:t>
      </w:r>
      <w:r w:rsidRPr="00802376">
        <w:rPr>
          <w:rFonts w:ascii="仿宋_GB2312" w:eastAsia="仿宋_GB2312" w:hAnsi="宋体" w:cs="宋体" w:hint="eastAsia"/>
          <w:kern w:val="0"/>
          <w:sz w:val="32"/>
          <w:szCs w:val="32"/>
        </w:rPr>
        <w:t>人，减少</w:t>
      </w:r>
      <w:r w:rsidRPr="00802376">
        <w:rPr>
          <w:rFonts w:ascii="仿宋_GB2312" w:eastAsia="仿宋_GB2312" w:hAnsi="宋体" w:cs="宋体"/>
          <w:kern w:val="0"/>
          <w:sz w:val="32"/>
          <w:szCs w:val="32"/>
        </w:rPr>
        <w:t>1</w:t>
      </w:r>
      <w:r w:rsidRPr="00802376">
        <w:rPr>
          <w:rFonts w:ascii="仿宋_GB2312" w:eastAsia="仿宋_GB2312" w:hAnsi="宋体" w:cs="宋体" w:hint="eastAsia"/>
          <w:kern w:val="0"/>
          <w:sz w:val="32"/>
          <w:szCs w:val="32"/>
        </w:rPr>
        <w:t xml:space="preserve">人； 退休 </w:t>
      </w:r>
      <w:r w:rsidRPr="00802376">
        <w:rPr>
          <w:rFonts w:ascii="仿宋_GB2312" w:eastAsia="仿宋_GB2312" w:hAnsi="宋体" w:cs="宋体"/>
          <w:kern w:val="0"/>
          <w:sz w:val="32"/>
          <w:szCs w:val="32"/>
        </w:rPr>
        <w:t>8</w:t>
      </w:r>
      <w:r w:rsidRPr="00802376">
        <w:rPr>
          <w:rFonts w:ascii="仿宋_GB2312" w:eastAsia="仿宋_GB2312" w:hAnsi="宋体" w:cs="宋体" w:hint="eastAsia"/>
          <w:kern w:val="0"/>
          <w:sz w:val="32"/>
          <w:szCs w:val="32"/>
        </w:rPr>
        <w:t>人，增加或减少</w:t>
      </w:r>
      <w:r w:rsidRPr="00802376">
        <w:rPr>
          <w:rFonts w:ascii="仿宋_GB2312" w:eastAsia="仿宋_GB2312" w:hAnsi="宋体" w:cs="宋体"/>
          <w:kern w:val="0"/>
          <w:sz w:val="32"/>
          <w:szCs w:val="32"/>
        </w:rPr>
        <w:t>0</w:t>
      </w:r>
      <w:r w:rsidRPr="00802376">
        <w:rPr>
          <w:rFonts w:ascii="仿宋_GB2312" w:eastAsia="仿宋_GB2312" w:hAnsi="宋体" w:cs="宋体" w:hint="eastAsia"/>
          <w:kern w:val="0"/>
          <w:sz w:val="32"/>
          <w:szCs w:val="32"/>
        </w:rPr>
        <w:t>人；离休</w:t>
      </w:r>
      <w:r w:rsidRPr="00802376">
        <w:rPr>
          <w:rFonts w:ascii="仿宋_GB2312" w:eastAsia="仿宋_GB2312" w:hAnsi="宋体" w:cs="宋体"/>
          <w:kern w:val="0"/>
          <w:sz w:val="32"/>
          <w:szCs w:val="32"/>
        </w:rPr>
        <w:t>0</w:t>
      </w:r>
      <w:r w:rsidRPr="00802376">
        <w:rPr>
          <w:rFonts w:ascii="仿宋_GB2312" w:eastAsia="仿宋_GB2312" w:hAnsi="宋体" w:cs="宋体" w:hint="eastAsia"/>
          <w:kern w:val="0"/>
          <w:sz w:val="32"/>
          <w:szCs w:val="32"/>
        </w:rPr>
        <w:t>人，增加或减少</w:t>
      </w:r>
      <w:r w:rsidRPr="00802376">
        <w:rPr>
          <w:rFonts w:ascii="仿宋_GB2312" w:eastAsia="仿宋_GB2312" w:hAnsi="宋体" w:cs="宋体"/>
          <w:kern w:val="0"/>
          <w:sz w:val="32"/>
          <w:szCs w:val="32"/>
        </w:rPr>
        <w:t>0</w:t>
      </w:r>
      <w:r w:rsidRPr="00802376">
        <w:rPr>
          <w:rFonts w:ascii="仿宋_GB2312" w:eastAsia="仿宋_GB2312" w:hAnsi="宋体" w:cs="宋体" w:hint="eastAsia"/>
          <w:kern w:val="0"/>
          <w:sz w:val="32"/>
          <w:szCs w:val="32"/>
        </w:rPr>
        <w:t>人。</w:t>
      </w:r>
    </w:p>
    <w:p w14:paraId="3C4EDBBB" w14:textId="77777777" w:rsidR="00707465" w:rsidRPr="00802376" w:rsidRDefault="00707465" w:rsidP="003F6E7A">
      <w:pPr>
        <w:widowControl/>
        <w:spacing w:line="560" w:lineRule="exact"/>
        <w:ind w:firstLineChars="200" w:firstLine="640"/>
        <w:jc w:val="left"/>
        <w:rPr>
          <w:rFonts w:ascii="仿宋_GB2312" w:eastAsia="仿宋_GB2312" w:hAnsi="仿宋_GB2312" w:cs="仿宋_GB2312"/>
          <w:color w:val="2B2B2B"/>
          <w:sz w:val="32"/>
          <w:szCs w:val="32"/>
          <w:shd w:val="clear" w:color="auto" w:fill="FFFFFF"/>
        </w:rPr>
      </w:pPr>
    </w:p>
    <w:p w14:paraId="38505AB1" w14:textId="77777777" w:rsidR="00707465" w:rsidRPr="00802376" w:rsidRDefault="00707465" w:rsidP="003F6E7A">
      <w:pPr>
        <w:widowControl/>
        <w:spacing w:line="560" w:lineRule="exact"/>
        <w:ind w:firstLineChars="200" w:firstLine="640"/>
        <w:jc w:val="left"/>
        <w:rPr>
          <w:rFonts w:ascii="仿宋_GB2312" w:eastAsia="仿宋_GB2312" w:hAnsi="仿宋_GB2312" w:cs="仿宋_GB2312"/>
          <w:color w:val="2B2B2B"/>
          <w:sz w:val="32"/>
          <w:szCs w:val="32"/>
          <w:shd w:val="clear" w:color="auto" w:fill="FFFFFF"/>
        </w:rPr>
      </w:pPr>
    </w:p>
    <w:p w14:paraId="7DB41642" w14:textId="77777777" w:rsidR="00707465" w:rsidRPr="00802376" w:rsidRDefault="00707465" w:rsidP="003F6E7A">
      <w:pPr>
        <w:widowControl/>
        <w:spacing w:line="560" w:lineRule="exact"/>
        <w:ind w:firstLineChars="200" w:firstLine="640"/>
        <w:jc w:val="left"/>
        <w:rPr>
          <w:rFonts w:ascii="仿宋_GB2312" w:eastAsia="仿宋_GB2312" w:hAnsi="仿宋_GB2312" w:cs="仿宋_GB2312"/>
          <w:color w:val="2B2B2B"/>
          <w:sz w:val="32"/>
          <w:szCs w:val="32"/>
          <w:shd w:val="clear" w:color="auto" w:fill="FFFFFF"/>
        </w:rPr>
      </w:pPr>
    </w:p>
    <w:p w14:paraId="00C6D9A4" w14:textId="697F09D1" w:rsidR="00707465" w:rsidRPr="00802376" w:rsidRDefault="00707465" w:rsidP="003F6E7A">
      <w:pPr>
        <w:widowControl/>
        <w:spacing w:line="560" w:lineRule="exact"/>
        <w:ind w:firstLineChars="200" w:firstLine="640"/>
        <w:jc w:val="left"/>
        <w:rPr>
          <w:rFonts w:ascii="仿宋_GB2312" w:eastAsia="仿宋_GB2312" w:hAnsi="仿宋_GB2312" w:cs="仿宋_GB2312"/>
          <w:color w:val="2B2B2B"/>
          <w:sz w:val="32"/>
          <w:szCs w:val="32"/>
          <w:shd w:val="clear" w:color="auto" w:fill="FFFFFF"/>
        </w:rPr>
      </w:pPr>
    </w:p>
    <w:p w14:paraId="49A8879E" w14:textId="77777777" w:rsidR="004F6832" w:rsidRPr="00802376" w:rsidRDefault="004F6832" w:rsidP="003F6E7A">
      <w:pPr>
        <w:widowControl/>
        <w:spacing w:line="560" w:lineRule="exact"/>
        <w:ind w:firstLineChars="200" w:firstLine="640"/>
        <w:jc w:val="left"/>
        <w:rPr>
          <w:rFonts w:ascii="仿宋_GB2312" w:eastAsia="仿宋_GB2312" w:hAnsi="仿宋_GB2312" w:cs="仿宋_GB2312" w:hint="eastAsia"/>
          <w:color w:val="2B2B2B"/>
          <w:sz w:val="32"/>
          <w:szCs w:val="32"/>
          <w:shd w:val="clear" w:color="auto" w:fill="FFFFFF"/>
        </w:rPr>
      </w:pPr>
    </w:p>
    <w:p w14:paraId="67981F33" w14:textId="77777777" w:rsidR="00397E56" w:rsidRPr="00802376" w:rsidRDefault="006D16F0" w:rsidP="001859FB">
      <w:pPr>
        <w:widowControl/>
        <w:spacing w:beforeLines="50" w:before="120"/>
        <w:jc w:val="center"/>
        <w:outlineLvl w:val="1"/>
        <w:rPr>
          <w:rFonts w:ascii="黑体" w:eastAsia="黑体" w:hAnsi="黑体"/>
          <w:kern w:val="0"/>
          <w:sz w:val="32"/>
          <w:szCs w:val="32"/>
        </w:rPr>
      </w:pPr>
      <w:r w:rsidRPr="00802376">
        <w:rPr>
          <w:rFonts w:ascii="仿宋_GB2312" w:eastAsia="仿宋_GB2312" w:hAnsi="仿宋_GB2312" w:cs="仿宋_GB2312" w:hint="eastAsia"/>
          <w:color w:val="2B2B2B"/>
          <w:sz w:val="32"/>
          <w:szCs w:val="32"/>
          <w:shd w:val="clear" w:color="auto" w:fill="FFFFFF"/>
        </w:rPr>
        <w:lastRenderedPageBreak/>
        <w:t xml:space="preserve">　</w:t>
      </w:r>
      <w:r w:rsidRPr="00802376">
        <w:rPr>
          <w:rFonts w:ascii="黑体" w:eastAsia="黑体" w:hAnsi="黑体" w:hint="eastAsia"/>
          <w:kern w:val="0"/>
          <w:sz w:val="32"/>
          <w:szCs w:val="32"/>
        </w:rPr>
        <w:t>第二部分  2018年部门预算情况说明</w:t>
      </w:r>
    </w:p>
    <w:p w14:paraId="51F1D154" w14:textId="77777777" w:rsidR="00397E56" w:rsidRPr="00802376" w:rsidRDefault="006D16F0" w:rsidP="001859FB">
      <w:pPr>
        <w:widowControl/>
        <w:spacing w:beforeLines="50" w:before="120"/>
        <w:ind w:firstLineChars="50" w:firstLine="160"/>
        <w:outlineLvl w:val="1"/>
        <w:rPr>
          <w:rFonts w:ascii="黑体" w:eastAsia="黑体" w:hAnsi="黑体"/>
          <w:kern w:val="0"/>
          <w:sz w:val="32"/>
          <w:szCs w:val="32"/>
        </w:rPr>
      </w:pPr>
      <w:r w:rsidRPr="00802376">
        <w:rPr>
          <w:rFonts w:ascii="黑体" w:eastAsia="黑体" w:hAnsi="黑体" w:hint="eastAsia"/>
          <w:kern w:val="0"/>
          <w:sz w:val="32"/>
          <w:szCs w:val="32"/>
        </w:rPr>
        <w:t>第二部分  2019年部门预算公开表</w:t>
      </w:r>
    </w:p>
    <w:p w14:paraId="44F854BD" w14:textId="77777777" w:rsidR="00397E56" w:rsidRPr="00802376" w:rsidRDefault="006D16F0" w:rsidP="001859FB">
      <w:pPr>
        <w:widowControl/>
        <w:spacing w:beforeLines="50" w:before="120"/>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表一：部门收支总体情况表</w:t>
      </w:r>
    </w:p>
    <w:p w14:paraId="05D7AC9B" w14:textId="77777777" w:rsidR="00397E56" w:rsidRPr="00802376" w:rsidRDefault="006D16F0">
      <w:pPr>
        <w:widowControl/>
        <w:outlineLvl w:val="1"/>
        <w:rPr>
          <w:rFonts w:ascii="仿宋_GB2312" w:eastAsia="仿宋_GB2312" w:hAnsi="宋体"/>
          <w:kern w:val="0"/>
          <w:sz w:val="24"/>
        </w:rPr>
      </w:pPr>
      <w:r w:rsidRPr="00802376">
        <w:rPr>
          <w:rFonts w:ascii="仿宋_GB2312" w:eastAsia="仿宋_GB2312" w:hAnsi="宋体" w:hint="eastAsia"/>
          <w:kern w:val="0"/>
          <w:sz w:val="24"/>
        </w:rPr>
        <w:t>编制部门：昌吉州机关工委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397E56" w:rsidRPr="00802376" w14:paraId="4347638E"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14:paraId="3E0576E6" w14:textId="77777777" w:rsidR="00397E56" w:rsidRPr="00802376" w:rsidRDefault="006D16F0">
            <w:pPr>
              <w:widowControl/>
              <w:jc w:val="center"/>
              <w:rPr>
                <w:rFonts w:ascii="仿宋_GB2312" w:eastAsia="仿宋_GB2312" w:hAnsi="宋体" w:cs="宋体"/>
                <w:b/>
                <w:bCs/>
                <w:kern w:val="0"/>
                <w:sz w:val="24"/>
              </w:rPr>
            </w:pPr>
            <w:r w:rsidRPr="00802376">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vAlign w:val="bottom"/>
          </w:tcPr>
          <w:p w14:paraId="72AF1F0E" w14:textId="77777777" w:rsidR="00397E56" w:rsidRPr="00802376" w:rsidRDefault="006D16F0">
            <w:pPr>
              <w:widowControl/>
              <w:jc w:val="center"/>
              <w:rPr>
                <w:rFonts w:ascii="仿宋_GB2312" w:eastAsia="仿宋_GB2312" w:hAnsi="宋体" w:cs="宋体"/>
                <w:b/>
                <w:bCs/>
                <w:kern w:val="0"/>
                <w:sz w:val="24"/>
              </w:rPr>
            </w:pPr>
            <w:r w:rsidRPr="00802376">
              <w:rPr>
                <w:rFonts w:ascii="仿宋_GB2312" w:eastAsia="仿宋_GB2312" w:hAnsi="宋体" w:cs="宋体" w:hint="eastAsia"/>
                <w:b/>
                <w:bCs/>
                <w:kern w:val="0"/>
                <w:sz w:val="24"/>
              </w:rPr>
              <w:t>支     出</w:t>
            </w:r>
          </w:p>
        </w:tc>
      </w:tr>
      <w:tr w:rsidR="00397E56" w:rsidRPr="00802376" w14:paraId="0140F750"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24C32803" w14:textId="77777777" w:rsidR="00397E56" w:rsidRPr="00802376" w:rsidRDefault="006D16F0">
            <w:pPr>
              <w:widowControl/>
              <w:spacing w:line="300" w:lineRule="exact"/>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vAlign w:val="center"/>
          </w:tcPr>
          <w:p w14:paraId="6DE2C45E" w14:textId="77777777" w:rsidR="00397E56" w:rsidRPr="00802376" w:rsidRDefault="006D16F0">
            <w:pPr>
              <w:widowControl/>
              <w:spacing w:line="300" w:lineRule="exact"/>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14:paraId="2F943CB7" w14:textId="77777777" w:rsidR="00397E56" w:rsidRPr="00802376" w:rsidRDefault="006D16F0">
            <w:pPr>
              <w:widowControl/>
              <w:spacing w:line="300" w:lineRule="exact"/>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14:paraId="64EA07FA" w14:textId="77777777" w:rsidR="00397E56" w:rsidRPr="00802376" w:rsidRDefault="006D16F0">
            <w:pPr>
              <w:widowControl/>
              <w:spacing w:line="300" w:lineRule="exact"/>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预算数</w:t>
            </w:r>
          </w:p>
        </w:tc>
      </w:tr>
      <w:tr w:rsidR="00397E56" w:rsidRPr="00802376" w14:paraId="5835CB17"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center"/>
          </w:tcPr>
          <w:p w14:paraId="345C6459"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14:paraId="57826B38"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217.63　</w:t>
            </w:r>
          </w:p>
        </w:tc>
        <w:tc>
          <w:tcPr>
            <w:tcW w:w="2693" w:type="dxa"/>
            <w:tcBorders>
              <w:top w:val="nil"/>
              <w:left w:val="nil"/>
              <w:bottom w:val="single" w:sz="4" w:space="0" w:color="auto"/>
              <w:right w:val="nil"/>
            </w:tcBorders>
            <w:vAlign w:val="center"/>
          </w:tcPr>
          <w:p w14:paraId="41583439"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14:paraId="6FD84E03" w14:textId="77777777" w:rsidR="00397E56" w:rsidRPr="00802376" w:rsidRDefault="006D16F0">
            <w:pPr>
              <w:widowControl/>
              <w:tabs>
                <w:tab w:val="left" w:pos="293"/>
                <w:tab w:val="right" w:pos="1785"/>
              </w:tabs>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ab/>
              <w:t>217.63</w:t>
            </w:r>
            <w:r w:rsidRPr="00802376">
              <w:rPr>
                <w:rFonts w:ascii="仿宋_GB2312" w:eastAsia="仿宋_GB2312" w:hAnsi="宋体" w:cs="宋体" w:hint="eastAsia"/>
                <w:kern w:val="0"/>
                <w:sz w:val="18"/>
                <w:szCs w:val="18"/>
              </w:rPr>
              <w:tab/>
              <w:t xml:space="preserve">　</w:t>
            </w:r>
          </w:p>
        </w:tc>
      </w:tr>
      <w:tr w:rsidR="00397E56" w:rsidRPr="00802376" w14:paraId="332B8090"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center"/>
          </w:tcPr>
          <w:p w14:paraId="22BD10E4"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14:paraId="4A3DC502"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217.63　</w:t>
            </w:r>
          </w:p>
        </w:tc>
        <w:tc>
          <w:tcPr>
            <w:tcW w:w="2693" w:type="dxa"/>
            <w:tcBorders>
              <w:top w:val="nil"/>
              <w:left w:val="nil"/>
              <w:bottom w:val="single" w:sz="4" w:space="0" w:color="auto"/>
              <w:right w:val="nil"/>
            </w:tcBorders>
            <w:vAlign w:val="center"/>
          </w:tcPr>
          <w:p w14:paraId="3EBBB0D3"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14:paraId="417B52FD"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0AF9304D"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center"/>
          </w:tcPr>
          <w:p w14:paraId="26EFE72F"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14:paraId="5C84CBDE"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D8DDCA9"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14:paraId="76573780"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76CA77A6"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center"/>
          </w:tcPr>
          <w:p w14:paraId="14BEA4C2"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14:paraId="70C37573"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57DA7DA"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14:paraId="109D1F67"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6A2EB709"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center"/>
          </w:tcPr>
          <w:p w14:paraId="505D1536"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14:paraId="1E03A6D7"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0D244101"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14:paraId="42DE6DFF"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4A40A0E3"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center"/>
          </w:tcPr>
          <w:p w14:paraId="1D30C796"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14:paraId="73658DDF"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A008FB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14:paraId="2295072A"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3D784A24"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center"/>
          </w:tcPr>
          <w:p w14:paraId="2C68FB02"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14:paraId="52724DB3"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061B9AE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vAlign w:val="center"/>
          </w:tcPr>
          <w:p w14:paraId="6C135A33"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17176316"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4AC12B68"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14:paraId="6FAB16EF"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19BCD15"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14:paraId="211754A8"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3B2555EA"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7741035A"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142A9506"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0A3CE7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vAlign w:val="center"/>
          </w:tcPr>
          <w:p w14:paraId="67336E8F"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5222A8E3"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225DD66A"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4F76346"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1A821D7"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vAlign w:val="center"/>
          </w:tcPr>
          <w:p w14:paraId="4A26EB6E"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5D1654AA"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16B5E2B6"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5AC71637"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2AC1B5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14:paraId="3FA2A164" w14:textId="77777777" w:rsidR="00397E56" w:rsidRPr="00802376" w:rsidRDefault="00397E56">
            <w:pPr>
              <w:widowControl/>
              <w:spacing w:line="300" w:lineRule="exact"/>
              <w:jc w:val="right"/>
              <w:rPr>
                <w:rFonts w:ascii="仿宋_GB2312" w:eastAsia="仿宋_GB2312" w:hAnsi="宋体" w:cs="宋体"/>
                <w:kern w:val="0"/>
                <w:sz w:val="18"/>
                <w:szCs w:val="18"/>
              </w:rPr>
            </w:pPr>
          </w:p>
        </w:tc>
      </w:tr>
      <w:tr w:rsidR="00397E56" w:rsidRPr="00802376" w14:paraId="0A51C205"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3CBAE7B5"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957DE72"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AFDB77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14:paraId="2275552F"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20F4D965"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7D8CFA67"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246F314A"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8C29EB3"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14:paraId="3D4F296C"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42E2984F"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6C44C444"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252A56F9"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4574215"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14:paraId="028EFF3E"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4B94DF1B"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09F9DDA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51BA118F"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A40816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vAlign w:val="center"/>
          </w:tcPr>
          <w:p w14:paraId="47B02554"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768D930E"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293FF59D"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15BE439B"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F34544B"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14:paraId="5592A9EC"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74F2BBEB"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304F758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35B7B4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7943898"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14:paraId="2C4BD9E4"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13F99AA9"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1F201A23"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2D977C9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794935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14:paraId="09E43CB5"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2122A148"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69AF13F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C9EE5DD"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76E55361"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vAlign w:val="center"/>
          </w:tcPr>
          <w:p w14:paraId="56BCB96E"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247168B9"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48920559"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24E3F808"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8AF166F"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14:paraId="4FFC7DC2"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2275FDA2"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2DCB549B"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C797827"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0B0352B4"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vAlign w:val="center"/>
          </w:tcPr>
          <w:p w14:paraId="19887179"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163AF8CF"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238FFF0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6386F56"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E14196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14:paraId="041E3745"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33ED065B"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6F67CD27"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C363498"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68CACEB"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14:paraId="1DD29D66"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66AED3E1"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2719A2A8"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1D81D974"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980097D"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14:paraId="5FF8CBC9"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550F7AB0"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5C035439"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6C307B8"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030BDEBC"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14:paraId="796C914F"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7FF9AE04"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4DE28D93"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75E1FDD"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0F9247F"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14:paraId="30F9F35B"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41BB88BC" w14:textId="77777777" w:rsidTr="00707465">
        <w:trPr>
          <w:trHeight w:hRule="exact" w:val="284"/>
        </w:trPr>
        <w:tc>
          <w:tcPr>
            <w:tcW w:w="2280" w:type="dxa"/>
            <w:tcBorders>
              <w:top w:val="nil"/>
              <w:left w:val="single" w:sz="4" w:space="0" w:color="auto"/>
              <w:bottom w:val="single" w:sz="4" w:space="0" w:color="auto"/>
              <w:right w:val="single" w:sz="4" w:space="0" w:color="auto"/>
            </w:tcBorders>
            <w:vAlign w:val="bottom"/>
          </w:tcPr>
          <w:p w14:paraId="2895C5F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14D9628A"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72A603A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vAlign w:val="center"/>
          </w:tcPr>
          <w:p w14:paraId="65E5F381"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6C267EE1" w14:textId="77777777" w:rsidTr="00707465">
        <w:trPr>
          <w:trHeight w:hRule="exact" w:val="284"/>
        </w:trPr>
        <w:tc>
          <w:tcPr>
            <w:tcW w:w="2280" w:type="dxa"/>
            <w:tcBorders>
              <w:top w:val="nil"/>
              <w:left w:val="single" w:sz="4" w:space="0" w:color="auto"/>
              <w:bottom w:val="single" w:sz="4" w:space="0" w:color="auto"/>
              <w:right w:val="nil"/>
            </w:tcBorders>
            <w:vAlign w:val="center"/>
          </w:tcPr>
          <w:p w14:paraId="52796B37"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小           计</w:t>
            </w:r>
          </w:p>
        </w:tc>
        <w:tc>
          <w:tcPr>
            <w:tcW w:w="1988" w:type="dxa"/>
            <w:tcBorders>
              <w:top w:val="nil"/>
              <w:left w:val="single" w:sz="4" w:space="0" w:color="auto"/>
              <w:bottom w:val="single" w:sz="4" w:space="0" w:color="auto"/>
              <w:right w:val="single" w:sz="4" w:space="0" w:color="auto"/>
            </w:tcBorders>
            <w:vAlign w:val="center"/>
          </w:tcPr>
          <w:p w14:paraId="1712EB6F"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217.63</w:t>
            </w:r>
          </w:p>
        </w:tc>
        <w:tc>
          <w:tcPr>
            <w:tcW w:w="2693" w:type="dxa"/>
            <w:tcBorders>
              <w:top w:val="nil"/>
              <w:left w:val="nil"/>
              <w:bottom w:val="single" w:sz="4" w:space="0" w:color="auto"/>
              <w:right w:val="single" w:sz="4" w:space="0" w:color="auto"/>
            </w:tcBorders>
            <w:vAlign w:val="center"/>
          </w:tcPr>
          <w:p w14:paraId="4BDEBB9E"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小           计</w:t>
            </w:r>
          </w:p>
        </w:tc>
        <w:tc>
          <w:tcPr>
            <w:tcW w:w="1701" w:type="dxa"/>
            <w:tcBorders>
              <w:top w:val="nil"/>
              <w:left w:val="nil"/>
              <w:bottom w:val="single" w:sz="4" w:space="0" w:color="auto"/>
              <w:right w:val="single" w:sz="4" w:space="0" w:color="auto"/>
            </w:tcBorders>
            <w:vAlign w:val="center"/>
          </w:tcPr>
          <w:p w14:paraId="3AD08260"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hint="eastAsia"/>
                <w:sz w:val="18"/>
                <w:szCs w:val="18"/>
              </w:rPr>
              <w:t>217.63</w:t>
            </w:r>
          </w:p>
        </w:tc>
      </w:tr>
      <w:tr w:rsidR="00397E56" w:rsidRPr="00802376" w14:paraId="3A5F0D6E" w14:textId="77777777" w:rsidTr="00707465">
        <w:trPr>
          <w:trHeight w:hRule="exact" w:val="284"/>
        </w:trPr>
        <w:tc>
          <w:tcPr>
            <w:tcW w:w="2280" w:type="dxa"/>
            <w:tcBorders>
              <w:top w:val="nil"/>
              <w:left w:val="single" w:sz="4" w:space="0" w:color="auto"/>
              <w:bottom w:val="single" w:sz="4" w:space="0" w:color="auto"/>
              <w:right w:val="nil"/>
            </w:tcBorders>
            <w:vAlign w:val="center"/>
          </w:tcPr>
          <w:p w14:paraId="1BDE6E0F" w14:textId="77777777" w:rsidR="00397E56" w:rsidRPr="00802376" w:rsidRDefault="006D16F0">
            <w:pPr>
              <w:widowControl/>
              <w:spacing w:line="300" w:lineRule="exact"/>
              <w:jc w:val="center"/>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14:paraId="3F30F3B7"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4028B25" w14:textId="77777777" w:rsidR="00397E56" w:rsidRPr="00802376" w:rsidRDefault="006D16F0">
            <w:pPr>
              <w:widowControl/>
              <w:spacing w:line="300" w:lineRule="exact"/>
              <w:jc w:val="center"/>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230 转移性支出</w:t>
            </w:r>
          </w:p>
        </w:tc>
        <w:tc>
          <w:tcPr>
            <w:tcW w:w="1701" w:type="dxa"/>
            <w:tcBorders>
              <w:top w:val="nil"/>
              <w:left w:val="single" w:sz="4" w:space="0" w:color="auto"/>
              <w:bottom w:val="single" w:sz="4" w:space="0" w:color="auto"/>
              <w:right w:val="single" w:sz="4" w:space="0" w:color="auto"/>
            </w:tcBorders>
            <w:vAlign w:val="center"/>
          </w:tcPr>
          <w:p w14:paraId="00A0F837" w14:textId="77777777" w:rsidR="00397E56" w:rsidRPr="00802376" w:rsidRDefault="006D16F0">
            <w:pPr>
              <w:widowControl/>
              <w:spacing w:line="300" w:lineRule="exact"/>
              <w:jc w:val="righ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r>
      <w:tr w:rsidR="00397E56" w:rsidRPr="00802376" w14:paraId="38DDE3AA" w14:textId="77777777" w:rsidTr="00707465">
        <w:trPr>
          <w:trHeight w:hRule="exact" w:val="284"/>
        </w:trPr>
        <w:tc>
          <w:tcPr>
            <w:tcW w:w="2280" w:type="dxa"/>
            <w:tcBorders>
              <w:top w:val="nil"/>
              <w:left w:val="single" w:sz="4" w:space="0" w:color="auto"/>
              <w:bottom w:val="single" w:sz="4" w:space="0" w:color="auto"/>
              <w:right w:val="nil"/>
            </w:tcBorders>
            <w:vAlign w:val="center"/>
          </w:tcPr>
          <w:p w14:paraId="6B92F852"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收  入  总  计</w:t>
            </w:r>
          </w:p>
        </w:tc>
        <w:tc>
          <w:tcPr>
            <w:tcW w:w="1988" w:type="dxa"/>
            <w:tcBorders>
              <w:top w:val="nil"/>
              <w:left w:val="single" w:sz="4" w:space="0" w:color="auto"/>
              <w:bottom w:val="single" w:sz="4" w:space="0" w:color="auto"/>
              <w:right w:val="single" w:sz="4" w:space="0" w:color="auto"/>
            </w:tcBorders>
            <w:vAlign w:val="center"/>
          </w:tcPr>
          <w:p w14:paraId="004D5269" w14:textId="77777777" w:rsidR="00397E56" w:rsidRPr="00802376" w:rsidRDefault="006D16F0">
            <w:pPr>
              <w:widowControl/>
              <w:spacing w:line="300" w:lineRule="exact"/>
              <w:ind w:right="540"/>
              <w:rPr>
                <w:rFonts w:ascii="仿宋_GB2312" w:eastAsia="仿宋_GB2312" w:hAnsi="宋体" w:cs="宋体"/>
                <w:kern w:val="0"/>
                <w:sz w:val="18"/>
                <w:szCs w:val="18"/>
              </w:rPr>
            </w:pPr>
            <w:r w:rsidRPr="00802376">
              <w:rPr>
                <w:rFonts w:hint="eastAsia"/>
                <w:sz w:val="18"/>
                <w:szCs w:val="18"/>
              </w:rPr>
              <w:t>217.63</w:t>
            </w:r>
          </w:p>
        </w:tc>
        <w:tc>
          <w:tcPr>
            <w:tcW w:w="2693" w:type="dxa"/>
            <w:tcBorders>
              <w:top w:val="nil"/>
              <w:left w:val="nil"/>
              <w:bottom w:val="single" w:sz="4" w:space="0" w:color="auto"/>
              <w:right w:val="nil"/>
            </w:tcBorders>
            <w:vAlign w:val="center"/>
          </w:tcPr>
          <w:p w14:paraId="315F39EC" w14:textId="77777777" w:rsidR="00397E56" w:rsidRPr="00802376" w:rsidRDefault="006D16F0">
            <w:pPr>
              <w:widowControl/>
              <w:spacing w:line="300" w:lineRule="exact"/>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支  出  合  计</w:t>
            </w:r>
          </w:p>
        </w:tc>
        <w:tc>
          <w:tcPr>
            <w:tcW w:w="1701" w:type="dxa"/>
            <w:tcBorders>
              <w:top w:val="nil"/>
              <w:left w:val="single" w:sz="4" w:space="0" w:color="auto"/>
              <w:bottom w:val="single" w:sz="4" w:space="0" w:color="auto"/>
              <w:right w:val="single" w:sz="4" w:space="0" w:color="auto"/>
            </w:tcBorders>
            <w:vAlign w:val="center"/>
          </w:tcPr>
          <w:p w14:paraId="2D3DD9EB" w14:textId="77777777" w:rsidR="00397E56" w:rsidRPr="00802376" w:rsidRDefault="006D16F0">
            <w:pPr>
              <w:widowControl/>
              <w:spacing w:line="300" w:lineRule="exact"/>
              <w:ind w:right="360"/>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217.63</w:t>
            </w:r>
          </w:p>
        </w:tc>
      </w:tr>
    </w:tbl>
    <w:p w14:paraId="3373BBB0" w14:textId="77777777" w:rsidR="00397E56" w:rsidRPr="00802376" w:rsidRDefault="006D16F0">
      <w:pPr>
        <w:widowControl/>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备注：无内容应公开空表并说明情况。</w:t>
      </w:r>
    </w:p>
    <w:p w14:paraId="79F41AFD" w14:textId="77777777" w:rsidR="00707465" w:rsidRPr="00802376" w:rsidRDefault="00707465">
      <w:pPr>
        <w:widowControl/>
        <w:outlineLvl w:val="1"/>
        <w:rPr>
          <w:rFonts w:ascii="仿宋_GB2312" w:eastAsia="仿宋_GB2312" w:hAnsi="宋体"/>
          <w:b/>
          <w:kern w:val="0"/>
          <w:sz w:val="28"/>
          <w:szCs w:val="32"/>
        </w:rPr>
      </w:pPr>
    </w:p>
    <w:p w14:paraId="24BC43C3" w14:textId="77777777" w:rsidR="00707465" w:rsidRPr="00802376" w:rsidRDefault="00707465">
      <w:pPr>
        <w:widowControl/>
        <w:outlineLvl w:val="1"/>
        <w:rPr>
          <w:rFonts w:ascii="仿宋_GB2312" w:eastAsia="仿宋_GB2312" w:hAnsi="宋体"/>
          <w:b/>
          <w:kern w:val="0"/>
          <w:sz w:val="28"/>
          <w:szCs w:val="32"/>
        </w:rPr>
      </w:pPr>
    </w:p>
    <w:p w14:paraId="65806063" w14:textId="77777777" w:rsidR="00397E56" w:rsidRPr="00802376" w:rsidRDefault="006D16F0">
      <w:pPr>
        <w:widowControl/>
        <w:jc w:val="lef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表二：</w:t>
      </w:r>
    </w:p>
    <w:p w14:paraId="08FE99EC" w14:textId="77777777" w:rsidR="00397E56" w:rsidRPr="00802376" w:rsidRDefault="006D16F0">
      <w:pPr>
        <w:widowControl/>
        <w:jc w:val="center"/>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部门收入总体情况表</w:t>
      </w:r>
    </w:p>
    <w:p w14:paraId="2A63B20D" w14:textId="77777777" w:rsidR="00397E56" w:rsidRPr="00802376" w:rsidRDefault="006D16F0">
      <w:pPr>
        <w:widowControl/>
        <w:jc w:val="left"/>
        <w:outlineLvl w:val="1"/>
        <w:rPr>
          <w:rFonts w:ascii="仿宋_GB2312" w:eastAsia="仿宋_GB2312" w:hAnsi="宋体"/>
          <w:kern w:val="0"/>
          <w:sz w:val="24"/>
        </w:rPr>
      </w:pPr>
      <w:r w:rsidRPr="00802376">
        <w:rPr>
          <w:rFonts w:ascii="仿宋_GB2312" w:eastAsia="仿宋_GB2312" w:hAnsi="宋体" w:hint="eastAsia"/>
          <w:kern w:val="0"/>
          <w:sz w:val="24"/>
        </w:rPr>
        <w:lastRenderedPageBreak/>
        <w:t>填报部门：  昌吉州机关工委                          单位：万元</w:t>
      </w:r>
    </w:p>
    <w:tbl>
      <w:tblPr>
        <w:tblW w:w="9654" w:type="dxa"/>
        <w:tblInd w:w="93" w:type="dxa"/>
        <w:tblLayout w:type="fixed"/>
        <w:tblLook w:val="04A0" w:firstRow="1" w:lastRow="0" w:firstColumn="1" w:lastColumn="0" w:noHBand="0" w:noVBand="1"/>
      </w:tblPr>
      <w:tblGrid>
        <w:gridCol w:w="582"/>
        <w:gridCol w:w="567"/>
        <w:gridCol w:w="567"/>
        <w:gridCol w:w="1680"/>
        <w:gridCol w:w="1155"/>
        <w:gridCol w:w="1073"/>
        <w:gridCol w:w="345"/>
        <w:gridCol w:w="567"/>
        <w:gridCol w:w="567"/>
        <w:gridCol w:w="513"/>
        <w:gridCol w:w="680"/>
        <w:gridCol w:w="680"/>
        <w:gridCol w:w="678"/>
      </w:tblGrid>
      <w:tr w:rsidR="00397E56" w:rsidRPr="00802376" w14:paraId="3A2C3B98" w14:textId="77777777">
        <w:trPr>
          <w:trHeight w:val="510"/>
        </w:trPr>
        <w:tc>
          <w:tcPr>
            <w:tcW w:w="1716" w:type="dxa"/>
            <w:gridSpan w:val="3"/>
            <w:tcBorders>
              <w:top w:val="single" w:sz="4" w:space="0" w:color="auto"/>
              <w:left w:val="single" w:sz="4" w:space="0" w:color="auto"/>
              <w:bottom w:val="single" w:sz="4" w:space="0" w:color="auto"/>
              <w:right w:val="single" w:sz="4" w:space="0" w:color="auto"/>
            </w:tcBorders>
            <w:vAlign w:val="center"/>
          </w:tcPr>
          <w:p w14:paraId="4DB262DB"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功能分类科目编码</w:t>
            </w:r>
          </w:p>
        </w:tc>
        <w:tc>
          <w:tcPr>
            <w:tcW w:w="1680" w:type="dxa"/>
            <w:vMerge w:val="restart"/>
            <w:tcBorders>
              <w:top w:val="single" w:sz="4" w:space="0" w:color="auto"/>
              <w:left w:val="single" w:sz="4" w:space="0" w:color="auto"/>
              <w:bottom w:val="single" w:sz="4" w:space="0" w:color="000000"/>
              <w:right w:val="single" w:sz="4" w:space="0" w:color="auto"/>
            </w:tcBorders>
            <w:vAlign w:val="center"/>
          </w:tcPr>
          <w:p w14:paraId="4F8745FF"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功能分类科目名称</w:t>
            </w:r>
          </w:p>
        </w:tc>
        <w:tc>
          <w:tcPr>
            <w:tcW w:w="1155" w:type="dxa"/>
            <w:vMerge w:val="restart"/>
            <w:tcBorders>
              <w:top w:val="single" w:sz="4" w:space="0" w:color="auto"/>
              <w:left w:val="single" w:sz="4" w:space="0" w:color="auto"/>
              <w:bottom w:val="single" w:sz="4" w:space="0" w:color="000000"/>
              <w:right w:val="single" w:sz="4" w:space="0" w:color="auto"/>
            </w:tcBorders>
            <w:vAlign w:val="center"/>
          </w:tcPr>
          <w:p w14:paraId="13952AB2"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总  计</w:t>
            </w:r>
          </w:p>
        </w:tc>
        <w:tc>
          <w:tcPr>
            <w:tcW w:w="1073" w:type="dxa"/>
            <w:vMerge w:val="restart"/>
            <w:tcBorders>
              <w:top w:val="single" w:sz="4" w:space="0" w:color="auto"/>
              <w:left w:val="single" w:sz="4" w:space="0" w:color="auto"/>
              <w:bottom w:val="single" w:sz="4" w:space="0" w:color="000000"/>
              <w:right w:val="single" w:sz="4" w:space="0" w:color="auto"/>
            </w:tcBorders>
            <w:vAlign w:val="center"/>
          </w:tcPr>
          <w:p w14:paraId="5C93A715"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一般公共预算拨款</w:t>
            </w:r>
          </w:p>
        </w:tc>
        <w:tc>
          <w:tcPr>
            <w:tcW w:w="345" w:type="dxa"/>
            <w:vMerge w:val="restart"/>
            <w:tcBorders>
              <w:top w:val="single" w:sz="4" w:space="0" w:color="auto"/>
              <w:left w:val="single" w:sz="4" w:space="0" w:color="auto"/>
              <w:bottom w:val="single" w:sz="4" w:space="0" w:color="000000"/>
              <w:right w:val="single" w:sz="4" w:space="0" w:color="auto"/>
            </w:tcBorders>
            <w:vAlign w:val="center"/>
          </w:tcPr>
          <w:p w14:paraId="277DC837"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政府性基金预算拨款</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14:paraId="1F76BBED"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财政专户管理资金</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14:paraId="291433B0"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事业收入</w:t>
            </w:r>
          </w:p>
        </w:tc>
        <w:tc>
          <w:tcPr>
            <w:tcW w:w="513" w:type="dxa"/>
            <w:vMerge w:val="restart"/>
            <w:tcBorders>
              <w:top w:val="single" w:sz="4" w:space="0" w:color="auto"/>
              <w:left w:val="single" w:sz="4" w:space="0" w:color="auto"/>
              <w:bottom w:val="single" w:sz="4" w:space="0" w:color="000000"/>
              <w:right w:val="single" w:sz="4" w:space="0" w:color="auto"/>
            </w:tcBorders>
            <w:vAlign w:val="center"/>
          </w:tcPr>
          <w:p w14:paraId="070FB072"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7FF0C027"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5208A7F4" w14:textId="77777777" w:rsidR="00397E56" w:rsidRPr="00802376" w:rsidRDefault="006D16F0">
            <w:pPr>
              <w:jc w:val="center"/>
              <w:rPr>
                <w:rFonts w:ascii="仿宋_GB2312" w:eastAsia="仿宋_GB2312" w:hAnsi="宋体" w:cs="宋体"/>
                <w:b/>
                <w:color w:val="000000"/>
                <w:sz w:val="20"/>
                <w:szCs w:val="20"/>
              </w:rPr>
            </w:pPr>
            <w:r w:rsidRPr="00802376">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14:paraId="31202B5C" w14:textId="77777777" w:rsidR="00397E56" w:rsidRPr="00802376" w:rsidRDefault="006D16F0">
            <w:pPr>
              <w:jc w:val="center"/>
              <w:rPr>
                <w:rFonts w:ascii="仿宋_GB2312" w:eastAsia="仿宋_GB2312" w:hAnsi="宋体" w:cs="宋体"/>
                <w:b/>
                <w:color w:val="000000"/>
                <w:sz w:val="18"/>
                <w:szCs w:val="18"/>
              </w:rPr>
            </w:pPr>
            <w:r w:rsidRPr="00802376">
              <w:rPr>
                <w:rFonts w:ascii="仿宋_GB2312" w:eastAsia="仿宋_GB2312" w:hint="eastAsia"/>
                <w:b/>
                <w:color w:val="000000"/>
                <w:sz w:val="18"/>
                <w:szCs w:val="18"/>
              </w:rPr>
              <w:t>单位上年结余（不包括国库集中支付额度结余）</w:t>
            </w:r>
          </w:p>
        </w:tc>
      </w:tr>
      <w:tr w:rsidR="00397E56" w:rsidRPr="00802376" w14:paraId="7335BE6A" w14:textId="77777777">
        <w:trPr>
          <w:trHeight w:val="1870"/>
        </w:trPr>
        <w:tc>
          <w:tcPr>
            <w:tcW w:w="582" w:type="dxa"/>
            <w:tcBorders>
              <w:top w:val="nil"/>
              <w:left w:val="single" w:sz="4" w:space="0" w:color="auto"/>
              <w:bottom w:val="single" w:sz="4" w:space="0" w:color="auto"/>
              <w:right w:val="single" w:sz="4" w:space="0" w:color="auto"/>
            </w:tcBorders>
            <w:vAlign w:val="center"/>
          </w:tcPr>
          <w:p w14:paraId="4DF70185" w14:textId="77777777" w:rsidR="00397E56" w:rsidRPr="00802376" w:rsidRDefault="006D16F0">
            <w:pPr>
              <w:jc w:val="right"/>
              <w:rPr>
                <w:rFonts w:ascii="仿宋_GB2312" w:eastAsia="仿宋_GB2312" w:hAnsi="宋体" w:cs="宋体"/>
                <w:b/>
                <w:color w:val="000000"/>
                <w:sz w:val="20"/>
                <w:szCs w:val="20"/>
              </w:rPr>
            </w:pPr>
            <w:r w:rsidRPr="00802376">
              <w:rPr>
                <w:rFonts w:ascii="仿宋_GB2312" w:eastAsia="仿宋_GB2312" w:hint="eastAsia"/>
                <w:b/>
                <w:color w:val="000000"/>
                <w:sz w:val="20"/>
                <w:szCs w:val="20"/>
              </w:rPr>
              <w:t>类</w:t>
            </w:r>
          </w:p>
        </w:tc>
        <w:tc>
          <w:tcPr>
            <w:tcW w:w="567" w:type="dxa"/>
            <w:tcBorders>
              <w:top w:val="nil"/>
              <w:left w:val="nil"/>
              <w:bottom w:val="single" w:sz="4" w:space="0" w:color="auto"/>
              <w:right w:val="single" w:sz="4" w:space="0" w:color="auto"/>
            </w:tcBorders>
            <w:vAlign w:val="center"/>
          </w:tcPr>
          <w:p w14:paraId="18023A37" w14:textId="77777777" w:rsidR="00397E56" w:rsidRPr="00802376" w:rsidRDefault="006D16F0">
            <w:pPr>
              <w:jc w:val="right"/>
              <w:rPr>
                <w:rFonts w:ascii="仿宋_GB2312" w:eastAsia="仿宋_GB2312" w:hAnsi="宋体" w:cs="宋体"/>
                <w:b/>
                <w:color w:val="000000"/>
                <w:sz w:val="20"/>
                <w:szCs w:val="20"/>
              </w:rPr>
            </w:pPr>
            <w:r w:rsidRPr="00802376">
              <w:rPr>
                <w:rFonts w:ascii="仿宋_GB2312" w:eastAsia="仿宋_GB2312" w:hint="eastAsia"/>
                <w:b/>
                <w:color w:val="000000"/>
                <w:sz w:val="20"/>
                <w:szCs w:val="20"/>
              </w:rPr>
              <w:t>款</w:t>
            </w:r>
          </w:p>
        </w:tc>
        <w:tc>
          <w:tcPr>
            <w:tcW w:w="567" w:type="dxa"/>
            <w:tcBorders>
              <w:top w:val="nil"/>
              <w:left w:val="nil"/>
              <w:bottom w:val="single" w:sz="4" w:space="0" w:color="auto"/>
              <w:right w:val="single" w:sz="4" w:space="0" w:color="auto"/>
            </w:tcBorders>
            <w:vAlign w:val="center"/>
          </w:tcPr>
          <w:p w14:paraId="287FFCDD" w14:textId="77777777" w:rsidR="00397E56" w:rsidRPr="00802376" w:rsidRDefault="006D16F0">
            <w:pPr>
              <w:jc w:val="right"/>
              <w:rPr>
                <w:rFonts w:ascii="仿宋_GB2312" w:eastAsia="仿宋_GB2312" w:hAnsi="宋体" w:cs="宋体"/>
                <w:b/>
                <w:color w:val="000000"/>
                <w:sz w:val="20"/>
                <w:szCs w:val="20"/>
              </w:rPr>
            </w:pPr>
            <w:r w:rsidRPr="00802376">
              <w:rPr>
                <w:rFonts w:ascii="仿宋_GB2312" w:eastAsia="仿宋_GB2312" w:hint="eastAsia"/>
                <w:b/>
                <w:color w:val="000000"/>
                <w:sz w:val="20"/>
                <w:szCs w:val="20"/>
              </w:rPr>
              <w:t>项</w:t>
            </w:r>
          </w:p>
        </w:tc>
        <w:tc>
          <w:tcPr>
            <w:tcW w:w="1680" w:type="dxa"/>
            <w:vMerge/>
            <w:tcBorders>
              <w:top w:val="single" w:sz="4" w:space="0" w:color="auto"/>
              <w:left w:val="single" w:sz="4" w:space="0" w:color="auto"/>
              <w:bottom w:val="single" w:sz="4" w:space="0" w:color="000000"/>
              <w:right w:val="single" w:sz="4" w:space="0" w:color="auto"/>
            </w:tcBorders>
            <w:vAlign w:val="center"/>
          </w:tcPr>
          <w:p w14:paraId="51147C8E" w14:textId="77777777" w:rsidR="00397E56" w:rsidRPr="00802376" w:rsidRDefault="00397E56">
            <w:pPr>
              <w:rPr>
                <w:rFonts w:ascii="仿宋_GB2312" w:eastAsia="仿宋_GB2312" w:hAnsi="宋体" w:cs="宋体"/>
                <w:color w:val="000000"/>
                <w:sz w:val="20"/>
                <w:szCs w:val="20"/>
              </w:rPr>
            </w:pPr>
          </w:p>
        </w:tc>
        <w:tc>
          <w:tcPr>
            <w:tcW w:w="1155" w:type="dxa"/>
            <w:vMerge/>
            <w:tcBorders>
              <w:top w:val="single" w:sz="4" w:space="0" w:color="auto"/>
              <w:left w:val="single" w:sz="4" w:space="0" w:color="auto"/>
              <w:bottom w:val="single" w:sz="4" w:space="0" w:color="000000"/>
              <w:right w:val="single" w:sz="4" w:space="0" w:color="auto"/>
            </w:tcBorders>
            <w:vAlign w:val="center"/>
          </w:tcPr>
          <w:p w14:paraId="19FB3E5D" w14:textId="77777777" w:rsidR="00397E56" w:rsidRPr="00802376" w:rsidRDefault="00397E56">
            <w:pPr>
              <w:rPr>
                <w:rFonts w:ascii="仿宋_GB2312" w:eastAsia="仿宋_GB2312" w:hAnsi="宋体" w:cs="宋体"/>
                <w:color w:val="000000"/>
                <w:sz w:val="20"/>
                <w:szCs w:val="20"/>
              </w:rPr>
            </w:pPr>
          </w:p>
        </w:tc>
        <w:tc>
          <w:tcPr>
            <w:tcW w:w="1073" w:type="dxa"/>
            <w:vMerge/>
            <w:tcBorders>
              <w:top w:val="single" w:sz="4" w:space="0" w:color="auto"/>
              <w:left w:val="single" w:sz="4" w:space="0" w:color="auto"/>
              <w:bottom w:val="single" w:sz="4" w:space="0" w:color="000000"/>
              <w:right w:val="single" w:sz="4" w:space="0" w:color="auto"/>
            </w:tcBorders>
            <w:vAlign w:val="center"/>
          </w:tcPr>
          <w:p w14:paraId="5694230A" w14:textId="77777777" w:rsidR="00397E56" w:rsidRPr="00802376" w:rsidRDefault="00397E56">
            <w:pPr>
              <w:rPr>
                <w:rFonts w:ascii="仿宋_GB2312" w:eastAsia="仿宋_GB2312" w:hAnsi="宋体" w:cs="宋体"/>
                <w:color w:val="000000"/>
                <w:sz w:val="20"/>
                <w:szCs w:val="20"/>
              </w:rPr>
            </w:pPr>
          </w:p>
        </w:tc>
        <w:tc>
          <w:tcPr>
            <w:tcW w:w="345" w:type="dxa"/>
            <w:vMerge/>
            <w:tcBorders>
              <w:top w:val="single" w:sz="4" w:space="0" w:color="auto"/>
              <w:left w:val="single" w:sz="4" w:space="0" w:color="auto"/>
              <w:bottom w:val="single" w:sz="4" w:space="0" w:color="000000"/>
              <w:right w:val="single" w:sz="4" w:space="0" w:color="auto"/>
            </w:tcBorders>
            <w:vAlign w:val="center"/>
          </w:tcPr>
          <w:p w14:paraId="0C112BC0" w14:textId="77777777" w:rsidR="00397E56" w:rsidRPr="00802376" w:rsidRDefault="00397E56">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14:paraId="09C8148F" w14:textId="77777777" w:rsidR="00397E56" w:rsidRPr="00802376" w:rsidRDefault="00397E56">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14:paraId="5BC96114" w14:textId="77777777" w:rsidR="00397E56" w:rsidRPr="00802376" w:rsidRDefault="00397E56">
            <w:pPr>
              <w:rPr>
                <w:rFonts w:ascii="仿宋_GB2312" w:eastAsia="仿宋_GB2312" w:hAnsi="宋体" w:cs="宋体"/>
                <w:color w:val="000000"/>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tcPr>
          <w:p w14:paraId="579E1FC5" w14:textId="77777777" w:rsidR="00397E56" w:rsidRPr="00802376" w:rsidRDefault="00397E5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835AACC" w14:textId="77777777" w:rsidR="00397E56" w:rsidRPr="00802376" w:rsidRDefault="00397E5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DE632F7" w14:textId="77777777" w:rsidR="00397E56" w:rsidRPr="00802376" w:rsidRDefault="00397E56">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333E2C49" w14:textId="77777777" w:rsidR="00397E56" w:rsidRPr="00802376" w:rsidRDefault="00397E56">
            <w:pPr>
              <w:rPr>
                <w:rFonts w:ascii="仿宋_GB2312" w:eastAsia="仿宋_GB2312" w:hAnsi="宋体" w:cs="宋体"/>
                <w:color w:val="000000"/>
                <w:sz w:val="20"/>
                <w:szCs w:val="20"/>
              </w:rPr>
            </w:pPr>
          </w:p>
        </w:tc>
      </w:tr>
      <w:tr w:rsidR="00397E56" w:rsidRPr="00802376" w14:paraId="502C5354" w14:textId="77777777">
        <w:trPr>
          <w:trHeight w:val="465"/>
        </w:trPr>
        <w:tc>
          <w:tcPr>
            <w:tcW w:w="582" w:type="dxa"/>
            <w:tcBorders>
              <w:top w:val="nil"/>
              <w:left w:val="single" w:sz="4" w:space="0" w:color="auto"/>
              <w:bottom w:val="single" w:sz="4" w:space="0" w:color="auto"/>
              <w:right w:val="single" w:sz="4" w:space="0" w:color="auto"/>
            </w:tcBorders>
            <w:shd w:val="clear" w:color="auto" w:fill="auto"/>
            <w:vAlign w:val="center"/>
          </w:tcPr>
          <w:p w14:paraId="6FD6D6CD"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shd w:val="clear" w:color="auto" w:fill="auto"/>
            <w:vAlign w:val="center"/>
          </w:tcPr>
          <w:p w14:paraId="1FFB5EB3"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36</w:t>
            </w:r>
          </w:p>
        </w:tc>
        <w:tc>
          <w:tcPr>
            <w:tcW w:w="567" w:type="dxa"/>
            <w:tcBorders>
              <w:top w:val="nil"/>
              <w:left w:val="nil"/>
              <w:bottom w:val="single" w:sz="4" w:space="0" w:color="auto"/>
              <w:right w:val="single" w:sz="4" w:space="0" w:color="auto"/>
            </w:tcBorders>
            <w:shd w:val="clear" w:color="auto" w:fill="auto"/>
            <w:vAlign w:val="center"/>
          </w:tcPr>
          <w:p w14:paraId="096CC5FB"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01</w:t>
            </w:r>
          </w:p>
        </w:tc>
        <w:tc>
          <w:tcPr>
            <w:tcW w:w="1680" w:type="dxa"/>
            <w:tcBorders>
              <w:top w:val="nil"/>
              <w:left w:val="nil"/>
              <w:bottom w:val="single" w:sz="4" w:space="0" w:color="auto"/>
              <w:right w:val="single" w:sz="4" w:space="0" w:color="auto"/>
            </w:tcBorders>
            <w:shd w:val="clear" w:color="auto" w:fill="auto"/>
            <w:vAlign w:val="center"/>
          </w:tcPr>
          <w:p w14:paraId="2CF3F691"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行政运行</w:t>
            </w:r>
          </w:p>
        </w:tc>
        <w:tc>
          <w:tcPr>
            <w:tcW w:w="1155" w:type="dxa"/>
            <w:tcBorders>
              <w:top w:val="nil"/>
              <w:left w:val="nil"/>
              <w:bottom w:val="single" w:sz="4" w:space="0" w:color="auto"/>
              <w:right w:val="single" w:sz="4" w:space="0" w:color="auto"/>
            </w:tcBorders>
            <w:shd w:val="clear" w:color="000000" w:fill="FFFFFF"/>
            <w:vAlign w:val="center"/>
          </w:tcPr>
          <w:p w14:paraId="2646DDFD" w14:textId="77777777" w:rsidR="00397E56" w:rsidRPr="00802376" w:rsidRDefault="006D16F0">
            <w:pPr>
              <w:widowControl/>
              <w:jc w:val="right"/>
              <w:textAlignment w:val="center"/>
              <w:rPr>
                <w:rFonts w:ascii="仿宋_GB2312" w:eastAsia="仿宋_GB2312"/>
                <w:color w:val="000000"/>
                <w:sz w:val="20"/>
                <w:szCs w:val="20"/>
              </w:rPr>
            </w:pPr>
            <w:r w:rsidRPr="00802376">
              <w:rPr>
                <w:rFonts w:ascii="Dialog" w:eastAsia="Dialog" w:hAnsi="Dialog" w:cs="Dialog"/>
                <w:color w:val="000000"/>
                <w:kern w:val="0"/>
                <w:sz w:val="24"/>
              </w:rPr>
              <w:t>166.63</w:t>
            </w:r>
          </w:p>
        </w:tc>
        <w:tc>
          <w:tcPr>
            <w:tcW w:w="1073" w:type="dxa"/>
            <w:tcBorders>
              <w:top w:val="nil"/>
              <w:left w:val="nil"/>
              <w:bottom w:val="single" w:sz="4" w:space="0" w:color="auto"/>
              <w:right w:val="single" w:sz="4" w:space="0" w:color="auto"/>
            </w:tcBorders>
            <w:shd w:val="clear" w:color="000000" w:fill="FFFFFF"/>
            <w:vAlign w:val="center"/>
          </w:tcPr>
          <w:p w14:paraId="07BEE710" w14:textId="77777777" w:rsidR="00397E56" w:rsidRPr="00802376" w:rsidRDefault="006D16F0">
            <w:pPr>
              <w:widowControl/>
              <w:jc w:val="right"/>
              <w:textAlignment w:val="center"/>
              <w:rPr>
                <w:rFonts w:ascii="仿宋_GB2312" w:eastAsia="仿宋_GB2312"/>
                <w:color w:val="000000"/>
                <w:sz w:val="20"/>
                <w:szCs w:val="20"/>
              </w:rPr>
            </w:pPr>
            <w:r w:rsidRPr="00802376">
              <w:rPr>
                <w:rFonts w:ascii="Dialog" w:eastAsia="Dialog" w:hAnsi="Dialog" w:cs="Dialog"/>
                <w:color w:val="000000"/>
                <w:kern w:val="0"/>
                <w:sz w:val="24"/>
              </w:rPr>
              <w:t>166.63</w:t>
            </w:r>
          </w:p>
        </w:tc>
        <w:tc>
          <w:tcPr>
            <w:tcW w:w="345" w:type="dxa"/>
            <w:tcBorders>
              <w:top w:val="nil"/>
              <w:left w:val="nil"/>
              <w:bottom w:val="single" w:sz="4" w:space="0" w:color="auto"/>
              <w:right w:val="single" w:sz="4" w:space="0" w:color="auto"/>
            </w:tcBorders>
            <w:shd w:val="clear" w:color="000000" w:fill="FFFFFF"/>
            <w:vAlign w:val="center"/>
          </w:tcPr>
          <w:p w14:paraId="41B31479" w14:textId="77777777" w:rsidR="00397E56" w:rsidRPr="00802376" w:rsidRDefault="006D16F0">
            <w:pPr>
              <w:jc w:val="cente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tcPr>
          <w:p w14:paraId="0E2540A0" w14:textId="77777777" w:rsidR="00397E56" w:rsidRPr="00802376" w:rsidRDefault="006D16F0">
            <w:pPr>
              <w:jc w:val="cente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tcPr>
          <w:p w14:paraId="462CE55C" w14:textId="77777777" w:rsidR="00397E56" w:rsidRPr="00802376" w:rsidRDefault="006D16F0">
            <w:pPr>
              <w:jc w:val="cente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shd w:val="clear" w:color="000000" w:fill="FFFFFF"/>
            <w:vAlign w:val="center"/>
          </w:tcPr>
          <w:p w14:paraId="4367CCD8" w14:textId="77777777" w:rsidR="00397E56" w:rsidRPr="00802376" w:rsidRDefault="006D16F0">
            <w:pPr>
              <w:jc w:val="cente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002A4CD2" w14:textId="77777777" w:rsidR="00397E56" w:rsidRPr="00802376" w:rsidRDefault="006D16F0">
            <w:pPr>
              <w:jc w:val="cente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71D1B94D" w14:textId="77777777" w:rsidR="00397E56" w:rsidRPr="00802376" w:rsidRDefault="006D16F0">
            <w:pPr>
              <w:jc w:val="cente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vAlign w:val="center"/>
          </w:tcPr>
          <w:p w14:paraId="15BEB4D7" w14:textId="77777777" w:rsidR="00397E56" w:rsidRPr="00802376" w:rsidRDefault="006D16F0">
            <w:pPr>
              <w:jc w:val="cente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r>
      <w:tr w:rsidR="00397E56" w:rsidRPr="00802376" w14:paraId="2C732018" w14:textId="77777777">
        <w:trPr>
          <w:trHeight w:val="465"/>
        </w:trPr>
        <w:tc>
          <w:tcPr>
            <w:tcW w:w="582" w:type="dxa"/>
            <w:tcBorders>
              <w:top w:val="nil"/>
              <w:left w:val="single" w:sz="4" w:space="0" w:color="auto"/>
              <w:bottom w:val="single" w:sz="4" w:space="0" w:color="auto"/>
              <w:right w:val="single" w:sz="4" w:space="0" w:color="auto"/>
            </w:tcBorders>
            <w:vAlign w:val="center"/>
          </w:tcPr>
          <w:p w14:paraId="4F859255"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14:paraId="524BB865"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36</w:t>
            </w:r>
          </w:p>
        </w:tc>
        <w:tc>
          <w:tcPr>
            <w:tcW w:w="567" w:type="dxa"/>
            <w:tcBorders>
              <w:top w:val="nil"/>
              <w:left w:val="nil"/>
              <w:bottom w:val="single" w:sz="4" w:space="0" w:color="auto"/>
              <w:right w:val="single" w:sz="4" w:space="0" w:color="auto"/>
            </w:tcBorders>
            <w:vAlign w:val="center"/>
          </w:tcPr>
          <w:p w14:paraId="3DEDDBA6"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02</w:t>
            </w:r>
          </w:p>
        </w:tc>
        <w:tc>
          <w:tcPr>
            <w:tcW w:w="1680" w:type="dxa"/>
            <w:tcBorders>
              <w:top w:val="nil"/>
              <w:left w:val="nil"/>
              <w:bottom w:val="single" w:sz="4" w:space="0" w:color="auto"/>
              <w:right w:val="single" w:sz="4" w:space="0" w:color="auto"/>
            </w:tcBorders>
            <w:vAlign w:val="center"/>
          </w:tcPr>
          <w:p w14:paraId="69104ACA"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一般行政管理事务</w:t>
            </w:r>
          </w:p>
        </w:tc>
        <w:tc>
          <w:tcPr>
            <w:tcW w:w="1155" w:type="dxa"/>
            <w:tcBorders>
              <w:top w:val="nil"/>
              <w:left w:val="nil"/>
              <w:bottom w:val="single" w:sz="4" w:space="0" w:color="auto"/>
              <w:right w:val="single" w:sz="4" w:space="0" w:color="auto"/>
            </w:tcBorders>
            <w:vAlign w:val="center"/>
          </w:tcPr>
          <w:p w14:paraId="31121F45"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51</w:t>
            </w:r>
          </w:p>
        </w:tc>
        <w:tc>
          <w:tcPr>
            <w:tcW w:w="1073" w:type="dxa"/>
            <w:tcBorders>
              <w:top w:val="nil"/>
              <w:left w:val="nil"/>
              <w:bottom w:val="single" w:sz="4" w:space="0" w:color="auto"/>
              <w:right w:val="single" w:sz="4" w:space="0" w:color="auto"/>
            </w:tcBorders>
            <w:vAlign w:val="center"/>
          </w:tcPr>
          <w:p w14:paraId="1F466586" w14:textId="77777777" w:rsidR="00397E56" w:rsidRPr="00802376" w:rsidRDefault="006D16F0">
            <w:pPr>
              <w:widowControl/>
              <w:jc w:val="right"/>
              <w:textAlignment w:val="center"/>
              <w:rPr>
                <w:rFonts w:ascii="仿宋_GB2312" w:eastAsia="仿宋_GB2312" w:hAnsi="宋体" w:cs="宋体"/>
                <w:color w:val="000000"/>
                <w:sz w:val="20"/>
                <w:szCs w:val="20"/>
              </w:rPr>
            </w:pPr>
            <w:r w:rsidRPr="00802376">
              <w:rPr>
                <w:rFonts w:ascii="Dialog" w:eastAsia="Dialog" w:hAnsi="Dialog" w:cs="Dialog"/>
                <w:color w:val="000000"/>
                <w:kern w:val="0"/>
                <w:sz w:val="24"/>
              </w:rPr>
              <w:t>51</w:t>
            </w:r>
          </w:p>
        </w:tc>
        <w:tc>
          <w:tcPr>
            <w:tcW w:w="345" w:type="dxa"/>
            <w:tcBorders>
              <w:top w:val="nil"/>
              <w:left w:val="nil"/>
              <w:bottom w:val="single" w:sz="4" w:space="0" w:color="auto"/>
              <w:right w:val="single" w:sz="4" w:space="0" w:color="auto"/>
            </w:tcBorders>
            <w:vAlign w:val="center"/>
          </w:tcPr>
          <w:p w14:paraId="6AB175C8"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5006B06"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6C169833"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39D9C042"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1B174D2"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FDB9C1E"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701003D"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r>
      <w:tr w:rsidR="00397E56" w:rsidRPr="00802376" w14:paraId="3E098023" w14:textId="77777777">
        <w:trPr>
          <w:trHeight w:val="465"/>
        </w:trPr>
        <w:tc>
          <w:tcPr>
            <w:tcW w:w="582" w:type="dxa"/>
            <w:tcBorders>
              <w:top w:val="nil"/>
              <w:left w:val="single" w:sz="4" w:space="0" w:color="auto"/>
              <w:bottom w:val="single" w:sz="4" w:space="0" w:color="auto"/>
              <w:right w:val="single" w:sz="4" w:space="0" w:color="auto"/>
            </w:tcBorders>
            <w:vAlign w:val="center"/>
          </w:tcPr>
          <w:p w14:paraId="57A2FCD4" w14:textId="77777777" w:rsidR="00397E56" w:rsidRPr="00802376" w:rsidRDefault="00397E56">
            <w:pPr>
              <w:widowControl/>
              <w:jc w:val="right"/>
              <w:textAlignment w:val="center"/>
              <w:rPr>
                <w:rFonts w:ascii="仿宋_GB2312" w:eastAsia="仿宋_GB2312" w:hAnsi="宋体" w:cs="宋体"/>
                <w:color w:val="000000"/>
                <w:sz w:val="20"/>
                <w:szCs w:val="20"/>
              </w:rPr>
            </w:pPr>
          </w:p>
        </w:tc>
        <w:tc>
          <w:tcPr>
            <w:tcW w:w="567" w:type="dxa"/>
            <w:tcBorders>
              <w:top w:val="nil"/>
              <w:left w:val="nil"/>
              <w:bottom w:val="single" w:sz="4" w:space="0" w:color="auto"/>
              <w:right w:val="single" w:sz="4" w:space="0" w:color="auto"/>
            </w:tcBorders>
            <w:vAlign w:val="center"/>
          </w:tcPr>
          <w:p w14:paraId="22CA2F21" w14:textId="77777777" w:rsidR="00397E56" w:rsidRPr="00802376" w:rsidRDefault="00397E56">
            <w:pPr>
              <w:widowControl/>
              <w:jc w:val="right"/>
              <w:textAlignment w:val="center"/>
              <w:rPr>
                <w:rFonts w:ascii="仿宋_GB2312" w:eastAsia="仿宋_GB2312" w:hAnsi="宋体" w:cs="宋体"/>
                <w:color w:val="000000"/>
                <w:sz w:val="20"/>
                <w:szCs w:val="20"/>
              </w:rPr>
            </w:pPr>
          </w:p>
        </w:tc>
        <w:tc>
          <w:tcPr>
            <w:tcW w:w="567" w:type="dxa"/>
            <w:tcBorders>
              <w:top w:val="nil"/>
              <w:left w:val="nil"/>
              <w:bottom w:val="single" w:sz="4" w:space="0" w:color="auto"/>
              <w:right w:val="single" w:sz="4" w:space="0" w:color="auto"/>
            </w:tcBorders>
            <w:vAlign w:val="center"/>
          </w:tcPr>
          <w:p w14:paraId="417EBDDC" w14:textId="77777777" w:rsidR="00397E56" w:rsidRPr="00802376" w:rsidRDefault="00397E56">
            <w:pPr>
              <w:widowControl/>
              <w:jc w:val="right"/>
              <w:textAlignment w:val="center"/>
              <w:rPr>
                <w:rFonts w:ascii="仿宋_GB2312" w:eastAsia="仿宋_GB2312" w:hAnsi="宋体" w:cs="宋体"/>
                <w:color w:val="000000"/>
                <w:sz w:val="20"/>
                <w:szCs w:val="20"/>
              </w:rPr>
            </w:pPr>
          </w:p>
        </w:tc>
        <w:tc>
          <w:tcPr>
            <w:tcW w:w="1680" w:type="dxa"/>
            <w:tcBorders>
              <w:top w:val="nil"/>
              <w:left w:val="nil"/>
              <w:bottom w:val="single" w:sz="4" w:space="0" w:color="auto"/>
              <w:right w:val="single" w:sz="4" w:space="0" w:color="auto"/>
            </w:tcBorders>
            <w:vAlign w:val="center"/>
          </w:tcPr>
          <w:p w14:paraId="36467597" w14:textId="77777777" w:rsidR="00397E56" w:rsidRPr="00802376" w:rsidRDefault="00397E56">
            <w:pPr>
              <w:widowControl/>
              <w:jc w:val="right"/>
              <w:textAlignment w:val="center"/>
              <w:rPr>
                <w:rFonts w:ascii="仿宋_GB2312" w:eastAsia="仿宋_GB2312" w:hAnsi="宋体" w:cs="宋体"/>
                <w:color w:val="000000"/>
                <w:sz w:val="20"/>
                <w:szCs w:val="20"/>
              </w:rPr>
            </w:pPr>
          </w:p>
        </w:tc>
        <w:tc>
          <w:tcPr>
            <w:tcW w:w="1155" w:type="dxa"/>
            <w:tcBorders>
              <w:top w:val="nil"/>
              <w:left w:val="nil"/>
              <w:bottom w:val="single" w:sz="4" w:space="0" w:color="auto"/>
              <w:right w:val="single" w:sz="4" w:space="0" w:color="auto"/>
            </w:tcBorders>
            <w:vAlign w:val="center"/>
          </w:tcPr>
          <w:p w14:paraId="481A056F" w14:textId="77777777" w:rsidR="00397E56" w:rsidRPr="00802376" w:rsidRDefault="00397E56">
            <w:pPr>
              <w:widowControl/>
              <w:jc w:val="right"/>
              <w:textAlignment w:val="center"/>
              <w:rPr>
                <w:rFonts w:ascii="仿宋_GB2312" w:eastAsia="仿宋_GB2312" w:hAnsi="宋体" w:cs="宋体"/>
                <w:color w:val="000000"/>
                <w:sz w:val="20"/>
                <w:szCs w:val="20"/>
              </w:rPr>
            </w:pPr>
          </w:p>
        </w:tc>
        <w:tc>
          <w:tcPr>
            <w:tcW w:w="1073" w:type="dxa"/>
            <w:tcBorders>
              <w:top w:val="nil"/>
              <w:left w:val="nil"/>
              <w:bottom w:val="single" w:sz="4" w:space="0" w:color="auto"/>
              <w:right w:val="single" w:sz="4" w:space="0" w:color="auto"/>
            </w:tcBorders>
            <w:vAlign w:val="center"/>
          </w:tcPr>
          <w:p w14:paraId="294F5C86" w14:textId="77777777" w:rsidR="00397E56" w:rsidRPr="00802376" w:rsidRDefault="00397E56">
            <w:pPr>
              <w:widowControl/>
              <w:jc w:val="right"/>
              <w:textAlignment w:val="center"/>
              <w:rPr>
                <w:rFonts w:ascii="仿宋_GB2312" w:eastAsia="仿宋_GB2312" w:hAnsi="宋体" w:cs="宋体"/>
                <w:color w:val="000000"/>
                <w:sz w:val="20"/>
                <w:szCs w:val="20"/>
              </w:rPr>
            </w:pPr>
          </w:p>
        </w:tc>
        <w:tc>
          <w:tcPr>
            <w:tcW w:w="345" w:type="dxa"/>
            <w:tcBorders>
              <w:top w:val="nil"/>
              <w:left w:val="nil"/>
              <w:bottom w:val="single" w:sz="4" w:space="0" w:color="auto"/>
              <w:right w:val="single" w:sz="4" w:space="0" w:color="auto"/>
            </w:tcBorders>
            <w:vAlign w:val="center"/>
          </w:tcPr>
          <w:p w14:paraId="649D5B6A"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3C8F071"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EBCC6FD"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3B2AAAA2"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EE0D0B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1B39103"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20CEF13D"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r>
      <w:tr w:rsidR="00397E56" w:rsidRPr="00802376" w14:paraId="56BB3D5E" w14:textId="77777777">
        <w:trPr>
          <w:trHeight w:val="465"/>
        </w:trPr>
        <w:tc>
          <w:tcPr>
            <w:tcW w:w="582" w:type="dxa"/>
            <w:tcBorders>
              <w:top w:val="nil"/>
              <w:left w:val="single" w:sz="4" w:space="0" w:color="auto"/>
              <w:bottom w:val="single" w:sz="4" w:space="0" w:color="auto"/>
              <w:right w:val="single" w:sz="4" w:space="0" w:color="auto"/>
            </w:tcBorders>
            <w:vAlign w:val="center"/>
          </w:tcPr>
          <w:p w14:paraId="0D85836D"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60FB5BA"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33BB8533"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3BF1CD32" w14:textId="77777777" w:rsidR="00397E56" w:rsidRPr="00802376" w:rsidRDefault="006D16F0">
            <w:pP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4659BE92"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7BF0C4D9"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5EBCA28E"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5B506D1"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CD3429E"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1FAF4DD7"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349EB8D"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5DE4DC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1C5A7EB2"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r>
      <w:tr w:rsidR="00397E56" w:rsidRPr="00802376" w14:paraId="31EDD34D" w14:textId="77777777">
        <w:trPr>
          <w:trHeight w:val="465"/>
        </w:trPr>
        <w:tc>
          <w:tcPr>
            <w:tcW w:w="582" w:type="dxa"/>
            <w:tcBorders>
              <w:top w:val="nil"/>
              <w:left w:val="single" w:sz="4" w:space="0" w:color="auto"/>
              <w:bottom w:val="single" w:sz="4" w:space="0" w:color="auto"/>
              <w:right w:val="single" w:sz="4" w:space="0" w:color="auto"/>
            </w:tcBorders>
            <w:vAlign w:val="center"/>
          </w:tcPr>
          <w:p w14:paraId="682E1CA8"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C0E4D3F"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BB63929"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78BBBA79" w14:textId="77777777" w:rsidR="00397E56" w:rsidRPr="00802376" w:rsidRDefault="006D16F0">
            <w:pP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54EDB954"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3EEBB1A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730AD08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0EE666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4DAEFB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6E2AC360"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9963042"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1C653E2"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08CBAFB"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r>
      <w:tr w:rsidR="00397E56" w:rsidRPr="00802376" w14:paraId="176E8872" w14:textId="77777777">
        <w:trPr>
          <w:trHeight w:val="465"/>
        </w:trPr>
        <w:tc>
          <w:tcPr>
            <w:tcW w:w="582" w:type="dxa"/>
            <w:tcBorders>
              <w:top w:val="nil"/>
              <w:left w:val="single" w:sz="4" w:space="0" w:color="auto"/>
              <w:bottom w:val="single" w:sz="4" w:space="0" w:color="auto"/>
              <w:right w:val="single" w:sz="4" w:space="0" w:color="auto"/>
            </w:tcBorders>
            <w:vAlign w:val="center"/>
          </w:tcPr>
          <w:p w14:paraId="0BCFF99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4A6887B"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43CEB37B"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6BC86147" w14:textId="77777777" w:rsidR="00397E56" w:rsidRPr="00802376" w:rsidRDefault="006D16F0">
            <w:pPr>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14:paraId="0148DAB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073" w:type="dxa"/>
            <w:tcBorders>
              <w:top w:val="nil"/>
              <w:left w:val="nil"/>
              <w:bottom w:val="single" w:sz="4" w:space="0" w:color="auto"/>
              <w:right w:val="single" w:sz="4" w:space="0" w:color="auto"/>
            </w:tcBorders>
            <w:vAlign w:val="center"/>
          </w:tcPr>
          <w:p w14:paraId="62FAF33F"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345" w:type="dxa"/>
            <w:tcBorders>
              <w:top w:val="nil"/>
              <w:left w:val="nil"/>
              <w:bottom w:val="single" w:sz="4" w:space="0" w:color="auto"/>
              <w:right w:val="single" w:sz="4" w:space="0" w:color="auto"/>
            </w:tcBorders>
            <w:vAlign w:val="center"/>
          </w:tcPr>
          <w:p w14:paraId="5052992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BC9FCE8"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EF8094D"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6C89B193"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96E561A"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8EA0D79"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6138F54"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r>
      <w:tr w:rsidR="00397E56" w:rsidRPr="00802376" w14:paraId="43CD0CC1" w14:textId="77777777">
        <w:trPr>
          <w:trHeight w:val="465"/>
        </w:trPr>
        <w:tc>
          <w:tcPr>
            <w:tcW w:w="582" w:type="dxa"/>
            <w:tcBorders>
              <w:top w:val="nil"/>
              <w:left w:val="single" w:sz="4" w:space="0" w:color="auto"/>
              <w:bottom w:val="single" w:sz="4" w:space="0" w:color="auto"/>
              <w:right w:val="single" w:sz="4" w:space="0" w:color="auto"/>
            </w:tcBorders>
            <w:vAlign w:val="center"/>
          </w:tcPr>
          <w:p w14:paraId="06754BB8"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5CE67E33"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118458C0"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14:paraId="1D4D78A5" w14:textId="77777777" w:rsidR="00397E56" w:rsidRPr="00802376" w:rsidRDefault="006D16F0">
            <w:pPr>
              <w:jc w:val="center"/>
              <w:rPr>
                <w:rFonts w:ascii="仿宋_GB2312" w:eastAsia="仿宋_GB2312" w:hAnsi="宋体" w:cs="宋体"/>
                <w:color w:val="000000"/>
                <w:sz w:val="20"/>
                <w:szCs w:val="20"/>
              </w:rPr>
            </w:pPr>
            <w:r w:rsidRPr="00802376">
              <w:rPr>
                <w:rFonts w:ascii="仿宋_GB2312" w:eastAsia="仿宋_GB2312" w:hint="eastAsia"/>
                <w:color w:val="000000"/>
                <w:sz w:val="20"/>
                <w:szCs w:val="20"/>
              </w:rPr>
              <w:t>合计</w:t>
            </w:r>
          </w:p>
        </w:tc>
        <w:tc>
          <w:tcPr>
            <w:tcW w:w="1155" w:type="dxa"/>
            <w:tcBorders>
              <w:top w:val="nil"/>
              <w:left w:val="nil"/>
              <w:bottom w:val="single" w:sz="4" w:space="0" w:color="auto"/>
              <w:right w:val="single" w:sz="4" w:space="0" w:color="auto"/>
            </w:tcBorders>
            <w:vAlign w:val="center"/>
          </w:tcPr>
          <w:p w14:paraId="401A22F0" w14:textId="77777777" w:rsidR="00397E56" w:rsidRPr="00802376" w:rsidRDefault="006D16F0">
            <w:pPr>
              <w:jc w:val="right"/>
              <w:rPr>
                <w:rFonts w:ascii="仿宋_GB2312" w:eastAsia="仿宋_GB2312"/>
                <w:color w:val="000000"/>
                <w:sz w:val="20"/>
                <w:szCs w:val="20"/>
              </w:rPr>
            </w:pPr>
            <w:r w:rsidRPr="00802376">
              <w:rPr>
                <w:rFonts w:ascii="仿宋_GB2312" w:eastAsia="仿宋_GB2312" w:hint="eastAsia"/>
                <w:color w:val="000000"/>
                <w:sz w:val="20"/>
                <w:szCs w:val="20"/>
              </w:rPr>
              <w:t>217.63</w:t>
            </w:r>
          </w:p>
        </w:tc>
        <w:tc>
          <w:tcPr>
            <w:tcW w:w="1073" w:type="dxa"/>
            <w:tcBorders>
              <w:top w:val="nil"/>
              <w:left w:val="nil"/>
              <w:bottom w:val="single" w:sz="4" w:space="0" w:color="auto"/>
              <w:right w:val="single" w:sz="4" w:space="0" w:color="auto"/>
            </w:tcBorders>
            <w:vAlign w:val="center"/>
          </w:tcPr>
          <w:p w14:paraId="45BB3897"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217.63　</w:t>
            </w:r>
          </w:p>
        </w:tc>
        <w:tc>
          <w:tcPr>
            <w:tcW w:w="345" w:type="dxa"/>
            <w:tcBorders>
              <w:top w:val="nil"/>
              <w:left w:val="nil"/>
              <w:bottom w:val="single" w:sz="4" w:space="0" w:color="auto"/>
              <w:right w:val="single" w:sz="4" w:space="0" w:color="auto"/>
            </w:tcBorders>
            <w:vAlign w:val="center"/>
          </w:tcPr>
          <w:p w14:paraId="3A76C5CF"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798F5E94"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14:paraId="0C2C3F71"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14:paraId="188A8647"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54E1C6D"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0A531C6"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C737145" w14:textId="77777777" w:rsidR="00397E56" w:rsidRPr="00802376" w:rsidRDefault="006D16F0">
            <w:pPr>
              <w:jc w:val="right"/>
              <w:rPr>
                <w:rFonts w:ascii="仿宋_GB2312" w:eastAsia="仿宋_GB2312" w:hAnsi="宋体" w:cs="宋体"/>
                <w:color w:val="000000"/>
                <w:sz w:val="20"/>
                <w:szCs w:val="20"/>
              </w:rPr>
            </w:pPr>
            <w:r w:rsidRPr="00802376">
              <w:rPr>
                <w:rFonts w:ascii="仿宋_GB2312" w:eastAsia="仿宋_GB2312" w:hint="eastAsia"/>
                <w:color w:val="000000"/>
                <w:sz w:val="20"/>
                <w:szCs w:val="20"/>
              </w:rPr>
              <w:t xml:space="preserve">　</w:t>
            </w:r>
          </w:p>
        </w:tc>
      </w:tr>
    </w:tbl>
    <w:p w14:paraId="2C6F13CB" w14:textId="77777777" w:rsidR="00397E56" w:rsidRPr="00802376" w:rsidRDefault="006D16F0">
      <w:pPr>
        <w:widowControl/>
        <w:outlineLvl w:val="1"/>
        <w:rPr>
          <w:rFonts w:ascii="仿宋_GB2312" w:eastAsia="仿宋_GB2312" w:hAnsi="宋体"/>
          <w:b/>
          <w:kern w:val="0"/>
          <w:sz w:val="28"/>
          <w:szCs w:val="32"/>
        </w:rPr>
      </w:pPr>
      <w:r w:rsidRPr="00802376">
        <w:rPr>
          <w:rFonts w:ascii="仿宋_GB2312" w:eastAsia="仿宋_GB2312" w:hAnsi="宋体" w:hint="eastAsia"/>
          <w:b/>
          <w:kern w:val="0"/>
          <w:sz w:val="28"/>
          <w:szCs w:val="32"/>
        </w:rPr>
        <w:t>备注：无内容应公开空表并说明情况。</w:t>
      </w:r>
    </w:p>
    <w:p w14:paraId="3C5717C1" w14:textId="77777777" w:rsidR="00707465" w:rsidRPr="00802376" w:rsidRDefault="00707465">
      <w:pPr>
        <w:widowControl/>
        <w:outlineLvl w:val="1"/>
        <w:rPr>
          <w:rFonts w:ascii="仿宋_GB2312" w:eastAsia="仿宋_GB2312" w:hAnsi="宋体"/>
          <w:b/>
          <w:kern w:val="0"/>
          <w:sz w:val="28"/>
          <w:szCs w:val="32"/>
        </w:rPr>
      </w:pPr>
    </w:p>
    <w:p w14:paraId="74372C1D" w14:textId="77777777" w:rsidR="00397E56" w:rsidRPr="00802376" w:rsidRDefault="006D16F0">
      <w:pPr>
        <w:widowControl/>
        <w:jc w:val="lef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表三：</w:t>
      </w:r>
    </w:p>
    <w:p w14:paraId="03A44F0C" w14:textId="77777777" w:rsidR="00397E56" w:rsidRPr="00802376" w:rsidRDefault="006D16F0">
      <w:pPr>
        <w:widowControl/>
        <w:jc w:val="center"/>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部门支出总体情况表</w:t>
      </w:r>
    </w:p>
    <w:p w14:paraId="5179323C" w14:textId="77777777" w:rsidR="00397E56" w:rsidRPr="00802376" w:rsidRDefault="006D16F0">
      <w:pPr>
        <w:widowControl/>
        <w:jc w:val="left"/>
        <w:outlineLvl w:val="1"/>
        <w:rPr>
          <w:rFonts w:ascii="仿宋_GB2312" w:eastAsia="仿宋_GB2312" w:hAnsi="宋体"/>
          <w:kern w:val="0"/>
          <w:sz w:val="24"/>
        </w:rPr>
      </w:pPr>
      <w:r w:rsidRPr="00802376">
        <w:rPr>
          <w:rFonts w:ascii="仿宋_GB2312" w:eastAsia="仿宋_GB2312" w:hAnsi="宋体" w:hint="eastAsia"/>
          <w:kern w:val="0"/>
          <w:sz w:val="24"/>
        </w:rPr>
        <w:t>编制部门：昌吉州机关工委               单位：万元</w:t>
      </w:r>
    </w:p>
    <w:tbl>
      <w:tblPr>
        <w:tblW w:w="9229" w:type="dxa"/>
        <w:tblInd w:w="93" w:type="dxa"/>
        <w:tblLayout w:type="fixed"/>
        <w:tblLook w:val="04A0" w:firstRow="1" w:lastRow="0" w:firstColumn="1" w:lastColumn="0" w:noHBand="0" w:noVBand="1"/>
      </w:tblPr>
      <w:tblGrid>
        <w:gridCol w:w="582"/>
        <w:gridCol w:w="611"/>
        <w:gridCol w:w="494"/>
        <w:gridCol w:w="2118"/>
        <w:gridCol w:w="1855"/>
        <w:gridCol w:w="1856"/>
        <w:gridCol w:w="1713"/>
      </w:tblGrid>
      <w:tr w:rsidR="00397E56" w:rsidRPr="00802376" w14:paraId="7141E828"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14:paraId="31890E73" w14:textId="77777777" w:rsidR="00397E56" w:rsidRPr="00802376" w:rsidRDefault="006D16F0">
            <w:pPr>
              <w:widowControl/>
              <w:jc w:val="center"/>
              <w:rPr>
                <w:rFonts w:ascii="宋体" w:hAnsi="宋体" w:cs="宋体"/>
                <w:b/>
                <w:bCs/>
                <w:color w:val="000000"/>
                <w:kern w:val="0"/>
                <w:sz w:val="20"/>
                <w:szCs w:val="20"/>
              </w:rPr>
            </w:pPr>
            <w:r w:rsidRPr="00802376">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14:paraId="71FC25C5" w14:textId="77777777" w:rsidR="00397E56" w:rsidRPr="00802376" w:rsidRDefault="006D16F0">
            <w:pPr>
              <w:widowControl/>
              <w:jc w:val="center"/>
              <w:rPr>
                <w:rFonts w:ascii="宋体" w:hAnsi="宋体" w:cs="宋体"/>
                <w:b/>
                <w:bCs/>
                <w:color w:val="000000"/>
                <w:kern w:val="0"/>
                <w:sz w:val="20"/>
                <w:szCs w:val="20"/>
              </w:rPr>
            </w:pPr>
            <w:r w:rsidRPr="00802376">
              <w:rPr>
                <w:rFonts w:ascii="宋体" w:hAnsi="宋体" w:cs="宋体" w:hint="eastAsia"/>
                <w:b/>
                <w:bCs/>
                <w:color w:val="000000"/>
                <w:kern w:val="0"/>
                <w:sz w:val="20"/>
                <w:szCs w:val="20"/>
              </w:rPr>
              <w:t>支出预算</w:t>
            </w:r>
          </w:p>
        </w:tc>
      </w:tr>
      <w:tr w:rsidR="00397E56" w:rsidRPr="00802376" w14:paraId="267C7E84" w14:textId="77777777">
        <w:trPr>
          <w:trHeight w:val="480"/>
        </w:trPr>
        <w:tc>
          <w:tcPr>
            <w:tcW w:w="1687" w:type="dxa"/>
            <w:gridSpan w:val="3"/>
            <w:tcBorders>
              <w:top w:val="single" w:sz="4" w:space="0" w:color="auto"/>
              <w:left w:val="single" w:sz="4" w:space="0" w:color="auto"/>
              <w:bottom w:val="single" w:sz="4" w:space="0" w:color="auto"/>
              <w:right w:val="single" w:sz="4" w:space="0" w:color="auto"/>
            </w:tcBorders>
            <w:vAlign w:val="center"/>
          </w:tcPr>
          <w:p w14:paraId="08742E76" w14:textId="77777777" w:rsidR="00397E56" w:rsidRPr="00802376" w:rsidRDefault="006D16F0">
            <w:pPr>
              <w:widowControl/>
              <w:jc w:val="center"/>
              <w:rPr>
                <w:rFonts w:ascii="宋体" w:hAnsi="宋体" w:cs="宋体"/>
                <w:b/>
                <w:bCs/>
                <w:color w:val="000000"/>
                <w:kern w:val="0"/>
                <w:sz w:val="20"/>
                <w:szCs w:val="20"/>
              </w:rPr>
            </w:pPr>
            <w:r w:rsidRPr="00802376">
              <w:rPr>
                <w:rFonts w:ascii="宋体" w:hAnsi="宋体" w:cs="宋体" w:hint="eastAsia"/>
                <w:b/>
                <w:bCs/>
                <w:color w:val="000000"/>
                <w:kern w:val="0"/>
                <w:sz w:val="20"/>
                <w:szCs w:val="20"/>
              </w:rPr>
              <w:t>功能分类科目编码</w:t>
            </w:r>
          </w:p>
        </w:tc>
        <w:tc>
          <w:tcPr>
            <w:tcW w:w="2118" w:type="dxa"/>
            <w:vMerge w:val="restart"/>
            <w:tcBorders>
              <w:top w:val="nil"/>
              <w:left w:val="single" w:sz="4" w:space="0" w:color="auto"/>
              <w:bottom w:val="single" w:sz="4" w:space="0" w:color="000000"/>
              <w:right w:val="single" w:sz="4" w:space="0" w:color="auto"/>
            </w:tcBorders>
            <w:vAlign w:val="center"/>
          </w:tcPr>
          <w:p w14:paraId="6C2715F1" w14:textId="77777777" w:rsidR="00397E56" w:rsidRPr="00802376" w:rsidRDefault="006D16F0">
            <w:pPr>
              <w:widowControl/>
              <w:jc w:val="center"/>
              <w:rPr>
                <w:rFonts w:ascii="宋体" w:hAnsi="宋体" w:cs="宋体"/>
                <w:b/>
                <w:bCs/>
                <w:color w:val="000000"/>
                <w:kern w:val="0"/>
                <w:sz w:val="20"/>
                <w:szCs w:val="20"/>
              </w:rPr>
            </w:pPr>
            <w:r w:rsidRPr="00802376">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14:paraId="3281BDC8" w14:textId="77777777" w:rsidR="00397E56" w:rsidRPr="00802376" w:rsidRDefault="006D16F0">
            <w:pPr>
              <w:widowControl/>
              <w:jc w:val="center"/>
              <w:rPr>
                <w:rFonts w:ascii="宋体" w:hAnsi="宋体" w:cs="宋体"/>
                <w:b/>
                <w:bCs/>
                <w:color w:val="000000"/>
                <w:kern w:val="0"/>
                <w:sz w:val="20"/>
                <w:szCs w:val="20"/>
              </w:rPr>
            </w:pPr>
            <w:r w:rsidRPr="00802376">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14:paraId="365A659E" w14:textId="77777777" w:rsidR="00397E56" w:rsidRPr="00802376" w:rsidRDefault="006D16F0">
            <w:pPr>
              <w:widowControl/>
              <w:jc w:val="center"/>
              <w:rPr>
                <w:rFonts w:ascii="宋体" w:hAnsi="宋体" w:cs="宋体"/>
                <w:b/>
                <w:bCs/>
                <w:color w:val="000000"/>
                <w:kern w:val="0"/>
                <w:sz w:val="20"/>
                <w:szCs w:val="20"/>
              </w:rPr>
            </w:pPr>
            <w:r w:rsidRPr="00802376">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14:paraId="44F92E92" w14:textId="77777777" w:rsidR="00397E56" w:rsidRPr="00802376" w:rsidRDefault="006D16F0">
            <w:pPr>
              <w:widowControl/>
              <w:jc w:val="center"/>
              <w:rPr>
                <w:rFonts w:ascii="宋体" w:hAnsi="宋体" w:cs="宋体"/>
                <w:b/>
                <w:bCs/>
                <w:color w:val="000000"/>
                <w:kern w:val="0"/>
                <w:sz w:val="20"/>
                <w:szCs w:val="20"/>
              </w:rPr>
            </w:pPr>
            <w:r w:rsidRPr="00802376">
              <w:rPr>
                <w:rFonts w:ascii="宋体" w:hAnsi="宋体" w:cs="宋体" w:hint="eastAsia"/>
                <w:b/>
                <w:bCs/>
                <w:color w:val="000000"/>
                <w:kern w:val="0"/>
                <w:sz w:val="20"/>
                <w:szCs w:val="20"/>
              </w:rPr>
              <w:t>项目支出</w:t>
            </w:r>
          </w:p>
        </w:tc>
      </w:tr>
      <w:tr w:rsidR="00397E56" w:rsidRPr="00802376" w14:paraId="5A9E7BA7" w14:textId="77777777">
        <w:trPr>
          <w:trHeight w:val="270"/>
        </w:trPr>
        <w:tc>
          <w:tcPr>
            <w:tcW w:w="582" w:type="dxa"/>
            <w:tcBorders>
              <w:top w:val="nil"/>
              <w:left w:val="single" w:sz="4" w:space="0" w:color="auto"/>
              <w:bottom w:val="single" w:sz="4" w:space="0" w:color="auto"/>
              <w:right w:val="single" w:sz="4" w:space="0" w:color="auto"/>
            </w:tcBorders>
            <w:vAlign w:val="center"/>
          </w:tcPr>
          <w:p w14:paraId="110E61E0" w14:textId="77777777" w:rsidR="00397E56" w:rsidRPr="00802376" w:rsidRDefault="006D16F0">
            <w:pPr>
              <w:widowControl/>
              <w:jc w:val="center"/>
              <w:rPr>
                <w:rFonts w:ascii="宋体" w:hAnsi="宋体" w:cs="宋体"/>
                <w:b/>
                <w:bCs/>
                <w:color w:val="000000"/>
                <w:kern w:val="0"/>
                <w:sz w:val="16"/>
                <w:szCs w:val="16"/>
              </w:rPr>
            </w:pPr>
            <w:r w:rsidRPr="00802376">
              <w:rPr>
                <w:rFonts w:ascii="宋体" w:hAnsi="宋体" w:cs="宋体" w:hint="eastAsia"/>
                <w:b/>
                <w:bCs/>
                <w:color w:val="000000"/>
                <w:kern w:val="0"/>
                <w:sz w:val="16"/>
                <w:szCs w:val="16"/>
              </w:rPr>
              <w:t>类</w:t>
            </w:r>
          </w:p>
        </w:tc>
        <w:tc>
          <w:tcPr>
            <w:tcW w:w="611" w:type="dxa"/>
            <w:tcBorders>
              <w:top w:val="nil"/>
              <w:left w:val="nil"/>
              <w:bottom w:val="single" w:sz="4" w:space="0" w:color="auto"/>
              <w:right w:val="single" w:sz="4" w:space="0" w:color="auto"/>
            </w:tcBorders>
            <w:vAlign w:val="center"/>
          </w:tcPr>
          <w:p w14:paraId="6FCD92A2" w14:textId="77777777" w:rsidR="00397E56" w:rsidRPr="00802376" w:rsidRDefault="006D16F0">
            <w:pPr>
              <w:widowControl/>
              <w:jc w:val="center"/>
              <w:rPr>
                <w:rFonts w:ascii="宋体" w:hAnsi="宋体" w:cs="宋体"/>
                <w:b/>
                <w:bCs/>
                <w:color w:val="000000"/>
                <w:kern w:val="0"/>
                <w:sz w:val="16"/>
                <w:szCs w:val="16"/>
              </w:rPr>
            </w:pPr>
            <w:r w:rsidRPr="00802376">
              <w:rPr>
                <w:rFonts w:ascii="宋体" w:hAnsi="宋体" w:cs="宋体" w:hint="eastAsia"/>
                <w:b/>
                <w:bCs/>
                <w:color w:val="000000"/>
                <w:kern w:val="0"/>
                <w:sz w:val="16"/>
                <w:szCs w:val="16"/>
              </w:rPr>
              <w:t>款</w:t>
            </w:r>
          </w:p>
        </w:tc>
        <w:tc>
          <w:tcPr>
            <w:tcW w:w="494" w:type="dxa"/>
            <w:tcBorders>
              <w:top w:val="nil"/>
              <w:left w:val="nil"/>
              <w:bottom w:val="single" w:sz="4" w:space="0" w:color="auto"/>
              <w:right w:val="single" w:sz="4" w:space="0" w:color="auto"/>
            </w:tcBorders>
            <w:vAlign w:val="center"/>
          </w:tcPr>
          <w:p w14:paraId="3C7F3CE6" w14:textId="77777777" w:rsidR="00397E56" w:rsidRPr="00802376" w:rsidRDefault="006D16F0">
            <w:pPr>
              <w:widowControl/>
              <w:jc w:val="center"/>
              <w:rPr>
                <w:rFonts w:ascii="宋体" w:hAnsi="宋体" w:cs="宋体"/>
                <w:b/>
                <w:bCs/>
                <w:color w:val="000000"/>
                <w:kern w:val="0"/>
                <w:sz w:val="16"/>
                <w:szCs w:val="16"/>
              </w:rPr>
            </w:pPr>
            <w:r w:rsidRPr="00802376">
              <w:rPr>
                <w:rFonts w:ascii="宋体" w:hAnsi="宋体" w:cs="宋体" w:hint="eastAsia"/>
                <w:b/>
                <w:bCs/>
                <w:color w:val="000000"/>
                <w:kern w:val="0"/>
                <w:sz w:val="16"/>
                <w:szCs w:val="16"/>
              </w:rPr>
              <w:t>项</w:t>
            </w:r>
          </w:p>
        </w:tc>
        <w:tc>
          <w:tcPr>
            <w:tcW w:w="2118" w:type="dxa"/>
            <w:vMerge/>
            <w:tcBorders>
              <w:top w:val="nil"/>
              <w:left w:val="single" w:sz="4" w:space="0" w:color="auto"/>
              <w:bottom w:val="single" w:sz="4" w:space="0" w:color="000000"/>
              <w:right w:val="single" w:sz="4" w:space="0" w:color="auto"/>
            </w:tcBorders>
            <w:vAlign w:val="center"/>
          </w:tcPr>
          <w:p w14:paraId="78501AB1" w14:textId="77777777" w:rsidR="00397E56" w:rsidRPr="00802376" w:rsidRDefault="00397E56">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341D0205" w14:textId="77777777" w:rsidR="00397E56" w:rsidRPr="00802376" w:rsidRDefault="00397E56">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57E34E42" w14:textId="77777777" w:rsidR="00397E56" w:rsidRPr="00802376" w:rsidRDefault="00397E56">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463E2F04" w14:textId="77777777" w:rsidR="00397E56" w:rsidRPr="00802376" w:rsidRDefault="00397E56">
            <w:pPr>
              <w:widowControl/>
              <w:jc w:val="left"/>
              <w:rPr>
                <w:rFonts w:ascii="宋体" w:hAnsi="宋体" w:cs="宋体"/>
                <w:b/>
                <w:bCs/>
                <w:color w:val="000000"/>
                <w:kern w:val="0"/>
                <w:sz w:val="20"/>
                <w:szCs w:val="20"/>
              </w:rPr>
            </w:pPr>
          </w:p>
        </w:tc>
      </w:tr>
      <w:tr w:rsidR="00397E56" w:rsidRPr="00802376" w14:paraId="6E980A4C" w14:textId="77777777">
        <w:trPr>
          <w:trHeight w:val="405"/>
        </w:trPr>
        <w:tc>
          <w:tcPr>
            <w:tcW w:w="582" w:type="dxa"/>
            <w:tcBorders>
              <w:top w:val="nil"/>
              <w:left w:val="single" w:sz="4" w:space="0" w:color="auto"/>
              <w:bottom w:val="single" w:sz="4" w:space="0" w:color="auto"/>
              <w:right w:val="single" w:sz="4" w:space="0" w:color="auto"/>
            </w:tcBorders>
            <w:vAlign w:val="center"/>
          </w:tcPr>
          <w:p w14:paraId="0CFA8F49" w14:textId="77777777" w:rsidR="00397E56" w:rsidRPr="00802376" w:rsidRDefault="006D16F0">
            <w:pPr>
              <w:widowControl/>
              <w:jc w:val="left"/>
              <w:textAlignment w:val="center"/>
              <w:rPr>
                <w:rFonts w:ascii="宋体" w:hAnsi="宋体" w:cs="宋体"/>
                <w:b/>
                <w:bCs/>
                <w:color w:val="000000"/>
                <w:kern w:val="0"/>
                <w:sz w:val="16"/>
                <w:szCs w:val="16"/>
              </w:rPr>
            </w:pPr>
            <w:r w:rsidRPr="00802376">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14:paraId="0357A04A" w14:textId="77777777" w:rsidR="00397E56" w:rsidRPr="00802376" w:rsidRDefault="006D16F0">
            <w:pPr>
              <w:widowControl/>
              <w:jc w:val="left"/>
              <w:textAlignment w:val="center"/>
              <w:rPr>
                <w:rFonts w:ascii="宋体" w:hAnsi="宋体" w:cs="宋体"/>
                <w:b/>
                <w:bCs/>
                <w:color w:val="000000"/>
                <w:kern w:val="0"/>
                <w:sz w:val="16"/>
                <w:szCs w:val="16"/>
              </w:rPr>
            </w:pPr>
            <w:r w:rsidRPr="00802376">
              <w:rPr>
                <w:rFonts w:ascii="Dialog" w:eastAsia="Dialog" w:hAnsi="Dialog" w:cs="Dialog"/>
                <w:color w:val="000000"/>
                <w:kern w:val="0"/>
                <w:sz w:val="24"/>
              </w:rPr>
              <w:t>36</w:t>
            </w:r>
          </w:p>
        </w:tc>
        <w:tc>
          <w:tcPr>
            <w:tcW w:w="494" w:type="dxa"/>
            <w:tcBorders>
              <w:top w:val="nil"/>
              <w:left w:val="nil"/>
              <w:bottom w:val="single" w:sz="4" w:space="0" w:color="auto"/>
              <w:right w:val="single" w:sz="4" w:space="0" w:color="auto"/>
            </w:tcBorders>
            <w:vAlign w:val="center"/>
          </w:tcPr>
          <w:p w14:paraId="53ACF645" w14:textId="77777777" w:rsidR="00397E56" w:rsidRPr="00802376" w:rsidRDefault="006D16F0">
            <w:pPr>
              <w:widowControl/>
              <w:jc w:val="left"/>
              <w:textAlignment w:val="center"/>
              <w:rPr>
                <w:rFonts w:ascii="宋体" w:hAnsi="宋体" w:cs="宋体"/>
                <w:b/>
                <w:bCs/>
                <w:color w:val="000000"/>
                <w:kern w:val="0"/>
                <w:sz w:val="16"/>
                <w:szCs w:val="16"/>
              </w:rPr>
            </w:pPr>
            <w:r w:rsidRPr="00802376">
              <w:rPr>
                <w:rFonts w:ascii="Dialog" w:eastAsia="Dialog" w:hAnsi="Dialog" w:cs="Dialog"/>
                <w:color w:val="000000"/>
                <w:kern w:val="0"/>
                <w:sz w:val="24"/>
              </w:rPr>
              <w:t>01</w:t>
            </w:r>
          </w:p>
        </w:tc>
        <w:tc>
          <w:tcPr>
            <w:tcW w:w="2118" w:type="dxa"/>
            <w:tcBorders>
              <w:top w:val="nil"/>
              <w:left w:val="nil"/>
              <w:bottom w:val="single" w:sz="4" w:space="0" w:color="auto"/>
              <w:right w:val="single" w:sz="4" w:space="0" w:color="auto"/>
            </w:tcBorders>
            <w:vAlign w:val="center"/>
          </w:tcPr>
          <w:p w14:paraId="2D70A888" w14:textId="77777777" w:rsidR="00397E56" w:rsidRPr="00802376" w:rsidRDefault="006D16F0">
            <w:pPr>
              <w:widowControl/>
              <w:jc w:val="left"/>
              <w:textAlignment w:val="center"/>
              <w:rPr>
                <w:rFonts w:ascii="宋体" w:hAnsi="宋体" w:cs="宋体"/>
                <w:b/>
                <w:bCs/>
                <w:color w:val="000000"/>
                <w:kern w:val="0"/>
                <w:sz w:val="22"/>
                <w:szCs w:val="22"/>
              </w:rPr>
            </w:pPr>
            <w:r w:rsidRPr="00802376">
              <w:rPr>
                <w:rFonts w:ascii="Dialog" w:eastAsia="Dialog" w:hAnsi="Dialog" w:cs="Dialog"/>
                <w:color w:val="000000"/>
                <w:kern w:val="0"/>
                <w:sz w:val="24"/>
              </w:rPr>
              <w:t>行政运行</w:t>
            </w:r>
          </w:p>
        </w:tc>
        <w:tc>
          <w:tcPr>
            <w:tcW w:w="1855" w:type="dxa"/>
            <w:tcBorders>
              <w:top w:val="nil"/>
              <w:left w:val="nil"/>
              <w:bottom w:val="single" w:sz="4" w:space="0" w:color="auto"/>
              <w:right w:val="single" w:sz="4" w:space="0" w:color="auto"/>
            </w:tcBorders>
            <w:vAlign w:val="center"/>
          </w:tcPr>
          <w:p w14:paraId="55FE3FB9" w14:textId="77777777" w:rsidR="00397E56" w:rsidRPr="00802376" w:rsidRDefault="006D16F0">
            <w:pPr>
              <w:widowControl/>
              <w:jc w:val="left"/>
              <w:textAlignment w:val="center"/>
              <w:rPr>
                <w:rFonts w:ascii="宋体" w:hAnsi="宋体" w:cs="宋体"/>
                <w:b/>
                <w:bCs/>
                <w:color w:val="000000"/>
                <w:kern w:val="0"/>
                <w:sz w:val="22"/>
                <w:szCs w:val="22"/>
              </w:rPr>
            </w:pPr>
            <w:r w:rsidRPr="00802376">
              <w:rPr>
                <w:rFonts w:ascii="Dialog" w:eastAsia="Dialog" w:hAnsi="Dialog" w:cs="Dialog"/>
                <w:color w:val="000000"/>
                <w:kern w:val="0"/>
                <w:sz w:val="24"/>
              </w:rPr>
              <w:t>166.63</w:t>
            </w:r>
          </w:p>
        </w:tc>
        <w:tc>
          <w:tcPr>
            <w:tcW w:w="1856" w:type="dxa"/>
            <w:tcBorders>
              <w:top w:val="nil"/>
              <w:left w:val="nil"/>
              <w:bottom w:val="single" w:sz="4" w:space="0" w:color="auto"/>
              <w:right w:val="single" w:sz="4" w:space="0" w:color="auto"/>
            </w:tcBorders>
            <w:vAlign w:val="center"/>
          </w:tcPr>
          <w:p w14:paraId="15DF7FA4" w14:textId="77777777" w:rsidR="00397E56" w:rsidRPr="00802376" w:rsidRDefault="006D16F0">
            <w:pPr>
              <w:widowControl/>
              <w:jc w:val="left"/>
              <w:textAlignment w:val="center"/>
              <w:rPr>
                <w:rFonts w:ascii="宋体" w:hAnsi="宋体" w:cs="宋体"/>
                <w:b/>
                <w:bCs/>
                <w:color w:val="000000"/>
                <w:kern w:val="0"/>
                <w:sz w:val="22"/>
                <w:szCs w:val="22"/>
              </w:rPr>
            </w:pPr>
            <w:r w:rsidRPr="00802376">
              <w:rPr>
                <w:rFonts w:ascii="Dialog" w:eastAsia="Dialog" w:hAnsi="Dialog" w:cs="Dialog"/>
                <w:color w:val="000000"/>
                <w:kern w:val="0"/>
                <w:sz w:val="24"/>
              </w:rPr>
              <w:t>166.63</w:t>
            </w:r>
          </w:p>
        </w:tc>
        <w:tc>
          <w:tcPr>
            <w:tcW w:w="1713" w:type="dxa"/>
            <w:tcBorders>
              <w:top w:val="nil"/>
              <w:left w:val="nil"/>
              <w:bottom w:val="single" w:sz="4" w:space="0" w:color="auto"/>
              <w:right w:val="single" w:sz="4" w:space="0" w:color="auto"/>
            </w:tcBorders>
            <w:vAlign w:val="center"/>
          </w:tcPr>
          <w:p w14:paraId="3A306B7A" w14:textId="77777777" w:rsidR="00397E56" w:rsidRPr="00802376" w:rsidRDefault="006D16F0">
            <w:pPr>
              <w:widowControl/>
              <w:jc w:val="left"/>
              <w:textAlignment w:val="center"/>
              <w:rPr>
                <w:rFonts w:ascii="宋体" w:hAnsi="宋体" w:cs="宋体"/>
                <w:b/>
                <w:bCs/>
                <w:color w:val="000000"/>
                <w:kern w:val="0"/>
                <w:sz w:val="22"/>
                <w:szCs w:val="22"/>
              </w:rPr>
            </w:pPr>
            <w:r w:rsidRPr="00802376">
              <w:rPr>
                <w:rFonts w:ascii="Dialog" w:eastAsia="Dialog" w:hAnsi="Dialog" w:cs="Dialog"/>
                <w:color w:val="000000"/>
                <w:kern w:val="0"/>
                <w:sz w:val="24"/>
              </w:rPr>
              <w:t>0</w:t>
            </w:r>
          </w:p>
        </w:tc>
      </w:tr>
      <w:tr w:rsidR="00397E56" w:rsidRPr="00802376" w14:paraId="37249A8C" w14:textId="77777777">
        <w:trPr>
          <w:trHeight w:val="405"/>
        </w:trPr>
        <w:tc>
          <w:tcPr>
            <w:tcW w:w="582" w:type="dxa"/>
            <w:tcBorders>
              <w:top w:val="nil"/>
              <w:left w:val="single" w:sz="4" w:space="0" w:color="auto"/>
              <w:bottom w:val="single" w:sz="4" w:space="0" w:color="auto"/>
              <w:right w:val="single" w:sz="4" w:space="0" w:color="auto"/>
            </w:tcBorders>
            <w:vAlign w:val="center"/>
          </w:tcPr>
          <w:p w14:paraId="59D003CA" w14:textId="77777777" w:rsidR="00397E56" w:rsidRPr="00802376" w:rsidRDefault="006D16F0">
            <w:pPr>
              <w:widowControl/>
              <w:jc w:val="left"/>
              <w:textAlignment w:val="center"/>
              <w:rPr>
                <w:rFonts w:ascii="宋体" w:hAnsi="宋体" w:cs="宋体"/>
                <w:b/>
                <w:bCs/>
                <w:color w:val="000000"/>
                <w:kern w:val="0"/>
                <w:sz w:val="16"/>
                <w:szCs w:val="16"/>
              </w:rPr>
            </w:pPr>
            <w:r w:rsidRPr="00802376">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14:paraId="1C2E31BB" w14:textId="77777777" w:rsidR="00397E56" w:rsidRPr="00802376" w:rsidRDefault="006D16F0">
            <w:pPr>
              <w:widowControl/>
              <w:jc w:val="left"/>
              <w:textAlignment w:val="center"/>
              <w:rPr>
                <w:rFonts w:ascii="宋体" w:hAnsi="宋体" w:cs="宋体"/>
                <w:b/>
                <w:bCs/>
                <w:color w:val="000000"/>
                <w:kern w:val="0"/>
                <w:sz w:val="16"/>
                <w:szCs w:val="16"/>
              </w:rPr>
            </w:pPr>
            <w:r w:rsidRPr="00802376">
              <w:rPr>
                <w:rFonts w:ascii="Dialog" w:eastAsia="Dialog" w:hAnsi="Dialog" w:cs="Dialog"/>
                <w:color w:val="000000"/>
                <w:kern w:val="0"/>
                <w:sz w:val="24"/>
              </w:rPr>
              <w:t>36</w:t>
            </w:r>
          </w:p>
        </w:tc>
        <w:tc>
          <w:tcPr>
            <w:tcW w:w="494" w:type="dxa"/>
            <w:tcBorders>
              <w:top w:val="nil"/>
              <w:left w:val="nil"/>
              <w:bottom w:val="single" w:sz="4" w:space="0" w:color="auto"/>
              <w:right w:val="single" w:sz="4" w:space="0" w:color="auto"/>
            </w:tcBorders>
            <w:vAlign w:val="center"/>
          </w:tcPr>
          <w:p w14:paraId="33368224" w14:textId="77777777" w:rsidR="00397E56" w:rsidRPr="00802376" w:rsidRDefault="006D16F0">
            <w:pPr>
              <w:widowControl/>
              <w:jc w:val="left"/>
              <w:textAlignment w:val="center"/>
              <w:rPr>
                <w:rFonts w:ascii="宋体" w:hAnsi="宋体" w:cs="宋体"/>
                <w:b/>
                <w:bCs/>
                <w:color w:val="000000"/>
                <w:kern w:val="0"/>
                <w:sz w:val="16"/>
                <w:szCs w:val="16"/>
              </w:rPr>
            </w:pPr>
            <w:r w:rsidRPr="00802376">
              <w:rPr>
                <w:rFonts w:ascii="Dialog" w:eastAsia="Dialog" w:hAnsi="Dialog" w:cs="Dialog"/>
                <w:color w:val="000000"/>
                <w:kern w:val="0"/>
                <w:sz w:val="24"/>
              </w:rPr>
              <w:t>02</w:t>
            </w:r>
          </w:p>
        </w:tc>
        <w:tc>
          <w:tcPr>
            <w:tcW w:w="2118" w:type="dxa"/>
            <w:tcBorders>
              <w:top w:val="nil"/>
              <w:left w:val="nil"/>
              <w:bottom w:val="single" w:sz="4" w:space="0" w:color="auto"/>
              <w:right w:val="single" w:sz="4" w:space="0" w:color="auto"/>
            </w:tcBorders>
            <w:vAlign w:val="center"/>
          </w:tcPr>
          <w:p w14:paraId="4D2B6330" w14:textId="77777777" w:rsidR="00397E56" w:rsidRPr="00802376" w:rsidRDefault="006D16F0">
            <w:pPr>
              <w:widowControl/>
              <w:jc w:val="left"/>
              <w:textAlignment w:val="center"/>
              <w:rPr>
                <w:rFonts w:ascii="宋体" w:hAnsi="宋体" w:cs="宋体"/>
                <w:b/>
                <w:bCs/>
                <w:color w:val="000000"/>
                <w:kern w:val="0"/>
                <w:sz w:val="22"/>
                <w:szCs w:val="22"/>
              </w:rPr>
            </w:pPr>
            <w:r w:rsidRPr="00802376">
              <w:rPr>
                <w:rFonts w:ascii="Dialog" w:eastAsia="Dialog" w:hAnsi="Dialog" w:cs="Dialog"/>
                <w:color w:val="000000"/>
                <w:kern w:val="0"/>
                <w:sz w:val="24"/>
              </w:rPr>
              <w:t>一般行政管理事务</w:t>
            </w:r>
          </w:p>
        </w:tc>
        <w:tc>
          <w:tcPr>
            <w:tcW w:w="1855" w:type="dxa"/>
            <w:tcBorders>
              <w:top w:val="nil"/>
              <w:left w:val="nil"/>
              <w:bottom w:val="single" w:sz="4" w:space="0" w:color="auto"/>
              <w:right w:val="single" w:sz="4" w:space="0" w:color="auto"/>
            </w:tcBorders>
            <w:vAlign w:val="center"/>
          </w:tcPr>
          <w:p w14:paraId="1489068D" w14:textId="77777777" w:rsidR="00397E56" w:rsidRPr="00802376" w:rsidRDefault="006D16F0">
            <w:pPr>
              <w:widowControl/>
              <w:jc w:val="left"/>
              <w:textAlignment w:val="center"/>
              <w:rPr>
                <w:rFonts w:ascii="宋体" w:hAnsi="宋体" w:cs="宋体"/>
                <w:b/>
                <w:bCs/>
                <w:color w:val="000000"/>
                <w:kern w:val="0"/>
                <w:sz w:val="22"/>
                <w:szCs w:val="22"/>
              </w:rPr>
            </w:pPr>
            <w:r w:rsidRPr="00802376">
              <w:rPr>
                <w:rFonts w:ascii="Dialog" w:eastAsia="Dialog" w:hAnsi="Dialog" w:cs="Dialog"/>
                <w:color w:val="000000"/>
                <w:kern w:val="0"/>
                <w:sz w:val="24"/>
              </w:rPr>
              <w:t>51</w:t>
            </w:r>
          </w:p>
        </w:tc>
        <w:tc>
          <w:tcPr>
            <w:tcW w:w="1856" w:type="dxa"/>
            <w:tcBorders>
              <w:top w:val="nil"/>
              <w:left w:val="nil"/>
              <w:bottom w:val="single" w:sz="4" w:space="0" w:color="auto"/>
              <w:right w:val="single" w:sz="4" w:space="0" w:color="auto"/>
            </w:tcBorders>
            <w:vAlign w:val="center"/>
          </w:tcPr>
          <w:p w14:paraId="67CD0817" w14:textId="77777777" w:rsidR="00397E56" w:rsidRPr="00802376" w:rsidRDefault="006D16F0">
            <w:pPr>
              <w:widowControl/>
              <w:jc w:val="left"/>
              <w:textAlignment w:val="center"/>
              <w:rPr>
                <w:rFonts w:ascii="宋体" w:hAnsi="宋体" w:cs="宋体"/>
                <w:b/>
                <w:bCs/>
                <w:color w:val="000000"/>
                <w:kern w:val="0"/>
                <w:sz w:val="22"/>
                <w:szCs w:val="22"/>
              </w:rPr>
            </w:pPr>
            <w:r w:rsidRPr="00802376">
              <w:rPr>
                <w:rFonts w:ascii="Dialog" w:eastAsia="Dialog" w:hAnsi="Dialog" w:cs="Dialog"/>
                <w:color w:val="000000"/>
                <w:kern w:val="0"/>
                <w:sz w:val="24"/>
              </w:rPr>
              <w:t>0</w:t>
            </w:r>
          </w:p>
        </w:tc>
        <w:tc>
          <w:tcPr>
            <w:tcW w:w="1713" w:type="dxa"/>
            <w:tcBorders>
              <w:top w:val="nil"/>
              <w:left w:val="nil"/>
              <w:bottom w:val="single" w:sz="4" w:space="0" w:color="auto"/>
              <w:right w:val="single" w:sz="4" w:space="0" w:color="auto"/>
            </w:tcBorders>
            <w:vAlign w:val="center"/>
          </w:tcPr>
          <w:p w14:paraId="3FBC5563" w14:textId="77777777" w:rsidR="00397E56" w:rsidRPr="00802376" w:rsidRDefault="006D16F0">
            <w:pPr>
              <w:widowControl/>
              <w:jc w:val="left"/>
              <w:textAlignment w:val="center"/>
              <w:rPr>
                <w:rFonts w:ascii="宋体" w:hAnsi="宋体" w:cs="宋体"/>
                <w:b/>
                <w:bCs/>
                <w:color w:val="000000"/>
                <w:kern w:val="0"/>
                <w:sz w:val="22"/>
                <w:szCs w:val="22"/>
              </w:rPr>
            </w:pPr>
            <w:r w:rsidRPr="00802376">
              <w:rPr>
                <w:rFonts w:ascii="Dialog" w:eastAsia="Dialog" w:hAnsi="Dialog" w:cs="Dialog"/>
                <w:color w:val="000000"/>
                <w:kern w:val="0"/>
                <w:sz w:val="24"/>
              </w:rPr>
              <w:t>51</w:t>
            </w:r>
          </w:p>
        </w:tc>
      </w:tr>
      <w:tr w:rsidR="00397E56" w:rsidRPr="00802376" w14:paraId="1F0257B3" w14:textId="77777777">
        <w:trPr>
          <w:trHeight w:val="405"/>
        </w:trPr>
        <w:tc>
          <w:tcPr>
            <w:tcW w:w="582" w:type="dxa"/>
            <w:tcBorders>
              <w:top w:val="nil"/>
              <w:left w:val="single" w:sz="4" w:space="0" w:color="auto"/>
              <w:bottom w:val="single" w:sz="4" w:space="0" w:color="auto"/>
              <w:right w:val="single" w:sz="4" w:space="0" w:color="auto"/>
            </w:tcBorders>
            <w:vAlign w:val="center"/>
          </w:tcPr>
          <w:p w14:paraId="1249AFB3" w14:textId="77777777" w:rsidR="00397E56" w:rsidRPr="00802376" w:rsidRDefault="00397E56">
            <w:pPr>
              <w:widowControl/>
              <w:jc w:val="left"/>
              <w:textAlignment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14:paraId="2FE61A67" w14:textId="77777777" w:rsidR="00397E56" w:rsidRPr="00802376" w:rsidRDefault="00397E56">
            <w:pPr>
              <w:widowControl/>
              <w:jc w:val="left"/>
              <w:textAlignment w:val="center"/>
              <w:rPr>
                <w:rFonts w:ascii="宋体" w:hAnsi="宋体" w:cs="宋体"/>
                <w:b/>
                <w:bCs/>
                <w:color w:val="000000"/>
                <w:kern w:val="0"/>
                <w:sz w:val="16"/>
                <w:szCs w:val="16"/>
              </w:rPr>
            </w:pPr>
          </w:p>
        </w:tc>
        <w:tc>
          <w:tcPr>
            <w:tcW w:w="494" w:type="dxa"/>
            <w:tcBorders>
              <w:top w:val="nil"/>
              <w:left w:val="nil"/>
              <w:bottom w:val="single" w:sz="4" w:space="0" w:color="auto"/>
              <w:right w:val="single" w:sz="4" w:space="0" w:color="auto"/>
            </w:tcBorders>
            <w:vAlign w:val="center"/>
          </w:tcPr>
          <w:p w14:paraId="298FB9FC" w14:textId="77777777" w:rsidR="00397E56" w:rsidRPr="00802376" w:rsidRDefault="00397E56">
            <w:pPr>
              <w:widowControl/>
              <w:jc w:val="left"/>
              <w:textAlignment w:val="center"/>
              <w:rPr>
                <w:rFonts w:ascii="宋体" w:hAnsi="宋体" w:cs="宋体"/>
                <w:b/>
                <w:bCs/>
                <w:color w:val="000000"/>
                <w:kern w:val="0"/>
                <w:sz w:val="16"/>
                <w:szCs w:val="16"/>
              </w:rPr>
            </w:pPr>
          </w:p>
        </w:tc>
        <w:tc>
          <w:tcPr>
            <w:tcW w:w="2118" w:type="dxa"/>
            <w:tcBorders>
              <w:top w:val="nil"/>
              <w:left w:val="nil"/>
              <w:bottom w:val="single" w:sz="4" w:space="0" w:color="auto"/>
              <w:right w:val="single" w:sz="4" w:space="0" w:color="auto"/>
            </w:tcBorders>
            <w:vAlign w:val="center"/>
          </w:tcPr>
          <w:p w14:paraId="09DEC6DA" w14:textId="77777777" w:rsidR="00397E56" w:rsidRPr="00802376" w:rsidRDefault="00397E56">
            <w:pPr>
              <w:widowControl/>
              <w:jc w:val="left"/>
              <w:textAlignment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427F458E" w14:textId="77777777" w:rsidR="00397E56" w:rsidRPr="00802376" w:rsidRDefault="00397E56">
            <w:pPr>
              <w:widowControl/>
              <w:jc w:val="left"/>
              <w:textAlignment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279C2072" w14:textId="77777777" w:rsidR="00397E56" w:rsidRPr="00802376" w:rsidRDefault="00397E56">
            <w:pPr>
              <w:widowControl/>
              <w:jc w:val="left"/>
              <w:textAlignment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2B95704F" w14:textId="77777777" w:rsidR="00397E56" w:rsidRPr="00802376" w:rsidRDefault="00397E56">
            <w:pPr>
              <w:widowControl/>
              <w:jc w:val="left"/>
              <w:textAlignment w:val="center"/>
              <w:rPr>
                <w:rFonts w:ascii="宋体" w:hAnsi="宋体" w:cs="宋体"/>
                <w:b/>
                <w:bCs/>
                <w:color w:val="000000"/>
                <w:kern w:val="0"/>
                <w:sz w:val="22"/>
                <w:szCs w:val="22"/>
              </w:rPr>
            </w:pPr>
          </w:p>
        </w:tc>
      </w:tr>
      <w:tr w:rsidR="00397E56" w:rsidRPr="00802376" w14:paraId="7B25FF11" w14:textId="77777777">
        <w:trPr>
          <w:trHeight w:val="405"/>
        </w:trPr>
        <w:tc>
          <w:tcPr>
            <w:tcW w:w="582" w:type="dxa"/>
            <w:tcBorders>
              <w:top w:val="nil"/>
              <w:left w:val="single" w:sz="4" w:space="0" w:color="auto"/>
              <w:bottom w:val="single" w:sz="4" w:space="0" w:color="auto"/>
              <w:right w:val="single" w:sz="4" w:space="0" w:color="auto"/>
            </w:tcBorders>
            <w:vAlign w:val="center"/>
          </w:tcPr>
          <w:p w14:paraId="37EB2F11" w14:textId="77777777" w:rsidR="00397E56" w:rsidRPr="00802376" w:rsidRDefault="006D16F0">
            <w:pPr>
              <w:widowControl/>
              <w:jc w:val="left"/>
              <w:rPr>
                <w:rFonts w:ascii="宋体" w:hAnsi="宋体" w:cs="宋体"/>
                <w:color w:val="000000"/>
                <w:kern w:val="0"/>
                <w:sz w:val="22"/>
                <w:szCs w:val="22"/>
              </w:rPr>
            </w:pPr>
            <w:r w:rsidRPr="00802376">
              <w:rPr>
                <w:rFonts w:ascii="宋体" w:hAnsi="宋体" w:cs="宋体" w:hint="eastAsia"/>
                <w:color w:val="000000"/>
                <w:kern w:val="0"/>
                <w:sz w:val="22"/>
                <w:szCs w:val="22"/>
              </w:rPr>
              <w:t xml:space="preserve">　</w:t>
            </w:r>
          </w:p>
        </w:tc>
        <w:tc>
          <w:tcPr>
            <w:tcW w:w="611" w:type="dxa"/>
            <w:tcBorders>
              <w:top w:val="nil"/>
              <w:left w:val="nil"/>
              <w:bottom w:val="single" w:sz="4" w:space="0" w:color="auto"/>
              <w:right w:val="single" w:sz="4" w:space="0" w:color="auto"/>
            </w:tcBorders>
            <w:vAlign w:val="center"/>
          </w:tcPr>
          <w:p w14:paraId="54796C20" w14:textId="77777777" w:rsidR="00397E56" w:rsidRPr="00802376" w:rsidRDefault="006D16F0">
            <w:pPr>
              <w:widowControl/>
              <w:jc w:val="left"/>
              <w:rPr>
                <w:rFonts w:ascii="宋体" w:hAnsi="宋体" w:cs="宋体"/>
                <w:color w:val="000000"/>
                <w:kern w:val="0"/>
                <w:sz w:val="22"/>
                <w:szCs w:val="22"/>
              </w:rPr>
            </w:pPr>
            <w:r w:rsidRPr="00802376">
              <w:rPr>
                <w:rFonts w:ascii="宋体" w:hAnsi="宋体" w:cs="宋体" w:hint="eastAsia"/>
                <w:color w:val="000000"/>
                <w:kern w:val="0"/>
                <w:sz w:val="22"/>
                <w:szCs w:val="22"/>
              </w:rPr>
              <w:t xml:space="preserve">　</w:t>
            </w:r>
          </w:p>
        </w:tc>
        <w:tc>
          <w:tcPr>
            <w:tcW w:w="494" w:type="dxa"/>
            <w:tcBorders>
              <w:top w:val="nil"/>
              <w:left w:val="nil"/>
              <w:bottom w:val="single" w:sz="4" w:space="0" w:color="auto"/>
              <w:right w:val="single" w:sz="4" w:space="0" w:color="auto"/>
            </w:tcBorders>
            <w:vAlign w:val="center"/>
          </w:tcPr>
          <w:p w14:paraId="5135F65E"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2118" w:type="dxa"/>
            <w:tcBorders>
              <w:top w:val="nil"/>
              <w:left w:val="nil"/>
              <w:bottom w:val="single" w:sz="4" w:space="0" w:color="auto"/>
              <w:right w:val="single" w:sz="4" w:space="0" w:color="auto"/>
            </w:tcBorders>
            <w:vAlign w:val="center"/>
          </w:tcPr>
          <w:p w14:paraId="1E395FD3" w14:textId="77777777" w:rsidR="00397E56" w:rsidRPr="00802376" w:rsidRDefault="006D16F0">
            <w:pPr>
              <w:widowControl/>
              <w:jc w:val="center"/>
              <w:rPr>
                <w:rFonts w:ascii="宋体" w:hAnsi="宋体" w:cs="宋体"/>
                <w:color w:val="000000"/>
                <w:kern w:val="0"/>
                <w:sz w:val="22"/>
                <w:szCs w:val="22"/>
              </w:rPr>
            </w:pPr>
            <w:r w:rsidRPr="00802376">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14:paraId="1A1DD5CE"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217.63</w:t>
            </w:r>
          </w:p>
        </w:tc>
        <w:tc>
          <w:tcPr>
            <w:tcW w:w="1856" w:type="dxa"/>
            <w:tcBorders>
              <w:top w:val="nil"/>
              <w:left w:val="nil"/>
              <w:bottom w:val="single" w:sz="4" w:space="0" w:color="auto"/>
              <w:right w:val="single" w:sz="4" w:space="0" w:color="auto"/>
            </w:tcBorders>
            <w:vAlign w:val="center"/>
          </w:tcPr>
          <w:p w14:paraId="05A00380" w14:textId="77777777" w:rsidR="00397E56" w:rsidRPr="00802376" w:rsidRDefault="006D16F0">
            <w:pPr>
              <w:widowControl/>
              <w:jc w:val="left"/>
              <w:rPr>
                <w:rFonts w:ascii="宋体" w:hAnsi="宋体" w:cs="宋体"/>
                <w:color w:val="000000"/>
                <w:kern w:val="0"/>
                <w:sz w:val="24"/>
              </w:rPr>
            </w:pPr>
            <w:r w:rsidRPr="00802376">
              <w:rPr>
                <w:rFonts w:ascii="Dialog" w:eastAsia="Dialog" w:hAnsi="Dialog" w:cs="Dialog"/>
                <w:color w:val="000000"/>
                <w:kern w:val="0"/>
                <w:sz w:val="24"/>
              </w:rPr>
              <w:t>166.63</w:t>
            </w:r>
          </w:p>
        </w:tc>
        <w:tc>
          <w:tcPr>
            <w:tcW w:w="1713" w:type="dxa"/>
            <w:tcBorders>
              <w:top w:val="nil"/>
              <w:left w:val="nil"/>
              <w:bottom w:val="single" w:sz="4" w:space="0" w:color="auto"/>
              <w:right w:val="single" w:sz="4" w:space="0" w:color="auto"/>
            </w:tcBorders>
            <w:vAlign w:val="center"/>
          </w:tcPr>
          <w:p w14:paraId="66B2F9CC"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51</w:t>
            </w:r>
          </w:p>
        </w:tc>
      </w:tr>
    </w:tbl>
    <w:p w14:paraId="7BB727F5" w14:textId="77777777" w:rsidR="00397E56" w:rsidRPr="00802376" w:rsidRDefault="006D16F0">
      <w:pPr>
        <w:widowControl/>
        <w:outlineLvl w:val="1"/>
        <w:rPr>
          <w:rFonts w:ascii="仿宋_GB2312" w:eastAsia="仿宋_GB2312" w:hAnsi="宋体"/>
          <w:b/>
          <w:kern w:val="0"/>
          <w:sz w:val="28"/>
          <w:szCs w:val="32"/>
        </w:rPr>
      </w:pPr>
      <w:r w:rsidRPr="00802376">
        <w:rPr>
          <w:rFonts w:ascii="仿宋_GB2312" w:eastAsia="仿宋_GB2312" w:hAnsi="宋体" w:hint="eastAsia"/>
          <w:b/>
          <w:kern w:val="0"/>
          <w:sz w:val="28"/>
          <w:szCs w:val="32"/>
        </w:rPr>
        <w:t>备注：无内容应公开空表并说明情况。</w:t>
      </w:r>
    </w:p>
    <w:p w14:paraId="3C84DAB7" w14:textId="77777777" w:rsidR="00397E56" w:rsidRPr="00802376" w:rsidRDefault="006D16F0" w:rsidP="001859FB">
      <w:pPr>
        <w:widowControl/>
        <w:spacing w:beforeLines="50" w:before="120"/>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表四：</w:t>
      </w:r>
    </w:p>
    <w:p w14:paraId="4FC769EF" w14:textId="77777777" w:rsidR="00397E56" w:rsidRPr="00802376" w:rsidRDefault="006D16F0" w:rsidP="001859FB">
      <w:pPr>
        <w:widowControl/>
        <w:spacing w:beforeLines="50" w:before="120"/>
        <w:jc w:val="center"/>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财政拨款收支预算总体情况表</w:t>
      </w:r>
    </w:p>
    <w:p w14:paraId="3037CC4B" w14:textId="77777777" w:rsidR="00397E56" w:rsidRPr="00802376" w:rsidRDefault="006D16F0" w:rsidP="001859FB">
      <w:pPr>
        <w:widowControl/>
        <w:spacing w:beforeLines="50" w:before="120"/>
        <w:outlineLvl w:val="1"/>
        <w:rPr>
          <w:rFonts w:ascii="仿宋_GB2312" w:eastAsia="仿宋_GB2312" w:hAnsi="宋体"/>
          <w:kern w:val="0"/>
          <w:sz w:val="28"/>
          <w:szCs w:val="28"/>
        </w:rPr>
      </w:pPr>
      <w:r w:rsidRPr="00802376">
        <w:rPr>
          <w:rFonts w:ascii="仿宋_GB2312" w:eastAsia="仿宋_GB2312" w:hAnsi="宋体" w:hint="eastAsia"/>
          <w:kern w:val="0"/>
          <w:sz w:val="28"/>
          <w:szCs w:val="28"/>
        </w:rPr>
        <w:lastRenderedPageBreak/>
        <w:t>编制部门：</w:t>
      </w:r>
      <w:r w:rsidRPr="00802376">
        <w:rPr>
          <w:rFonts w:ascii="仿宋_GB2312" w:eastAsia="仿宋_GB2312" w:hAnsi="宋体" w:hint="eastAsia"/>
          <w:kern w:val="0"/>
          <w:sz w:val="24"/>
        </w:rPr>
        <w:t>昌吉州机关工委</w:t>
      </w:r>
      <w:r w:rsidRPr="00802376">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397E56" w:rsidRPr="00802376" w14:paraId="6E3500CB"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14:paraId="67A5243F" w14:textId="77777777" w:rsidR="00397E56" w:rsidRPr="00802376" w:rsidRDefault="006D16F0">
            <w:pPr>
              <w:widowControl/>
              <w:jc w:val="center"/>
              <w:rPr>
                <w:rFonts w:ascii="仿宋_GB2312" w:eastAsia="仿宋_GB2312" w:hAnsi="宋体" w:cs="宋体"/>
                <w:b/>
                <w:bCs/>
                <w:kern w:val="0"/>
                <w:sz w:val="24"/>
              </w:rPr>
            </w:pPr>
            <w:r w:rsidRPr="00802376">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14:paraId="456C7E45" w14:textId="77777777" w:rsidR="00397E56" w:rsidRPr="00802376" w:rsidRDefault="006D16F0">
            <w:pPr>
              <w:widowControl/>
              <w:jc w:val="center"/>
              <w:rPr>
                <w:rFonts w:ascii="仿宋_GB2312" w:eastAsia="仿宋_GB2312" w:hAnsi="宋体" w:cs="宋体"/>
                <w:b/>
                <w:bCs/>
                <w:kern w:val="0"/>
                <w:sz w:val="24"/>
              </w:rPr>
            </w:pPr>
            <w:r w:rsidRPr="00802376">
              <w:rPr>
                <w:rFonts w:ascii="仿宋_GB2312" w:eastAsia="仿宋_GB2312" w:hAnsi="宋体" w:cs="宋体" w:hint="eastAsia"/>
                <w:b/>
                <w:bCs/>
                <w:kern w:val="0"/>
                <w:sz w:val="24"/>
              </w:rPr>
              <w:t>财政拨款支出</w:t>
            </w:r>
          </w:p>
        </w:tc>
      </w:tr>
      <w:tr w:rsidR="00397E56" w:rsidRPr="00802376" w14:paraId="11DFE45A" w14:textId="77777777">
        <w:trPr>
          <w:trHeight w:val="465"/>
        </w:trPr>
        <w:tc>
          <w:tcPr>
            <w:tcW w:w="1620" w:type="dxa"/>
            <w:tcBorders>
              <w:top w:val="nil"/>
              <w:left w:val="single" w:sz="4" w:space="0" w:color="auto"/>
              <w:bottom w:val="single" w:sz="4" w:space="0" w:color="auto"/>
              <w:right w:val="single" w:sz="4" w:space="0" w:color="auto"/>
            </w:tcBorders>
            <w:vAlign w:val="center"/>
          </w:tcPr>
          <w:p w14:paraId="026C62E3" w14:textId="77777777" w:rsidR="00397E56" w:rsidRPr="00802376" w:rsidRDefault="006D16F0">
            <w:pPr>
              <w:widowControl/>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vAlign w:val="center"/>
          </w:tcPr>
          <w:p w14:paraId="131A4AC0" w14:textId="77777777" w:rsidR="00397E56" w:rsidRPr="00802376" w:rsidRDefault="006D16F0">
            <w:pPr>
              <w:widowControl/>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14:paraId="72B268A3" w14:textId="77777777" w:rsidR="00397E56" w:rsidRPr="00802376" w:rsidRDefault="006D16F0">
            <w:pPr>
              <w:widowControl/>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vAlign w:val="center"/>
          </w:tcPr>
          <w:p w14:paraId="41653199" w14:textId="77777777" w:rsidR="00397E56" w:rsidRPr="00802376" w:rsidRDefault="006D16F0">
            <w:pPr>
              <w:widowControl/>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14:paraId="622C8223" w14:textId="77777777" w:rsidR="00397E56" w:rsidRPr="00802376" w:rsidRDefault="006D16F0">
            <w:pPr>
              <w:widowControl/>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14:paraId="60896476" w14:textId="77777777" w:rsidR="00397E56" w:rsidRPr="00802376" w:rsidRDefault="006D16F0">
            <w:pPr>
              <w:widowControl/>
              <w:jc w:val="center"/>
              <w:rPr>
                <w:rFonts w:ascii="仿宋_GB2312" w:eastAsia="仿宋_GB2312" w:hAnsi="宋体" w:cs="宋体"/>
                <w:b/>
                <w:kern w:val="0"/>
                <w:sz w:val="20"/>
                <w:szCs w:val="20"/>
              </w:rPr>
            </w:pPr>
            <w:r w:rsidRPr="00802376">
              <w:rPr>
                <w:rFonts w:ascii="仿宋_GB2312" w:eastAsia="仿宋_GB2312" w:hAnsi="宋体" w:cs="宋体" w:hint="eastAsia"/>
                <w:b/>
                <w:kern w:val="0"/>
                <w:sz w:val="20"/>
                <w:szCs w:val="20"/>
              </w:rPr>
              <w:t>政府性基金预算</w:t>
            </w:r>
          </w:p>
        </w:tc>
      </w:tr>
      <w:tr w:rsidR="00397E56" w:rsidRPr="00802376" w14:paraId="26280969"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548103C"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14:paraId="48A3A8D6" w14:textId="77777777" w:rsidR="00397E56" w:rsidRPr="00802376" w:rsidRDefault="006D16F0">
            <w:pPr>
              <w:widowControl/>
              <w:jc w:val="right"/>
              <w:textAlignment w:val="center"/>
              <w:rPr>
                <w:rFonts w:ascii="仿宋_GB2312" w:eastAsia="仿宋_GB2312" w:hAnsi="宋体" w:cs="宋体"/>
                <w:color w:val="000000"/>
                <w:kern w:val="0"/>
                <w:sz w:val="22"/>
                <w:szCs w:val="22"/>
              </w:rPr>
            </w:pPr>
            <w:r w:rsidRPr="00802376">
              <w:rPr>
                <w:rFonts w:ascii="Dialog" w:eastAsia="Dialog" w:hAnsi="Dialog" w:cs="Dialog"/>
                <w:color w:val="000000"/>
                <w:kern w:val="0"/>
                <w:sz w:val="24"/>
              </w:rPr>
              <w:t>217.63</w:t>
            </w:r>
          </w:p>
        </w:tc>
        <w:tc>
          <w:tcPr>
            <w:tcW w:w="2250" w:type="dxa"/>
            <w:tcBorders>
              <w:top w:val="nil"/>
              <w:left w:val="nil"/>
              <w:bottom w:val="single" w:sz="4" w:space="0" w:color="auto"/>
              <w:right w:val="single" w:sz="4" w:space="0" w:color="auto"/>
            </w:tcBorders>
            <w:vAlign w:val="center"/>
          </w:tcPr>
          <w:p w14:paraId="4990E7D1"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vAlign w:val="center"/>
          </w:tcPr>
          <w:p w14:paraId="571A211B" w14:textId="77777777" w:rsidR="00397E56" w:rsidRPr="00802376" w:rsidRDefault="006D16F0">
            <w:pPr>
              <w:widowControl/>
              <w:tabs>
                <w:tab w:val="center" w:pos="539"/>
                <w:tab w:val="right" w:pos="1378"/>
              </w:tabs>
              <w:jc w:val="left"/>
              <w:rPr>
                <w:rFonts w:ascii="宋体" w:hAnsi="宋体" w:cs="宋体"/>
                <w:kern w:val="0"/>
                <w:sz w:val="18"/>
                <w:szCs w:val="18"/>
              </w:rPr>
            </w:pPr>
            <w:r w:rsidRPr="00802376">
              <w:rPr>
                <w:rFonts w:ascii="宋体" w:hAnsi="宋体" w:cs="宋体" w:hint="eastAsia"/>
                <w:kern w:val="0"/>
                <w:sz w:val="18"/>
                <w:szCs w:val="18"/>
              </w:rPr>
              <w:tab/>
            </w:r>
            <w:r w:rsidRPr="00802376">
              <w:rPr>
                <w:rFonts w:ascii="Dialog" w:eastAsia="Dialog" w:hAnsi="Dialog" w:cs="Dialog"/>
                <w:color w:val="000000"/>
                <w:kern w:val="0"/>
                <w:sz w:val="24"/>
              </w:rPr>
              <w:t>217.63</w:t>
            </w:r>
            <w:r w:rsidRPr="00802376">
              <w:rPr>
                <w:rFonts w:ascii="宋体" w:hAnsi="宋体" w:cs="宋体" w:hint="eastAsia"/>
                <w:kern w:val="0"/>
                <w:sz w:val="18"/>
                <w:szCs w:val="18"/>
              </w:rPr>
              <w:tab/>
              <w:t xml:space="preserve">　</w:t>
            </w:r>
          </w:p>
        </w:tc>
        <w:tc>
          <w:tcPr>
            <w:tcW w:w="1418" w:type="dxa"/>
            <w:tcBorders>
              <w:top w:val="nil"/>
              <w:left w:val="nil"/>
              <w:bottom w:val="single" w:sz="4" w:space="0" w:color="auto"/>
              <w:right w:val="single" w:sz="4" w:space="0" w:color="auto"/>
            </w:tcBorders>
            <w:vAlign w:val="center"/>
          </w:tcPr>
          <w:p w14:paraId="2074DD08" w14:textId="77777777" w:rsidR="00397E56" w:rsidRPr="00802376" w:rsidRDefault="006D16F0">
            <w:pPr>
              <w:widowControl/>
              <w:tabs>
                <w:tab w:val="center" w:pos="601"/>
                <w:tab w:val="right" w:pos="1502"/>
              </w:tabs>
              <w:jc w:val="left"/>
              <w:rPr>
                <w:rFonts w:ascii="宋体" w:hAnsi="宋体" w:cs="宋体"/>
                <w:kern w:val="0"/>
                <w:sz w:val="18"/>
                <w:szCs w:val="18"/>
              </w:rPr>
            </w:pPr>
            <w:r w:rsidRPr="00802376">
              <w:rPr>
                <w:rFonts w:ascii="宋体" w:hAnsi="宋体" w:cs="宋体" w:hint="eastAsia"/>
                <w:kern w:val="0"/>
                <w:sz w:val="18"/>
                <w:szCs w:val="18"/>
              </w:rPr>
              <w:tab/>
            </w:r>
            <w:r w:rsidRPr="00802376">
              <w:rPr>
                <w:rFonts w:ascii="Dialog" w:eastAsia="Dialog" w:hAnsi="Dialog" w:cs="Dialog"/>
                <w:color w:val="000000"/>
                <w:kern w:val="0"/>
                <w:sz w:val="24"/>
              </w:rPr>
              <w:t>217.63</w:t>
            </w:r>
            <w:r w:rsidRPr="00802376">
              <w:rPr>
                <w:rFonts w:ascii="宋体" w:hAnsi="宋体" w:cs="宋体" w:hint="eastAsia"/>
                <w:kern w:val="0"/>
                <w:sz w:val="18"/>
                <w:szCs w:val="18"/>
              </w:rPr>
              <w:tab/>
              <w:t xml:space="preserve">　</w:t>
            </w:r>
          </w:p>
        </w:tc>
        <w:tc>
          <w:tcPr>
            <w:tcW w:w="1417" w:type="dxa"/>
            <w:tcBorders>
              <w:top w:val="nil"/>
              <w:left w:val="nil"/>
              <w:bottom w:val="single" w:sz="4" w:space="0" w:color="auto"/>
              <w:right w:val="single" w:sz="4" w:space="0" w:color="auto"/>
            </w:tcBorders>
            <w:vAlign w:val="center"/>
          </w:tcPr>
          <w:p w14:paraId="3E5035AD"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1F4CF848"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8FDD9A2" w14:textId="77777777" w:rsidR="00397E56" w:rsidRPr="00802376" w:rsidRDefault="006D16F0">
            <w:pPr>
              <w:widowControl/>
              <w:jc w:val="left"/>
              <w:rPr>
                <w:rFonts w:ascii="仿宋_GB2312" w:eastAsia="仿宋_GB2312" w:hAnsi="宋体" w:cs="宋体"/>
                <w:color w:val="000000"/>
                <w:kern w:val="0"/>
                <w:sz w:val="18"/>
                <w:szCs w:val="18"/>
              </w:rPr>
            </w:pPr>
            <w:r w:rsidRPr="00802376">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vAlign w:val="center"/>
          </w:tcPr>
          <w:p w14:paraId="6D93098B" w14:textId="77777777" w:rsidR="00397E56" w:rsidRPr="00802376" w:rsidRDefault="006D16F0">
            <w:pPr>
              <w:widowControl/>
              <w:jc w:val="right"/>
              <w:textAlignment w:val="center"/>
              <w:rPr>
                <w:rFonts w:ascii="仿宋_GB2312" w:eastAsia="仿宋_GB2312" w:hAnsi="宋体" w:cs="宋体"/>
                <w:color w:val="000000"/>
                <w:kern w:val="0"/>
                <w:sz w:val="22"/>
                <w:szCs w:val="22"/>
              </w:rPr>
            </w:pPr>
            <w:r w:rsidRPr="00802376">
              <w:rPr>
                <w:rFonts w:ascii="Dialog" w:eastAsia="Dialog" w:hAnsi="Dialog" w:cs="Dialog"/>
                <w:color w:val="000000"/>
                <w:kern w:val="0"/>
                <w:sz w:val="24"/>
              </w:rPr>
              <w:t>217.63</w:t>
            </w:r>
          </w:p>
        </w:tc>
        <w:tc>
          <w:tcPr>
            <w:tcW w:w="2250" w:type="dxa"/>
            <w:tcBorders>
              <w:top w:val="nil"/>
              <w:left w:val="nil"/>
              <w:bottom w:val="single" w:sz="4" w:space="0" w:color="auto"/>
              <w:right w:val="single" w:sz="4" w:space="0" w:color="auto"/>
            </w:tcBorders>
            <w:vAlign w:val="center"/>
          </w:tcPr>
          <w:p w14:paraId="3CE216B4"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vAlign w:val="center"/>
          </w:tcPr>
          <w:p w14:paraId="488DBEF2"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0E335AA"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78E75E1"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14938BDD"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6DDA255" w14:textId="77777777" w:rsidR="00397E56" w:rsidRPr="00802376" w:rsidRDefault="006D16F0">
            <w:pPr>
              <w:widowControl/>
              <w:jc w:val="left"/>
              <w:rPr>
                <w:rFonts w:ascii="仿宋_GB2312" w:eastAsia="仿宋_GB2312" w:hAnsi="宋体" w:cs="宋体"/>
                <w:color w:val="000000"/>
                <w:kern w:val="0"/>
                <w:sz w:val="18"/>
                <w:szCs w:val="18"/>
              </w:rPr>
            </w:pPr>
            <w:r w:rsidRPr="00802376">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vAlign w:val="center"/>
          </w:tcPr>
          <w:p w14:paraId="5FA9739A" w14:textId="77777777" w:rsidR="00397E56" w:rsidRPr="00802376" w:rsidRDefault="006D16F0">
            <w:pPr>
              <w:widowControl/>
              <w:jc w:val="righ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2C4BF81"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vAlign w:val="center"/>
          </w:tcPr>
          <w:p w14:paraId="50F36232"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40B0A0F"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68DAF86"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1B95E713"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B694B23"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11748437"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3E00E741"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vAlign w:val="center"/>
          </w:tcPr>
          <w:p w14:paraId="43B48812"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FD5041C"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A0BA3C1"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566BFBE0"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0CE9413"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0138460"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37CA5129"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vAlign w:val="center"/>
          </w:tcPr>
          <w:p w14:paraId="67985627"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A2E0237"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217CEF9"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4A49AD1F"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7AA9CEA"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7527CFF"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292211E"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vAlign w:val="center"/>
          </w:tcPr>
          <w:p w14:paraId="6B0D7DF9"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FA69FE1"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65086A1"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0ED82361"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78367EA"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73633D4"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56F3238"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vAlign w:val="center"/>
          </w:tcPr>
          <w:p w14:paraId="25E65EE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1D334C9"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E9CC25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1511865B"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14D1F451"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596841E"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A5751B0"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vAlign w:val="center"/>
          </w:tcPr>
          <w:p w14:paraId="52E577CC"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831A30D"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34910AD"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1E88989C"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C5C0BCD"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23DA0E5"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15260D6"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vAlign w:val="center"/>
          </w:tcPr>
          <w:p w14:paraId="7059BDF1"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DD8BC57"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EBE1DC3"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32ACF2D5"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953592F"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0D9148FA"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9A95DB0" w14:textId="77777777" w:rsidR="00397E56" w:rsidRPr="00802376" w:rsidRDefault="006D16F0">
            <w:pPr>
              <w:widowControl/>
              <w:jc w:val="left"/>
              <w:rPr>
                <w:rFonts w:ascii="仿宋_GB2312" w:eastAsia="仿宋_GB2312" w:hAnsi="宋体" w:cs="宋体"/>
                <w:kern w:val="0"/>
                <w:sz w:val="15"/>
                <w:szCs w:val="15"/>
              </w:rPr>
            </w:pPr>
            <w:r w:rsidRPr="00802376">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vAlign w:val="center"/>
          </w:tcPr>
          <w:p w14:paraId="117BEBA0"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A0B25ED"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78BAD5E7"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5065A4B7"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FECAF38"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260AC904"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6CE77D9"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vAlign w:val="center"/>
          </w:tcPr>
          <w:p w14:paraId="39D867B2"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E0EE36B"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C374BD9"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46484FB1"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66CD4FF"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83436A4"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6212306"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vAlign w:val="center"/>
          </w:tcPr>
          <w:p w14:paraId="404950F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7B38E2F"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E629058"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6AD23BEA"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F261D54"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4400C29"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381F6945"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vAlign w:val="center"/>
          </w:tcPr>
          <w:p w14:paraId="281656E2"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C0FD54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675A89D"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7F9F23BA"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1E5178A5"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68E1680"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4020E10"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vAlign w:val="center"/>
          </w:tcPr>
          <w:p w14:paraId="5DE21BF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6575CEC"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0949830"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51E27D82"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172AA2EA"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9B8A6B9"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BE0FE7F"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vAlign w:val="center"/>
          </w:tcPr>
          <w:p w14:paraId="2190083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D97AA54"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E6E2086"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095C4283"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8F5D358"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09B9BF1F"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35E5CE52"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vAlign w:val="center"/>
          </w:tcPr>
          <w:p w14:paraId="4C28F342"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A091227"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90A4094"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48F6B317"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3705FC7"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9171401"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5676BD8"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vAlign w:val="center"/>
          </w:tcPr>
          <w:p w14:paraId="6BA0EC26"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7904DDE"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607EC08"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37EF5F4C"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B415E6F"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5D0A370"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401AD4BB"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vAlign w:val="center"/>
          </w:tcPr>
          <w:p w14:paraId="605FE9FD"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AA089DE"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BD5E642"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6D035C13"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527C0F8"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1122EC8C"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3D9737B"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vAlign w:val="center"/>
          </w:tcPr>
          <w:p w14:paraId="482FE723"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0C2FF0E"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3BFB80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2B545E72"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4F030F3"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D92B16A"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FAD3939"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vAlign w:val="center"/>
          </w:tcPr>
          <w:p w14:paraId="33793A84"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CC6A8B4"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7C42D78E"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2AE03098"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EB7F8A1"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2CA21B0"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F7B37AD"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vAlign w:val="center"/>
          </w:tcPr>
          <w:p w14:paraId="2513C06A"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1C970D0"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7F987EC"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22943236"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5B5091D"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D2B8BD5"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4AA02C3E" w14:textId="77777777" w:rsidR="00397E56" w:rsidRPr="00802376" w:rsidRDefault="006D16F0">
            <w:pPr>
              <w:widowControl/>
              <w:jc w:val="left"/>
              <w:rPr>
                <w:rFonts w:ascii="仿宋_GB2312" w:eastAsia="仿宋_GB2312" w:hAnsi="宋体" w:cs="宋体"/>
                <w:kern w:val="0"/>
                <w:sz w:val="15"/>
                <w:szCs w:val="15"/>
              </w:rPr>
            </w:pPr>
            <w:r w:rsidRPr="00802376">
              <w:rPr>
                <w:rFonts w:ascii="仿宋_GB2312" w:eastAsia="仿宋_GB2312" w:hAnsi="宋体" w:cs="宋体" w:hint="eastAsia"/>
                <w:kern w:val="0"/>
                <w:sz w:val="15"/>
                <w:szCs w:val="15"/>
              </w:rPr>
              <w:t>2</w:t>
            </w:r>
            <w:r w:rsidRPr="00802376">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vAlign w:val="center"/>
          </w:tcPr>
          <w:p w14:paraId="7DCE136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5CB17D4"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B5E0FE2"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6BC897DD"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A5704AE"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675B507D"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352BBDFA"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vAlign w:val="center"/>
          </w:tcPr>
          <w:p w14:paraId="6A23EF3E"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F9E0C0A"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D40D8C3"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27712535"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976F033"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2E99232"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459A4E72"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vAlign w:val="center"/>
          </w:tcPr>
          <w:p w14:paraId="4BC053CA"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C5B4733"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4C728B3"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3ABDD8B0"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AAD355A"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21E48208"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65D398F"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w:t>
            </w:r>
            <w:r w:rsidRPr="00802376">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vAlign w:val="center"/>
          </w:tcPr>
          <w:p w14:paraId="5175F5D2" w14:textId="77777777" w:rsidR="00397E56" w:rsidRPr="00802376" w:rsidRDefault="006D16F0">
            <w:pPr>
              <w:widowControl/>
              <w:jc w:val="right"/>
              <w:rPr>
                <w:rFonts w:ascii="宋体" w:hAnsi="宋体" w:cs="宋体"/>
                <w:color w:val="000000"/>
                <w:kern w:val="0"/>
                <w:sz w:val="22"/>
                <w:szCs w:val="22"/>
              </w:rPr>
            </w:pPr>
            <w:r w:rsidRPr="00802376">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35644F15" w14:textId="77777777" w:rsidR="00397E56" w:rsidRPr="00802376" w:rsidRDefault="006D16F0">
            <w:pPr>
              <w:widowControl/>
              <w:jc w:val="right"/>
              <w:rPr>
                <w:rFonts w:ascii="宋体" w:hAnsi="宋体" w:cs="宋体"/>
                <w:color w:val="000000"/>
                <w:kern w:val="0"/>
                <w:sz w:val="22"/>
                <w:szCs w:val="22"/>
              </w:rPr>
            </w:pPr>
            <w:r w:rsidRPr="0080237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643AB1A4" w14:textId="77777777" w:rsidR="00397E56" w:rsidRPr="00802376" w:rsidRDefault="006D16F0">
            <w:pPr>
              <w:widowControl/>
              <w:jc w:val="right"/>
              <w:rPr>
                <w:rFonts w:ascii="宋体" w:hAnsi="宋体" w:cs="宋体"/>
                <w:color w:val="000000"/>
                <w:kern w:val="0"/>
                <w:sz w:val="22"/>
                <w:szCs w:val="22"/>
              </w:rPr>
            </w:pPr>
            <w:r w:rsidRPr="00802376">
              <w:rPr>
                <w:rFonts w:ascii="宋体" w:hAnsi="宋体" w:cs="宋体" w:hint="eastAsia"/>
                <w:color w:val="000000"/>
                <w:kern w:val="0"/>
                <w:sz w:val="22"/>
                <w:szCs w:val="22"/>
              </w:rPr>
              <w:t xml:space="preserve">　</w:t>
            </w:r>
          </w:p>
        </w:tc>
      </w:tr>
      <w:tr w:rsidR="00397E56" w:rsidRPr="00802376" w14:paraId="054A21DD"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02EB84C"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B6105B7"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425099C"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w:t>
            </w:r>
            <w:r w:rsidRPr="00802376">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vAlign w:val="center"/>
          </w:tcPr>
          <w:p w14:paraId="6BEE6E20" w14:textId="77777777" w:rsidR="00397E56" w:rsidRPr="00802376" w:rsidRDefault="006D16F0">
            <w:pPr>
              <w:widowControl/>
              <w:jc w:val="right"/>
              <w:rPr>
                <w:rFonts w:ascii="宋体" w:hAnsi="宋体" w:cs="宋体"/>
                <w:color w:val="000000"/>
                <w:kern w:val="0"/>
                <w:sz w:val="22"/>
                <w:szCs w:val="22"/>
              </w:rPr>
            </w:pPr>
            <w:r w:rsidRPr="00802376">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3503B444" w14:textId="77777777" w:rsidR="00397E56" w:rsidRPr="00802376" w:rsidRDefault="006D16F0">
            <w:pPr>
              <w:widowControl/>
              <w:jc w:val="right"/>
              <w:rPr>
                <w:rFonts w:ascii="宋体" w:hAnsi="宋体" w:cs="宋体"/>
                <w:color w:val="000000"/>
                <w:kern w:val="0"/>
                <w:sz w:val="22"/>
                <w:szCs w:val="22"/>
              </w:rPr>
            </w:pPr>
            <w:r w:rsidRPr="0080237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6A276B3E" w14:textId="77777777" w:rsidR="00397E56" w:rsidRPr="00802376" w:rsidRDefault="006D16F0">
            <w:pPr>
              <w:widowControl/>
              <w:jc w:val="right"/>
              <w:rPr>
                <w:rFonts w:ascii="宋体" w:hAnsi="宋体" w:cs="宋体"/>
                <w:color w:val="000000"/>
                <w:kern w:val="0"/>
                <w:sz w:val="22"/>
                <w:szCs w:val="22"/>
              </w:rPr>
            </w:pPr>
            <w:r w:rsidRPr="00802376">
              <w:rPr>
                <w:rFonts w:ascii="宋体" w:hAnsi="宋体" w:cs="宋体" w:hint="eastAsia"/>
                <w:color w:val="000000"/>
                <w:kern w:val="0"/>
                <w:sz w:val="22"/>
                <w:szCs w:val="22"/>
              </w:rPr>
              <w:t xml:space="preserve">　</w:t>
            </w:r>
          </w:p>
        </w:tc>
      </w:tr>
      <w:tr w:rsidR="00397E56" w:rsidRPr="00802376" w14:paraId="097812BE"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801C3D3"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6C23365"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33A76F2"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18"/>
                <w:szCs w:val="18"/>
              </w:rPr>
              <w:t>233</w:t>
            </w:r>
            <w:r w:rsidRPr="00802376">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vAlign w:val="center"/>
          </w:tcPr>
          <w:p w14:paraId="14F1DFCF"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E23BD07"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C176B31"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79A310B4"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E73B1A1" w14:textId="77777777" w:rsidR="00397E56" w:rsidRPr="00802376" w:rsidRDefault="006D16F0">
            <w:pPr>
              <w:widowControl/>
              <w:jc w:val="left"/>
              <w:rPr>
                <w:rFonts w:ascii="仿宋_GB2312" w:eastAsia="仿宋_GB2312" w:hAnsi="宋体" w:cs="宋体"/>
                <w:color w:val="000000"/>
                <w:kern w:val="0"/>
                <w:sz w:val="22"/>
                <w:szCs w:val="22"/>
              </w:rPr>
            </w:pPr>
            <w:r w:rsidRPr="00802376">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vAlign w:val="center"/>
          </w:tcPr>
          <w:p w14:paraId="17724695" w14:textId="77777777" w:rsidR="00397E56" w:rsidRPr="00802376" w:rsidRDefault="006D16F0">
            <w:pPr>
              <w:widowControl/>
              <w:ind w:firstLineChars="100" w:firstLine="240"/>
              <w:jc w:val="left"/>
              <w:rPr>
                <w:rFonts w:ascii="仿宋_GB2312" w:eastAsia="仿宋_GB2312" w:hAnsi="宋体" w:cs="宋体"/>
                <w:color w:val="000000"/>
                <w:kern w:val="0"/>
                <w:sz w:val="22"/>
                <w:szCs w:val="22"/>
              </w:rPr>
            </w:pPr>
            <w:r w:rsidRPr="00802376">
              <w:rPr>
                <w:rFonts w:ascii="Dialog" w:eastAsia="Dialog" w:hAnsi="Dialog" w:cs="Dialog"/>
                <w:color w:val="000000"/>
                <w:kern w:val="0"/>
                <w:sz w:val="24"/>
              </w:rPr>
              <w:t>217.63</w:t>
            </w:r>
          </w:p>
        </w:tc>
        <w:tc>
          <w:tcPr>
            <w:tcW w:w="2250" w:type="dxa"/>
            <w:tcBorders>
              <w:top w:val="nil"/>
              <w:left w:val="nil"/>
              <w:bottom w:val="single" w:sz="4" w:space="0" w:color="auto"/>
              <w:right w:val="single" w:sz="4" w:space="0" w:color="auto"/>
            </w:tcBorders>
            <w:vAlign w:val="center"/>
          </w:tcPr>
          <w:p w14:paraId="160A747C" w14:textId="77777777" w:rsidR="00397E56" w:rsidRPr="00802376" w:rsidRDefault="006D16F0">
            <w:pPr>
              <w:widowControl/>
              <w:jc w:val="left"/>
              <w:rPr>
                <w:rFonts w:ascii="仿宋_GB2312" w:eastAsia="仿宋_GB2312" w:hAnsi="宋体" w:cs="宋体"/>
                <w:kern w:val="0"/>
                <w:sz w:val="18"/>
                <w:szCs w:val="18"/>
              </w:rPr>
            </w:pPr>
            <w:r w:rsidRPr="00802376">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vAlign w:val="center"/>
          </w:tcPr>
          <w:p w14:paraId="2A236EEC" w14:textId="77777777" w:rsidR="00397E56" w:rsidRPr="00802376" w:rsidRDefault="006D16F0">
            <w:pPr>
              <w:widowControl/>
              <w:jc w:val="right"/>
              <w:rPr>
                <w:rFonts w:ascii="宋体" w:hAnsi="宋体" w:cs="宋体"/>
                <w:kern w:val="0"/>
                <w:sz w:val="18"/>
                <w:szCs w:val="18"/>
              </w:rPr>
            </w:pPr>
            <w:r w:rsidRPr="00802376">
              <w:rPr>
                <w:rFonts w:ascii="Dialog" w:eastAsia="Dialog" w:hAnsi="Dialog" w:cs="Dialog"/>
                <w:color w:val="000000"/>
                <w:kern w:val="0"/>
                <w:sz w:val="24"/>
              </w:rPr>
              <w:t>217.63</w:t>
            </w:r>
            <w:r w:rsidRPr="00802376">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2C631E37" w14:textId="77777777" w:rsidR="00397E56" w:rsidRPr="00802376" w:rsidRDefault="006D16F0">
            <w:pPr>
              <w:widowControl/>
              <w:jc w:val="right"/>
              <w:rPr>
                <w:rFonts w:ascii="宋体" w:hAnsi="宋体" w:cs="宋体"/>
                <w:kern w:val="0"/>
                <w:sz w:val="18"/>
                <w:szCs w:val="18"/>
              </w:rPr>
            </w:pPr>
            <w:r w:rsidRPr="00802376">
              <w:rPr>
                <w:rFonts w:ascii="Dialog" w:eastAsia="Dialog" w:hAnsi="Dialog" w:cs="Dialog"/>
                <w:color w:val="000000"/>
                <w:kern w:val="0"/>
                <w:sz w:val="24"/>
              </w:rPr>
              <w:t>217.63</w:t>
            </w:r>
            <w:r w:rsidRPr="0080237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718AEC95"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34303A45"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FC4BDE7" w14:textId="77777777" w:rsidR="00397E56" w:rsidRPr="00802376" w:rsidRDefault="006D16F0">
            <w:pPr>
              <w:widowControl/>
              <w:rPr>
                <w:rFonts w:ascii="仿宋_GB2312" w:eastAsia="仿宋_GB2312" w:hAnsi="宋体" w:cs="宋体"/>
                <w:kern w:val="0"/>
                <w:sz w:val="20"/>
                <w:szCs w:val="20"/>
              </w:rPr>
            </w:pPr>
            <w:r w:rsidRPr="00802376">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14:paraId="39B63224" w14:textId="77777777" w:rsidR="00397E56" w:rsidRPr="00802376" w:rsidRDefault="006D16F0">
            <w:pPr>
              <w:widowControl/>
              <w:jc w:val="right"/>
              <w:rPr>
                <w:rFonts w:ascii="仿宋_GB2312" w:eastAsia="仿宋_GB2312" w:hAnsi="宋体" w:cs="宋体"/>
                <w:color w:val="000000"/>
                <w:kern w:val="0"/>
                <w:sz w:val="22"/>
                <w:szCs w:val="22"/>
              </w:rPr>
            </w:pP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DAE6639" w14:textId="77777777" w:rsidR="00397E56" w:rsidRPr="00802376" w:rsidRDefault="006D16F0">
            <w:pPr>
              <w:widowControl/>
              <w:jc w:val="center"/>
              <w:rPr>
                <w:rFonts w:ascii="仿宋_GB2312" w:eastAsia="仿宋_GB2312" w:hAnsi="宋体" w:cs="宋体"/>
                <w:kern w:val="0"/>
                <w:sz w:val="20"/>
                <w:szCs w:val="20"/>
              </w:rPr>
            </w:pPr>
            <w:r w:rsidRPr="00802376">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vAlign w:val="center"/>
          </w:tcPr>
          <w:p w14:paraId="469455B3" w14:textId="77777777" w:rsidR="00397E56" w:rsidRPr="00802376" w:rsidRDefault="006D16F0">
            <w:pPr>
              <w:widowControl/>
              <w:jc w:val="right"/>
              <w:rPr>
                <w:rFonts w:ascii="宋体" w:hAnsi="宋体" w:cs="宋体"/>
                <w:color w:val="000000"/>
                <w:kern w:val="0"/>
                <w:sz w:val="22"/>
                <w:szCs w:val="22"/>
              </w:rPr>
            </w:pPr>
            <w:r w:rsidRPr="00802376">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3A88852" w14:textId="77777777" w:rsidR="00397E56" w:rsidRPr="00802376" w:rsidRDefault="006D16F0">
            <w:pPr>
              <w:widowControl/>
              <w:jc w:val="right"/>
              <w:rPr>
                <w:rFonts w:ascii="宋体" w:hAnsi="宋体" w:cs="宋体"/>
                <w:color w:val="000000"/>
                <w:kern w:val="0"/>
                <w:sz w:val="22"/>
                <w:szCs w:val="22"/>
              </w:rPr>
            </w:pPr>
            <w:r w:rsidRPr="0080237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38298E4"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5B284EE4"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93841EF" w14:textId="77777777" w:rsidR="00397E56" w:rsidRPr="00802376" w:rsidRDefault="006D16F0">
            <w:pPr>
              <w:widowControl/>
              <w:jc w:val="left"/>
              <w:rPr>
                <w:rFonts w:ascii="仿宋_GB2312" w:eastAsia="仿宋_GB2312" w:hAnsi="宋体" w:cs="宋体"/>
                <w:kern w:val="0"/>
                <w:sz w:val="20"/>
                <w:szCs w:val="20"/>
              </w:rPr>
            </w:pPr>
            <w:r w:rsidRPr="00802376">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vAlign w:val="center"/>
          </w:tcPr>
          <w:p w14:paraId="3E4631A2" w14:textId="77777777" w:rsidR="00397E56" w:rsidRPr="00802376" w:rsidRDefault="006D16F0">
            <w:pPr>
              <w:widowControl/>
              <w:ind w:right="220"/>
              <w:jc w:val="right"/>
              <w:rPr>
                <w:rFonts w:ascii="仿宋_GB2312" w:eastAsia="仿宋_GB2312" w:hAnsi="宋体" w:cs="宋体"/>
                <w:color w:val="000000"/>
                <w:kern w:val="0"/>
                <w:sz w:val="22"/>
                <w:szCs w:val="22"/>
              </w:rPr>
            </w:pPr>
            <w:r w:rsidRPr="00802376">
              <w:rPr>
                <w:rFonts w:ascii="Dialog" w:eastAsia="Dialog" w:hAnsi="Dialog" w:cs="Dialog"/>
                <w:color w:val="000000"/>
                <w:kern w:val="0"/>
                <w:sz w:val="24"/>
              </w:rPr>
              <w:t>217.63</w:t>
            </w:r>
            <w:r w:rsidRPr="0080237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5EAFC74" w14:textId="77777777" w:rsidR="00397E56" w:rsidRPr="00802376" w:rsidRDefault="006D16F0">
            <w:pPr>
              <w:widowControl/>
              <w:jc w:val="left"/>
              <w:rPr>
                <w:rFonts w:ascii="仿宋_GB2312" w:eastAsia="仿宋_GB2312" w:hAnsi="宋体" w:cs="宋体"/>
                <w:kern w:val="0"/>
                <w:sz w:val="20"/>
                <w:szCs w:val="20"/>
              </w:rPr>
            </w:pPr>
            <w:r w:rsidRPr="00802376">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vAlign w:val="center"/>
          </w:tcPr>
          <w:p w14:paraId="42E3B77F" w14:textId="77777777" w:rsidR="00397E56" w:rsidRPr="00802376" w:rsidRDefault="006D16F0">
            <w:pPr>
              <w:widowControl/>
              <w:jc w:val="right"/>
              <w:rPr>
                <w:rFonts w:ascii="宋体" w:hAnsi="宋体" w:cs="宋体"/>
                <w:kern w:val="0"/>
                <w:sz w:val="18"/>
                <w:szCs w:val="18"/>
              </w:rPr>
            </w:pPr>
            <w:r w:rsidRPr="00802376">
              <w:rPr>
                <w:rFonts w:ascii="Dialog" w:eastAsia="Dialog" w:hAnsi="Dialog" w:cs="Dialog"/>
                <w:color w:val="000000"/>
                <w:kern w:val="0"/>
                <w:sz w:val="24"/>
              </w:rPr>
              <w:t>217.63</w:t>
            </w:r>
            <w:r w:rsidRPr="00802376">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3503564F" w14:textId="77777777" w:rsidR="00397E56" w:rsidRPr="00802376" w:rsidRDefault="006D16F0">
            <w:pPr>
              <w:widowControl/>
              <w:jc w:val="right"/>
              <w:rPr>
                <w:rFonts w:ascii="宋体" w:hAnsi="宋体" w:cs="宋体"/>
                <w:kern w:val="0"/>
                <w:sz w:val="18"/>
                <w:szCs w:val="18"/>
              </w:rPr>
            </w:pPr>
            <w:r w:rsidRPr="00802376">
              <w:rPr>
                <w:rFonts w:ascii="Dialog" w:eastAsia="Dialog" w:hAnsi="Dialog" w:cs="Dialog"/>
                <w:color w:val="000000"/>
                <w:kern w:val="0"/>
                <w:sz w:val="24"/>
              </w:rPr>
              <w:t>217.63</w:t>
            </w:r>
            <w:r w:rsidRPr="0080237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5C12E000" w14:textId="77777777" w:rsidR="00397E56" w:rsidRPr="00802376" w:rsidRDefault="006D16F0">
            <w:pPr>
              <w:widowControl/>
              <w:jc w:val="right"/>
              <w:rPr>
                <w:rFonts w:ascii="宋体" w:hAnsi="宋体" w:cs="宋体"/>
                <w:kern w:val="0"/>
                <w:sz w:val="18"/>
                <w:szCs w:val="18"/>
              </w:rPr>
            </w:pPr>
            <w:r w:rsidRPr="00802376">
              <w:rPr>
                <w:rFonts w:ascii="宋体" w:hAnsi="宋体" w:cs="宋体" w:hint="eastAsia"/>
                <w:kern w:val="0"/>
                <w:sz w:val="18"/>
                <w:szCs w:val="18"/>
              </w:rPr>
              <w:t xml:space="preserve">　</w:t>
            </w:r>
          </w:p>
        </w:tc>
      </w:tr>
    </w:tbl>
    <w:p w14:paraId="34677A70" w14:textId="77777777" w:rsidR="00397E56" w:rsidRPr="00802376" w:rsidRDefault="006D16F0">
      <w:pPr>
        <w:widowControl/>
        <w:outlineLvl w:val="1"/>
        <w:rPr>
          <w:rFonts w:ascii="仿宋_GB2312" w:eastAsia="仿宋_GB2312" w:hAnsi="宋体"/>
          <w:b/>
          <w:kern w:val="0"/>
          <w:sz w:val="28"/>
          <w:szCs w:val="32"/>
        </w:rPr>
      </w:pPr>
      <w:r w:rsidRPr="00802376">
        <w:rPr>
          <w:rFonts w:ascii="仿宋_GB2312" w:eastAsia="仿宋_GB2312" w:hAnsi="宋体" w:hint="eastAsia"/>
          <w:b/>
          <w:kern w:val="0"/>
          <w:sz w:val="28"/>
          <w:szCs w:val="32"/>
        </w:rPr>
        <w:t>备注：无内容应公开空表并说明情况。</w:t>
      </w:r>
    </w:p>
    <w:p w14:paraId="00D0ECF7" w14:textId="77777777" w:rsidR="00707465" w:rsidRPr="00802376" w:rsidRDefault="00707465">
      <w:pPr>
        <w:widowControl/>
        <w:outlineLvl w:val="1"/>
        <w:rPr>
          <w:rFonts w:ascii="仿宋_GB2312" w:eastAsia="仿宋_GB2312" w:hAnsi="宋体"/>
          <w:b/>
          <w:kern w:val="0"/>
          <w:sz w:val="28"/>
          <w:szCs w:val="32"/>
        </w:rPr>
      </w:pPr>
    </w:p>
    <w:p w14:paraId="6A1F5DC6" w14:textId="77777777" w:rsidR="00707465" w:rsidRPr="00802376" w:rsidRDefault="00707465">
      <w:pPr>
        <w:widowControl/>
        <w:outlineLvl w:val="1"/>
        <w:rPr>
          <w:rFonts w:ascii="仿宋_GB2312" w:eastAsia="仿宋_GB2312" w:hAnsi="宋体"/>
          <w:b/>
          <w:kern w:val="0"/>
          <w:sz w:val="28"/>
          <w:szCs w:val="32"/>
        </w:rPr>
      </w:pPr>
    </w:p>
    <w:p w14:paraId="505D6EEA" w14:textId="77777777" w:rsidR="00397E56" w:rsidRPr="00802376" w:rsidRDefault="006D16F0">
      <w:pPr>
        <w:widowControl/>
        <w:jc w:val="lef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表五：</w:t>
      </w:r>
    </w:p>
    <w:tbl>
      <w:tblPr>
        <w:tblW w:w="9087" w:type="dxa"/>
        <w:tblInd w:w="93" w:type="dxa"/>
        <w:tblLayout w:type="fixed"/>
        <w:tblLook w:val="04A0" w:firstRow="1" w:lastRow="0" w:firstColumn="1" w:lastColumn="0" w:noHBand="0" w:noVBand="1"/>
      </w:tblPr>
      <w:tblGrid>
        <w:gridCol w:w="724"/>
        <w:gridCol w:w="567"/>
        <w:gridCol w:w="567"/>
        <w:gridCol w:w="2002"/>
        <w:gridCol w:w="660"/>
        <w:gridCol w:w="1024"/>
        <w:gridCol w:w="216"/>
        <w:gridCol w:w="1626"/>
        <w:gridCol w:w="1701"/>
      </w:tblGrid>
      <w:tr w:rsidR="00397E56" w:rsidRPr="00802376" w14:paraId="3DF115DC" w14:textId="77777777">
        <w:trPr>
          <w:trHeight w:val="450"/>
        </w:trPr>
        <w:tc>
          <w:tcPr>
            <w:tcW w:w="9087" w:type="dxa"/>
            <w:gridSpan w:val="9"/>
            <w:tcBorders>
              <w:top w:val="nil"/>
              <w:left w:val="nil"/>
              <w:bottom w:val="nil"/>
              <w:right w:val="nil"/>
            </w:tcBorders>
            <w:vAlign w:val="center"/>
          </w:tcPr>
          <w:p w14:paraId="2B74E139"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一般公共预算支出情况表</w:t>
            </w:r>
          </w:p>
        </w:tc>
      </w:tr>
      <w:tr w:rsidR="00397E56" w:rsidRPr="00802376" w14:paraId="05120E37" w14:textId="77777777">
        <w:trPr>
          <w:trHeight w:val="285"/>
        </w:trPr>
        <w:tc>
          <w:tcPr>
            <w:tcW w:w="3860" w:type="dxa"/>
            <w:gridSpan w:val="4"/>
            <w:tcBorders>
              <w:top w:val="nil"/>
              <w:left w:val="nil"/>
              <w:bottom w:val="nil"/>
              <w:right w:val="nil"/>
            </w:tcBorders>
            <w:vAlign w:val="center"/>
          </w:tcPr>
          <w:p w14:paraId="64E05DB4" w14:textId="77777777" w:rsidR="00397E56" w:rsidRPr="00802376" w:rsidRDefault="006D16F0">
            <w:pPr>
              <w:widowControl/>
              <w:jc w:val="lef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lastRenderedPageBreak/>
              <w:t>编制部门：</w:t>
            </w:r>
            <w:r w:rsidRPr="00802376">
              <w:rPr>
                <w:rFonts w:ascii="仿宋_GB2312" w:eastAsia="仿宋_GB2312" w:hAnsi="宋体" w:hint="eastAsia"/>
                <w:kern w:val="0"/>
                <w:sz w:val="24"/>
              </w:rPr>
              <w:t xml:space="preserve">昌吉州机关工委 </w:t>
            </w:r>
          </w:p>
        </w:tc>
        <w:tc>
          <w:tcPr>
            <w:tcW w:w="660" w:type="dxa"/>
            <w:tcBorders>
              <w:top w:val="nil"/>
              <w:left w:val="nil"/>
              <w:bottom w:val="nil"/>
              <w:right w:val="nil"/>
            </w:tcBorders>
            <w:vAlign w:val="center"/>
          </w:tcPr>
          <w:p w14:paraId="0E77B8DB" w14:textId="77777777" w:rsidR="00397E56" w:rsidRPr="00802376" w:rsidRDefault="00397E5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14:paraId="21FB63B5" w14:textId="77777777" w:rsidR="00397E56" w:rsidRPr="00802376" w:rsidRDefault="006D16F0">
            <w:pPr>
              <w:widowControl/>
              <w:jc w:val="lef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14:paraId="442CC86E" w14:textId="77777777" w:rsidR="00397E56" w:rsidRPr="00802376" w:rsidRDefault="006D16F0">
            <w:pPr>
              <w:widowControl/>
              <w:ind w:right="480"/>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单位：万元</w:t>
            </w:r>
          </w:p>
        </w:tc>
      </w:tr>
      <w:tr w:rsidR="00397E56" w:rsidRPr="00802376" w14:paraId="1C0EF503"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14:paraId="20B7F6D3" w14:textId="77777777" w:rsidR="00397E56" w:rsidRPr="00802376" w:rsidRDefault="006D16F0">
            <w:pPr>
              <w:widowControl/>
              <w:jc w:val="center"/>
              <w:rPr>
                <w:rFonts w:ascii="仿宋_GB2312" w:eastAsia="仿宋_GB2312" w:hAnsi="宋体" w:cs="宋体"/>
                <w:b/>
                <w:bCs/>
                <w:color w:val="000000"/>
                <w:kern w:val="0"/>
                <w:sz w:val="22"/>
                <w:szCs w:val="22"/>
              </w:rPr>
            </w:pPr>
            <w:r w:rsidRPr="00802376">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14:paraId="4C84C1E3" w14:textId="77777777" w:rsidR="00397E56" w:rsidRPr="00802376" w:rsidRDefault="006D16F0">
            <w:pPr>
              <w:widowControl/>
              <w:jc w:val="center"/>
              <w:rPr>
                <w:rFonts w:ascii="仿宋_GB2312" w:eastAsia="仿宋_GB2312" w:hAnsi="宋体" w:cs="宋体"/>
                <w:b/>
                <w:bCs/>
                <w:color w:val="000000"/>
                <w:kern w:val="0"/>
                <w:sz w:val="22"/>
                <w:szCs w:val="22"/>
              </w:rPr>
            </w:pPr>
            <w:r w:rsidRPr="00802376">
              <w:rPr>
                <w:rFonts w:ascii="仿宋_GB2312" w:eastAsia="仿宋_GB2312" w:hAnsi="宋体" w:cs="宋体" w:hint="eastAsia"/>
                <w:b/>
                <w:bCs/>
                <w:color w:val="000000"/>
                <w:kern w:val="0"/>
                <w:sz w:val="22"/>
                <w:szCs w:val="22"/>
              </w:rPr>
              <w:t>一般公共预算支出</w:t>
            </w:r>
          </w:p>
        </w:tc>
      </w:tr>
      <w:tr w:rsidR="00397E56" w:rsidRPr="00802376" w14:paraId="6A2FE5E3" w14:textId="77777777">
        <w:trPr>
          <w:trHeight w:val="465"/>
        </w:trPr>
        <w:tc>
          <w:tcPr>
            <w:tcW w:w="1858" w:type="dxa"/>
            <w:gridSpan w:val="3"/>
            <w:tcBorders>
              <w:top w:val="single" w:sz="4" w:space="0" w:color="auto"/>
              <w:left w:val="single" w:sz="4" w:space="0" w:color="auto"/>
              <w:bottom w:val="single" w:sz="4" w:space="0" w:color="auto"/>
              <w:right w:val="single" w:sz="4" w:space="0" w:color="000000"/>
            </w:tcBorders>
            <w:vAlign w:val="center"/>
          </w:tcPr>
          <w:p w14:paraId="04DA3BE0" w14:textId="77777777" w:rsidR="00397E56" w:rsidRPr="00802376" w:rsidRDefault="006D16F0">
            <w:pPr>
              <w:widowControl/>
              <w:jc w:val="center"/>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功能分类科目编码</w:t>
            </w:r>
          </w:p>
        </w:tc>
        <w:tc>
          <w:tcPr>
            <w:tcW w:w="2002" w:type="dxa"/>
            <w:vMerge w:val="restart"/>
            <w:tcBorders>
              <w:top w:val="nil"/>
              <w:left w:val="single" w:sz="4" w:space="0" w:color="auto"/>
              <w:bottom w:val="single" w:sz="4" w:space="0" w:color="000000"/>
              <w:right w:val="single" w:sz="4" w:space="0" w:color="auto"/>
            </w:tcBorders>
            <w:vAlign w:val="center"/>
          </w:tcPr>
          <w:p w14:paraId="4337B44D" w14:textId="77777777" w:rsidR="00397E56" w:rsidRPr="00802376" w:rsidRDefault="006D16F0">
            <w:pPr>
              <w:widowControl/>
              <w:jc w:val="center"/>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14:paraId="4B0CC317" w14:textId="77777777" w:rsidR="00397E56" w:rsidRPr="00802376" w:rsidRDefault="006D16F0">
            <w:pPr>
              <w:widowControl/>
              <w:jc w:val="center"/>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14:paraId="43A53062" w14:textId="77777777" w:rsidR="00397E56" w:rsidRPr="00802376" w:rsidRDefault="006D16F0">
            <w:pPr>
              <w:widowControl/>
              <w:jc w:val="center"/>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14:paraId="333DF013" w14:textId="77777777" w:rsidR="00397E56" w:rsidRPr="00802376" w:rsidRDefault="006D16F0">
            <w:pPr>
              <w:widowControl/>
              <w:jc w:val="center"/>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项目支出</w:t>
            </w:r>
          </w:p>
        </w:tc>
      </w:tr>
      <w:tr w:rsidR="00397E56" w:rsidRPr="00802376" w14:paraId="72C4616C" w14:textId="77777777">
        <w:trPr>
          <w:trHeight w:val="300"/>
        </w:trPr>
        <w:tc>
          <w:tcPr>
            <w:tcW w:w="724" w:type="dxa"/>
            <w:tcBorders>
              <w:top w:val="nil"/>
              <w:left w:val="single" w:sz="4" w:space="0" w:color="auto"/>
              <w:bottom w:val="single" w:sz="4" w:space="0" w:color="auto"/>
              <w:right w:val="single" w:sz="4" w:space="0" w:color="auto"/>
            </w:tcBorders>
            <w:vAlign w:val="center"/>
          </w:tcPr>
          <w:p w14:paraId="4A931F43" w14:textId="77777777" w:rsidR="00397E56" w:rsidRPr="00802376" w:rsidRDefault="006D16F0">
            <w:pPr>
              <w:widowControl/>
              <w:jc w:val="left"/>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vAlign w:val="center"/>
          </w:tcPr>
          <w:p w14:paraId="09233977" w14:textId="77777777" w:rsidR="00397E56" w:rsidRPr="00802376" w:rsidRDefault="006D16F0">
            <w:pPr>
              <w:widowControl/>
              <w:jc w:val="left"/>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款</w:t>
            </w:r>
          </w:p>
        </w:tc>
        <w:tc>
          <w:tcPr>
            <w:tcW w:w="567" w:type="dxa"/>
            <w:tcBorders>
              <w:top w:val="nil"/>
              <w:left w:val="nil"/>
              <w:bottom w:val="single" w:sz="4" w:space="0" w:color="auto"/>
              <w:right w:val="single" w:sz="4" w:space="0" w:color="auto"/>
            </w:tcBorders>
            <w:vAlign w:val="center"/>
          </w:tcPr>
          <w:p w14:paraId="276041D4" w14:textId="77777777" w:rsidR="00397E56" w:rsidRPr="00802376" w:rsidRDefault="006D16F0">
            <w:pPr>
              <w:widowControl/>
              <w:jc w:val="left"/>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项</w:t>
            </w:r>
          </w:p>
        </w:tc>
        <w:tc>
          <w:tcPr>
            <w:tcW w:w="2002" w:type="dxa"/>
            <w:vMerge/>
            <w:tcBorders>
              <w:top w:val="nil"/>
              <w:left w:val="single" w:sz="4" w:space="0" w:color="auto"/>
              <w:bottom w:val="single" w:sz="4" w:space="0" w:color="000000"/>
              <w:right w:val="single" w:sz="4" w:space="0" w:color="auto"/>
            </w:tcBorders>
            <w:vAlign w:val="center"/>
          </w:tcPr>
          <w:p w14:paraId="32CA3350" w14:textId="77777777" w:rsidR="00397E56" w:rsidRPr="00802376" w:rsidRDefault="00397E5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121F60FA" w14:textId="77777777" w:rsidR="00397E56" w:rsidRPr="00802376" w:rsidRDefault="00397E5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58D81349" w14:textId="77777777" w:rsidR="00397E56" w:rsidRPr="00802376" w:rsidRDefault="00397E5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7468C7C2" w14:textId="77777777" w:rsidR="00397E56" w:rsidRPr="00802376" w:rsidRDefault="00397E56">
            <w:pPr>
              <w:widowControl/>
              <w:jc w:val="left"/>
              <w:rPr>
                <w:rFonts w:ascii="仿宋_GB2312" w:eastAsia="仿宋_GB2312" w:hAnsi="宋体" w:cs="宋体"/>
                <w:b/>
                <w:bCs/>
                <w:color w:val="000000"/>
                <w:kern w:val="0"/>
                <w:sz w:val="20"/>
                <w:szCs w:val="20"/>
              </w:rPr>
            </w:pPr>
          </w:p>
        </w:tc>
      </w:tr>
      <w:tr w:rsidR="00397E56" w:rsidRPr="00802376" w14:paraId="2D087A9F" w14:textId="77777777">
        <w:trPr>
          <w:trHeight w:val="450"/>
        </w:trPr>
        <w:tc>
          <w:tcPr>
            <w:tcW w:w="724" w:type="dxa"/>
            <w:tcBorders>
              <w:top w:val="nil"/>
              <w:left w:val="single" w:sz="4" w:space="0" w:color="auto"/>
              <w:bottom w:val="single" w:sz="4" w:space="0" w:color="auto"/>
              <w:right w:val="single" w:sz="4" w:space="0" w:color="auto"/>
            </w:tcBorders>
            <w:vAlign w:val="center"/>
          </w:tcPr>
          <w:p w14:paraId="72DA677D"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14:paraId="3FC11EF8"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36</w:t>
            </w:r>
          </w:p>
        </w:tc>
        <w:tc>
          <w:tcPr>
            <w:tcW w:w="567" w:type="dxa"/>
            <w:tcBorders>
              <w:top w:val="nil"/>
              <w:left w:val="nil"/>
              <w:bottom w:val="single" w:sz="4" w:space="0" w:color="auto"/>
              <w:right w:val="single" w:sz="4" w:space="0" w:color="auto"/>
            </w:tcBorders>
            <w:vAlign w:val="center"/>
          </w:tcPr>
          <w:p w14:paraId="6ECDF3F8"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01</w:t>
            </w:r>
          </w:p>
        </w:tc>
        <w:tc>
          <w:tcPr>
            <w:tcW w:w="2002" w:type="dxa"/>
            <w:tcBorders>
              <w:top w:val="nil"/>
              <w:left w:val="nil"/>
              <w:bottom w:val="single" w:sz="4" w:space="0" w:color="auto"/>
              <w:right w:val="single" w:sz="4" w:space="0" w:color="auto"/>
            </w:tcBorders>
            <w:vAlign w:val="center"/>
          </w:tcPr>
          <w:p w14:paraId="6E15762A"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行政运行</w:t>
            </w:r>
          </w:p>
        </w:tc>
        <w:tc>
          <w:tcPr>
            <w:tcW w:w="1684" w:type="dxa"/>
            <w:gridSpan w:val="2"/>
            <w:tcBorders>
              <w:top w:val="nil"/>
              <w:left w:val="nil"/>
              <w:bottom w:val="single" w:sz="4" w:space="0" w:color="auto"/>
              <w:right w:val="single" w:sz="4" w:space="0" w:color="auto"/>
            </w:tcBorders>
            <w:vAlign w:val="center"/>
          </w:tcPr>
          <w:p w14:paraId="486319E0"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166.63</w:t>
            </w:r>
          </w:p>
        </w:tc>
        <w:tc>
          <w:tcPr>
            <w:tcW w:w="1842" w:type="dxa"/>
            <w:gridSpan w:val="2"/>
            <w:tcBorders>
              <w:top w:val="nil"/>
              <w:left w:val="nil"/>
              <w:bottom w:val="single" w:sz="4" w:space="0" w:color="auto"/>
              <w:right w:val="single" w:sz="4" w:space="0" w:color="auto"/>
            </w:tcBorders>
            <w:vAlign w:val="center"/>
          </w:tcPr>
          <w:p w14:paraId="1CE48084"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166.63</w:t>
            </w:r>
          </w:p>
        </w:tc>
        <w:tc>
          <w:tcPr>
            <w:tcW w:w="1701" w:type="dxa"/>
            <w:tcBorders>
              <w:top w:val="nil"/>
              <w:left w:val="nil"/>
              <w:bottom w:val="single" w:sz="4" w:space="0" w:color="auto"/>
              <w:right w:val="single" w:sz="4" w:space="0" w:color="auto"/>
            </w:tcBorders>
            <w:vAlign w:val="center"/>
          </w:tcPr>
          <w:p w14:paraId="05230F24"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0</w:t>
            </w:r>
          </w:p>
        </w:tc>
      </w:tr>
      <w:tr w:rsidR="00397E56" w:rsidRPr="00802376" w14:paraId="2DF7F2B8" w14:textId="77777777">
        <w:trPr>
          <w:trHeight w:val="450"/>
        </w:trPr>
        <w:tc>
          <w:tcPr>
            <w:tcW w:w="724" w:type="dxa"/>
            <w:tcBorders>
              <w:top w:val="nil"/>
              <w:left w:val="single" w:sz="4" w:space="0" w:color="auto"/>
              <w:bottom w:val="single" w:sz="4" w:space="0" w:color="auto"/>
              <w:right w:val="single" w:sz="4" w:space="0" w:color="auto"/>
            </w:tcBorders>
            <w:vAlign w:val="center"/>
          </w:tcPr>
          <w:p w14:paraId="3954F57C"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14:paraId="0B5A7A14"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36</w:t>
            </w:r>
          </w:p>
        </w:tc>
        <w:tc>
          <w:tcPr>
            <w:tcW w:w="567" w:type="dxa"/>
            <w:tcBorders>
              <w:top w:val="nil"/>
              <w:left w:val="nil"/>
              <w:bottom w:val="single" w:sz="4" w:space="0" w:color="auto"/>
              <w:right w:val="single" w:sz="4" w:space="0" w:color="auto"/>
            </w:tcBorders>
            <w:vAlign w:val="center"/>
          </w:tcPr>
          <w:p w14:paraId="290A178D"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02</w:t>
            </w:r>
          </w:p>
        </w:tc>
        <w:tc>
          <w:tcPr>
            <w:tcW w:w="2002" w:type="dxa"/>
            <w:tcBorders>
              <w:top w:val="nil"/>
              <w:left w:val="nil"/>
              <w:bottom w:val="single" w:sz="4" w:space="0" w:color="auto"/>
              <w:right w:val="single" w:sz="4" w:space="0" w:color="auto"/>
            </w:tcBorders>
            <w:vAlign w:val="center"/>
          </w:tcPr>
          <w:p w14:paraId="03363E3D"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一般行政管理事务</w:t>
            </w:r>
          </w:p>
        </w:tc>
        <w:tc>
          <w:tcPr>
            <w:tcW w:w="1684" w:type="dxa"/>
            <w:gridSpan w:val="2"/>
            <w:tcBorders>
              <w:top w:val="nil"/>
              <w:left w:val="nil"/>
              <w:bottom w:val="single" w:sz="4" w:space="0" w:color="auto"/>
              <w:right w:val="single" w:sz="4" w:space="0" w:color="auto"/>
            </w:tcBorders>
            <w:vAlign w:val="center"/>
          </w:tcPr>
          <w:p w14:paraId="52FE5E9C"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51</w:t>
            </w:r>
          </w:p>
        </w:tc>
        <w:tc>
          <w:tcPr>
            <w:tcW w:w="1842" w:type="dxa"/>
            <w:gridSpan w:val="2"/>
            <w:tcBorders>
              <w:top w:val="nil"/>
              <w:left w:val="nil"/>
              <w:bottom w:val="single" w:sz="4" w:space="0" w:color="auto"/>
              <w:right w:val="single" w:sz="4" w:space="0" w:color="auto"/>
            </w:tcBorders>
            <w:vAlign w:val="center"/>
          </w:tcPr>
          <w:p w14:paraId="03806636" w14:textId="77777777" w:rsidR="00397E56" w:rsidRPr="00802376" w:rsidRDefault="006D16F0">
            <w:pPr>
              <w:widowControl/>
              <w:jc w:val="left"/>
              <w:textAlignment w:val="center"/>
              <w:rPr>
                <w:rFonts w:ascii="仿宋_GB2312" w:eastAsia="仿宋_GB2312" w:hAnsi="宋体" w:cs="宋体"/>
                <w:b/>
                <w:color w:val="000000"/>
                <w:kern w:val="0"/>
                <w:sz w:val="20"/>
                <w:szCs w:val="20"/>
              </w:rPr>
            </w:pPr>
            <w:r w:rsidRPr="00802376">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vAlign w:val="center"/>
          </w:tcPr>
          <w:p w14:paraId="6FDDE06F" w14:textId="77777777" w:rsidR="00397E56" w:rsidRPr="00802376" w:rsidRDefault="006D16F0">
            <w:pPr>
              <w:widowControl/>
              <w:jc w:val="left"/>
              <w:textAlignment w:val="center"/>
              <w:rPr>
                <w:rFonts w:ascii="宋体" w:hAnsi="宋体" w:cs="宋体"/>
                <w:color w:val="000000"/>
                <w:kern w:val="0"/>
                <w:sz w:val="20"/>
                <w:szCs w:val="20"/>
              </w:rPr>
            </w:pPr>
            <w:r w:rsidRPr="00802376">
              <w:rPr>
                <w:rFonts w:ascii="Dialog" w:eastAsia="Dialog" w:hAnsi="Dialog" w:cs="Dialog"/>
                <w:color w:val="000000"/>
                <w:kern w:val="0"/>
                <w:sz w:val="24"/>
              </w:rPr>
              <w:t>51</w:t>
            </w:r>
          </w:p>
        </w:tc>
      </w:tr>
      <w:tr w:rsidR="00397E56" w:rsidRPr="00802376" w14:paraId="3E83DBFC" w14:textId="77777777">
        <w:trPr>
          <w:trHeight w:val="450"/>
        </w:trPr>
        <w:tc>
          <w:tcPr>
            <w:tcW w:w="724" w:type="dxa"/>
            <w:tcBorders>
              <w:top w:val="nil"/>
              <w:left w:val="single" w:sz="4" w:space="0" w:color="auto"/>
              <w:bottom w:val="single" w:sz="4" w:space="0" w:color="auto"/>
              <w:right w:val="single" w:sz="4" w:space="0" w:color="auto"/>
            </w:tcBorders>
            <w:vAlign w:val="center"/>
          </w:tcPr>
          <w:p w14:paraId="1C274201" w14:textId="77777777" w:rsidR="00397E56" w:rsidRPr="00802376" w:rsidRDefault="00397E56">
            <w:pPr>
              <w:widowControl/>
              <w:jc w:val="left"/>
              <w:textAlignment w:val="center"/>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291BECF1" w14:textId="77777777" w:rsidR="00397E56" w:rsidRPr="00802376" w:rsidRDefault="00397E56">
            <w:pPr>
              <w:widowControl/>
              <w:jc w:val="left"/>
              <w:textAlignment w:val="center"/>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2F5DA574" w14:textId="77777777" w:rsidR="00397E56" w:rsidRPr="00802376" w:rsidRDefault="00397E56">
            <w:pPr>
              <w:widowControl/>
              <w:jc w:val="left"/>
              <w:textAlignment w:val="center"/>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36A12D0E" w14:textId="77777777" w:rsidR="00397E56" w:rsidRPr="00802376" w:rsidRDefault="00397E56">
            <w:pPr>
              <w:widowControl/>
              <w:jc w:val="left"/>
              <w:textAlignment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604A4AB9" w14:textId="77777777" w:rsidR="00397E56" w:rsidRPr="00802376" w:rsidRDefault="00397E56">
            <w:pPr>
              <w:widowControl/>
              <w:jc w:val="left"/>
              <w:textAlignment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1D2196D7" w14:textId="77777777" w:rsidR="00397E56" w:rsidRPr="00802376" w:rsidRDefault="00397E56">
            <w:pPr>
              <w:widowControl/>
              <w:jc w:val="left"/>
              <w:textAlignment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2CA484B5" w14:textId="77777777" w:rsidR="00397E56" w:rsidRPr="00802376" w:rsidRDefault="00397E56">
            <w:pPr>
              <w:widowControl/>
              <w:jc w:val="left"/>
              <w:textAlignment w:val="center"/>
              <w:rPr>
                <w:rFonts w:ascii="宋体" w:hAnsi="宋体" w:cs="宋体"/>
                <w:color w:val="000000"/>
                <w:kern w:val="0"/>
                <w:sz w:val="20"/>
                <w:szCs w:val="20"/>
              </w:rPr>
            </w:pPr>
          </w:p>
        </w:tc>
      </w:tr>
      <w:tr w:rsidR="00397E56" w:rsidRPr="00802376" w14:paraId="340C7E88" w14:textId="77777777">
        <w:trPr>
          <w:trHeight w:val="450"/>
        </w:trPr>
        <w:tc>
          <w:tcPr>
            <w:tcW w:w="724" w:type="dxa"/>
            <w:tcBorders>
              <w:top w:val="nil"/>
              <w:left w:val="single" w:sz="4" w:space="0" w:color="auto"/>
              <w:bottom w:val="single" w:sz="4" w:space="0" w:color="auto"/>
              <w:right w:val="single" w:sz="4" w:space="0" w:color="auto"/>
            </w:tcBorders>
            <w:vAlign w:val="center"/>
          </w:tcPr>
          <w:p w14:paraId="639B3048"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53981CE9"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0D99FFEC" w14:textId="77777777" w:rsidR="00397E56" w:rsidRPr="00802376" w:rsidRDefault="00397E5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67FBBC13" w14:textId="77777777" w:rsidR="00397E56" w:rsidRPr="00802376" w:rsidRDefault="00397E5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3F6B1FB6" w14:textId="77777777" w:rsidR="00397E56" w:rsidRPr="00802376" w:rsidRDefault="00397E5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0BAC57CC" w14:textId="77777777" w:rsidR="00397E56" w:rsidRPr="00802376" w:rsidRDefault="00397E5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DB0D5F1" w14:textId="77777777" w:rsidR="00397E56" w:rsidRPr="00802376" w:rsidRDefault="00397E56">
            <w:pPr>
              <w:widowControl/>
              <w:jc w:val="left"/>
              <w:rPr>
                <w:rFonts w:ascii="宋体" w:hAnsi="宋体" w:cs="宋体"/>
                <w:color w:val="000000"/>
                <w:kern w:val="0"/>
                <w:sz w:val="20"/>
                <w:szCs w:val="20"/>
              </w:rPr>
            </w:pPr>
          </w:p>
        </w:tc>
      </w:tr>
      <w:tr w:rsidR="00397E56" w:rsidRPr="00802376" w14:paraId="627C79C7" w14:textId="77777777">
        <w:trPr>
          <w:trHeight w:val="450"/>
        </w:trPr>
        <w:tc>
          <w:tcPr>
            <w:tcW w:w="724" w:type="dxa"/>
            <w:tcBorders>
              <w:top w:val="nil"/>
              <w:left w:val="single" w:sz="4" w:space="0" w:color="auto"/>
              <w:bottom w:val="single" w:sz="4" w:space="0" w:color="auto"/>
              <w:right w:val="single" w:sz="4" w:space="0" w:color="auto"/>
            </w:tcBorders>
            <w:vAlign w:val="center"/>
          </w:tcPr>
          <w:p w14:paraId="5E5EE42C"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796451BC"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18A08CC4" w14:textId="77777777" w:rsidR="00397E56" w:rsidRPr="00802376" w:rsidRDefault="00397E5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6244EB3B" w14:textId="77777777" w:rsidR="00397E56" w:rsidRPr="00802376" w:rsidRDefault="00397E5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090120D6" w14:textId="77777777" w:rsidR="00397E56" w:rsidRPr="00802376" w:rsidRDefault="00397E5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0B556286" w14:textId="77777777" w:rsidR="00397E56" w:rsidRPr="00802376" w:rsidRDefault="00397E5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5B16BAB" w14:textId="77777777" w:rsidR="00397E56" w:rsidRPr="00802376" w:rsidRDefault="00397E56">
            <w:pPr>
              <w:widowControl/>
              <w:jc w:val="left"/>
              <w:rPr>
                <w:rFonts w:ascii="宋体" w:hAnsi="宋体" w:cs="宋体"/>
                <w:color w:val="000000"/>
                <w:kern w:val="0"/>
                <w:sz w:val="20"/>
                <w:szCs w:val="20"/>
              </w:rPr>
            </w:pPr>
          </w:p>
        </w:tc>
      </w:tr>
      <w:tr w:rsidR="00397E56" w:rsidRPr="00802376" w14:paraId="2FC57296" w14:textId="77777777">
        <w:trPr>
          <w:trHeight w:val="450"/>
        </w:trPr>
        <w:tc>
          <w:tcPr>
            <w:tcW w:w="724" w:type="dxa"/>
            <w:tcBorders>
              <w:top w:val="nil"/>
              <w:left w:val="single" w:sz="4" w:space="0" w:color="auto"/>
              <w:bottom w:val="single" w:sz="4" w:space="0" w:color="auto"/>
              <w:right w:val="single" w:sz="4" w:space="0" w:color="auto"/>
            </w:tcBorders>
            <w:vAlign w:val="center"/>
          </w:tcPr>
          <w:p w14:paraId="5C58AE65"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51273022"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676E6137" w14:textId="77777777" w:rsidR="00397E56" w:rsidRPr="00802376" w:rsidRDefault="00397E5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10946528" w14:textId="77777777" w:rsidR="00397E56" w:rsidRPr="00802376" w:rsidRDefault="00397E5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27F971C5" w14:textId="77777777" w:rsidR="00397E56" w:rsidRPr="00802376" w:rsidRDefault="00397E5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278E5BEC" w14:textId="77777777" w:rsidR="00397E56" w:rsidRPr="00802376" w:rsidRDefault="00397E5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1B693FE8" w14:textId="77777777" w:rsidR="00397E56" w:rsidRPr="00802376" w:rsidRDefault="00397E56">
            <w:pPr>
              <w:widowControl/>
              <w:jc w:val="left"/>
              <w:rPr>
                <w:rFonts w:ascii="宋体" w:hAnsi="宋体" w:cs="宋体"/>
                <w:color w:val="000000"/>
                <w:kern w:val="0"/>
                <w:sz w:val="20"/>
                <w:szCs w:val="20"/>
              </w:rPr>
            </w:pPr>
          </w:p>
        </w:tc>
      </w:tr>
      <w:tr w:rsidR="00397E56" w:rsidRPr="00802376" w14:paraId="4FE04C58" w14:textId="77777777">
        <w:trPr>
          <w:trHeight w:val="450"/>
        </w:trPr>
        <w:tc>
          <w:tcPr>
            <w:tcW w:w="724" w:type="dxa"/>
            <w:tcBorders>
              <w:top w:val="nil"/>
              <w:left w:val="single" w:sz="4" w:space="0" w:color="auto"/>
              <w:bottom w:val="single" w:sz="4" w:space="0" w:color="auto"/>
              <w:right w:val="single" w:sz="4" w:space="0" w:color="auto"/>
            </w:tcBorders>
            <w:vAlign w:val="center"/>
          </w:tcPr>
          <w:p w14:paraId="44C9AD06"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07FF926E"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2A131DE"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2D02FC6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69A8EED"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526A162E"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AE1B4C2"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27DA24C9" w14:textId="77777777">
        <w:trPr>
          <w:trHeight w:val="450"/>
        </w:trPr>
        <w:tc>
          <w:tcPr>
            <w:tcW w:w="724" w:type="dxa"/>
            <w:tcBorders>
              <w:top w:val="nil"/>
              <w:left w:val="single" w:sz="4" w:space="0" w:color="auto"/>
              <w:bottom w:val="single" w:sz="4" w:space="0" w:color="auto"/>
              <w:right w:val="single" w:sz="4" w:space="0" w:color="auto"/>
            </w:tcBorders>
            <w:vAlign w:val="center"/>
          </w:tcPr>
          <w:p w14:paraId="6ADDABF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551A7D44"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4447A6F"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0219E146"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35E3F21A"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04CBA7B8"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13EDE0EA"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58409A66" w14:textId="77777777">
        <w:trPr>
          <w:trHeight w:val="450"/>
        </w:trPr>
        <w:tc>
          <w:tcPr>
            <w:tcW w:w="724" w:type="dxa"/>
            <w:tcBorders>
              <w:top w:val="nil"/>
              <w:left w:val="single" w:sz="4" w:space="0" w:color="auto"/>
              <w:bottom w:val="single" w:sz="4" w:space="0" w:color="auto"/>
              <w:right w:val="single" w:sz="4" w:space="0" w:color="auto"/>
            </w:tcBorders>
            <w:vAlign w:val="center"/>
          </w:tcPr>
          <w:p w14:paraId="76C1FA3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0AA865CD"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95612E8"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76203947"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4D424151"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01D0A941"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3CF9DA8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75F0C516" w14:textId="77777777">
        <w:trPr>
          <w:trHeight w:val="450"/>
        </w:trPr>
        <w:tc>
          <w:tcPr>
            <w:tcW w:w="724" w:type="dxa"/>
            <w:tcBorders>
              <w:top w:val="nil"/>
              <w:left w:val="single" w:sz="4" w:space="0" w:color="auto"/>
              <w:bottom w:val="single" w:sz="4" w:space="0" w:color="auto"/>
              <w:right w:val="single" w:sz="4" w:space="0" w:color="auto"/>
            </w:tcBorders>
            <w:vAlign w:val="center"/>
          </w:tcPr>
          <w:p w14:paraId="41701E7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054E5650"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951F7AE"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4897A607"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CC92FE2"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4D3EED08"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2183689"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79FF64B7" w14:textId="77777777">
        <w:trPr>
          <w:trHeight w:val="450"/>
        </w:trPr>
        <w:tc>
          <w:tcPr>
            <w:tcW w:w="724" w:type="dxa"/>
            <w:tcBorders>
              <w:top w:val="nil"/>
              <w:left w:val="single" w:sz="4" w:space="0" w:color="auto"/>
              <w:bottom w:val="single" w:sz="4" w:space="0" w:color="auto"/>
              <w:right w:val="single" w:sz="4" w:space="0" w:color="auto"/>
            </w:tcBorders>
            <w:vAlign w:val="center"/>
          </w:tcPr>
          <w:p w14:paraId="30C5DA5A"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315674C1"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5CC9E395"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482CB24E"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75C138BE"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0AACC22"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365F89E"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4056620A" w14:textId="77777777">
        <w:trPr>
          <w:trHeight w:val="450"/>
        </w:trPr>
        <w:tc>
          <w:tcPr>
            <w:tcW w:w="724" w:type="dxa"/>
            <w:tcBorders>
              <w:top w:val="nil"/>
              <w:left w:val="single" w:sz="4" w:space="0" w:color="auto"/>
              <w:bottom w:val="single" w:sz="4" w:space="0" w:color="auto"/>
              <w:right w:val="single" w:sz="4" w:space="0" w:color="auto"/>
            </w:tcBorders>
            <w:vAlign w:val="center"/>
          </w:tcPr>
          <w:p w14:paraId="55C7BDD6"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6ACA903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80C314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06CC3935"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3BB5ED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631A3D0"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966304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3669BD86" w14:textId="77777777">
        <w:trPr>
          <w:trHeight w:val="450"/>
        </w:trPr>
        <w:tc>
          <w:tcPr>
            <w:tcW w:w="724" w:type="dxa"/>
            <w:tcBorders>
              <w:top w:val="nil"/>
              <w:left w:val="single" w:sz="4" w:space="0" w:color="auto"/>
              <w:bottom w:val="single" w:sz="4" w:space="0" w:color="auto"/>
              <w:right w:val="single" w:sz="4" w:space="0" w:color="auto"/>
            </w:tcBorders>
            <w:vAlign w:val="center"/>
          </w:tcPr>
          <w:p w14:paraId="4CFC0275"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AF720C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5B0C602"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19A92D98"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A46E53B"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5CD4C712"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69E5F80B"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507D5651" w14:textId="77777777">
        <w:trPr>
          <w:trHeight w:val="450"/>
        </w:trPr>
        <w:tc>
          <w:tcPr>
            <w:tcW w:w="724" w:type="dxa"/>
            <w:tcBorders>
              <w:top w:val="nil"/>
              <w:left w:val="single" w:sz="4" w:space="0" w:color="auto"/>
              <w:bottom w:val="single" w:sz="4" w:space="0" w:color="auto"/>
              <w:right w:val="single" w:sz="4" w:space="0" w:color="auto"/>
            </w:tcBorders>
            <w:vAlign w:val="center"/>
          </w:tcPr>
          <w:p w14:paraId="11989D5E"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6D9D0E7"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0D2FF8C6"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04678904"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3002411"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077449D7"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13417049"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41E8FD6B" w14:textId="77777777">
        <w:trPr>
          <w:trHeight w:val="450"/>
        </w:trPr>
        <w:tc>
          <w:tcPr>
            <w:tcW w:w="724" w:type="dxa"/>
            <w:tcBorders>
              <w:top w:val="nil"/>
              <w:left w:val="single" w:sz="4" w:space="0" w:color="auto"/>
              <w:bottom w:val="single" w:sz="4" w:space="0" w:color="auto"/>
              <w:right w:val="single" w:sz="4" w:space="0" w:color="auto"/>
            </w:tcBorders>
            <w:vAlign w:val="center"/>
          </w:tcPr>
          <w:p w14:paraId="73654B4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100695B4"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67A9CDDD"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784B8F51"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5C6162F"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B4DB10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E8C92D0"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0353ECBA" w14:textId="77777777">
        <w:trPr>
          <w:trHeight w:val="450"/>
        </w:trPr>
        <w:tc>
          <w:tcPr>
            <w:tcW w:w="724" w:type="dxa"/>
            <w:tcBorders>
              <w:top w:val="nil"/>
              <w:left w:val="single" w:sz="4" w:space="0" w:color="auto"/>
              <w:bottom w:val="single" w:sz="4" w:space="0" w:color="auto"/>
              <w:right w:val="single" w:sz="4" w:space="0" w:color="auto"/>
            </w:tcBorders>
            <w:vAlign w:val="center"/>
          </w:tcPr>
          <w:p w14:paraId="224ED321"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450669F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21CCFF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46626A3B"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489221D0"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928143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19D1C50"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56BAE86E" w14:textId="77777777">
        <w:trPr>
          <w:trHeight w:val="450"/>
        </w:trPr>
        <w:tc>
          <w:tcPr>
            <w:tcW w:w="724" w:type="dxa"/>
            <w:tcBorders>
              <w:top w:val="nil"/>
              <w:left w:val="single" w:sz="4" w:space="0" w:color="auto"/>
              <w:bottom w:val="single" w:sz="4" w:space="0" w:color="auto"/>
              <w:right w:val="single" w:sz="4" w:space="0" w:color="auto"/>
            </w:tcBorders>
            <w:vAlign w:val="center"/>
          </w:tcPr>
          <w:p w14:paraId="45AD4FDF"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24DDFB1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14:paraId="72F72B46"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14:paraId="0F440EE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40FD3C31"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4DFAF014"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2ED905A9"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 xml:space="preserve">　</w:t>
            </w:r>
          </w:p>
        </w:tc>
      </w:tr>
      <w:tr w:rsidR="00397E56" w:rsidRPr="00802376" w14:paraId="3C0AE883" w14:textId="77777777">
        <w:trPr>
          <w:trHeight w:val="450"/>
        </w:trPr>
        <w:tc>
          <w:tcPr>
            <w:tcW w:w="724" w:type="dxa"/>
            <w:tcBorders>
              <w:top w:val="nil"/>
              <w:left w:val="single" w:sz="4" w:space="0" w:color="auto"/>
              <w:bottom w:val="single" w:sz="4" w:space="0" w:color="auto"/>
              <w:right w:val="single" w:sz="4" w:space="0" w:color="auto"/>
            </w:tcBorders>
            <w:vAlign w:val="center"/>
          </w:tcPr>
          <w:p w14:paraId="5B739B1A"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7D1217CC"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3A27E7C5" w14:textId="77777777" w:rsidR="00397E56" w:rsidRPr="00802376" w:rsidRDefault="00397E5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27F33162" w14:textId="77777777" w:rsidR="00397E56" w:rsidRPr="00802376" w:rsidRDefault="00397E5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14:paraId="37BA34A6" w14:textId="77777777" w:rsidR="00397E56" w:rsidRPr="00802376" w:rsidRDefault="00397E5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14:paraId="7D82990C" w14:textId="77777777" w:rsidR="00397E56" w:rsidRPr="00802376" w:rsidRDefault="00397E5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16364BE9" w14:textId="77777777" w:rsidR="00397E56" w:rsidRPr="00802376" w:rsidRDefault="00397E56">
            <w:pPr>
              <w:widowControl/>
              <w:jc w:val="left"/>
              <w:rPr>
                <w:rFonts w:ascii="宋体" w:hAnsi="宋体" w:cs="宋体"/>
                <w:color w:val="000000"/>
                <w:kern w:val="0"/>
                <w:sz w:val="20"/>
                <w:szCs w:val="20"/>
              </w:rPr>
            </w:pPr>
          </w:p>
        </w:tc>
      </w:tr>
      <w:tr w:rsidR="00397E56" w:rsidRPr="00802376" w14:paraId="73616E30" w14:textId="77777777">
        <w:trPr>
          <w:trHeight w:val="450"/>
        </w:trPr>
        <w:tc>
          <w:tcPr>
            <w:tcW w:w="724" w:type="dxa"/>
            <w:tcBorders>
              <w:top w:val="nil"/>
              <w:left w:val="single" w:sz="4" w:space="0" w:color="auto"/>
              <w:bottom w:val="single" w:sz="4" w:space="0" w:color="auto"/>
              <w:right w:val="single" w:sz="4" w:space="0" w:color="auto"/>
            </w:tcBorders>
            <w:vAlign w:val="center"/>
          </w:tcPr>
          <w:p w14:paraId="0986AC48"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0E8BEC99" w14:textId="77777777" w:rsidR="00397E56" w:rsidRPr="00802376" w:rsidRDefault="00397E5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14:paraId="29006407" w14:textId="77777777" w:rsidR="00397E56" w:rsidRPr="00802376" w:rsidRDefault="00397E5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14:paraId="0F0A2E19" w14:textId="77777777" w:rsidR="00397E56" w:rsidRPr="00802376" w:rsidRDefault="006D16F0">
            <w:pPr>
              <w:widowControl/>
              <w:jc w:val="center"/>
              <w:rPr>
                <w:rFonts w:ascii="宋体" w:hAnsi="宋体" w:cs="宋体"/>
                <w:color w:val="000000"/>
                <w:kern w:val="0"/>
                <w:sz w:val="20"/>
                <w:szCs w:val="20"/>
              </w:rPr>
            </w:pPr>
            <w:r w:rsidRPr="00802376">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14:paraId="1497287C"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217.63</w:t>
            </w:r>
          </w:p>
        </w:tc>
        <w:tc>
          <w:tcPr>
            <w:tcW w:w="1842" w:type="dxa"/>
            <w:gridSpan w:val="2"/>
            <w:tcBorders>
              <w:top w:val="nil"/>
              <w:left w:val="nil"/>
              <w:bottom w:val="single" w:sz="4" w:space="0" w:color="auto"/>
              <w:right w:val="single" w:sz="4" w:space="0" w:color="auto"/>
            </w:tcBorders>
            <w:vAlign w:val="center"/>
          </w:tcPr>
          <w:p w14:paraId="05F8E7C1"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166.63</w:t>
            </w:r>
          </w:p>
        </w:tc>
        <w:tc>
          <w:tcPr>
            <w:tcW w:w="1701" w:type="dxa"/>
            <w:tcBorders>
              <w:top w:val="nil"/>
              <w:left w:val="nil"/>
              <w:bottom w:val="single" w:sz="4" w:space="0" w:color="auto"/>
              <w:right w:val="single" w:sz="4" w:space="0" w:color="auto"/>
            </w:tcBorders>
            <w:vAlign w:val="center"/>
          </w:tcPr>
          <w:p w14:paraId="38DF8E43" w14:textId="77777777" w:rsidR="00397E56" w:rsidRPr="00802376" w:rsidRDefault="006D16F0">
            <w:pPr>
              <w:widowControl/>
              <w:jc w:val="left"/>
              <w:rPr>
                <w:rFonts w:ascii="宋体" w:hAnsi="宋体" w:cs="宋体"/>
                <w:color w:val="000000"/>
                <w:kern w:val="0"/>
                <w:sz w:val="20"/>
                <w:szCs w:val="20"/>
              </w:rPr>
            </w:pPr>
            <w:r w:rsidRPr="00802376">
              <w:rPr>
                <w:rFonts w:ascii="宋体" w:hAnsi="宋体" w:cs="宋体" w:hint="eastAsia"/>
                <w:color w:val="000000"/>
                <w:kern w:val="0"/>
                <w:sz w:val="20"/>
                <w:szCs w:val="20"/>
              </w:rPr>
              <w:t>51</w:t>
            </w:r>
          </w:p>
        </w:tc>
      </w:tr>
    </w:tbl>
    <w:p w14:paraId="7BCD1D12" w14:textId="77777777" w:rsidR="00397E56" w:rsidRPr="00802376" w:rsidRDefault="006D16F0">
      <w:pPr>
        <w:widowControl/>
        <w:outlineLvl w:val="1"/>
        <w:rPr>
          <w:rFonts w:ascii="仿宋_GB2312" w:eastAsia="仿宋_GB2312" w:hAnsi="宋体"/>
          <w:b/>
          <w:kern w:val="0"/>
          <w:sz w:val="28"/>
          <w:szCs w:val="32"/>
        </w:rPr>
      </w:pPr>
      <w:r w:rsidRPr="00802376">
        <w:rPr>
          <w:rFonts w:ascii="仿宋_GB2312" w:eastAsia="仿宋_GB2312" w:hAnsi="宋体" w:hint="eastAsia"/>
          <w:b/>
          <w:kern w:val="0"/>
          <w:sz w:val="28"/>
          <w:szCs w:val="32"/>
        </w:rPr>
        <w:t>备注：无内容应公开空表并说明情况。</w:t>
      </w:r>
    </w:p>
    <w:p w14:paraId="06E142A3" w14:textId="77777777" w:rsidR="00397E56" w:rsidRPr="00802376" w:rsidRDefault="00397E56">
      <w:pPr>
        <w:widowControl/>
        <w:jc w:val="left"/>
        <w:outlineLvl w:val="1"/>
        <w:rPr>
          <w:rFonts w:ascii="仿宋_GB2312" w:eastAsia="仿宋_GB2312" w:hAnsi="宋体"/>
          <w:b/>
          <w:kern w:val="0"/>
          <w:sz w:val="32"/>
          <w:szCs w:val="32"/>
        </w:rPr>
      </w:pPr>
    </w:p>
    <w:p w14:paraId="0AC62DE0" w14:textId="77777777" w:rsidR="00397E56" w:rsidRPr="00802376" w:rsidRDefault="00397E56">
      <w:pPr>
        <w:widowControl/>
        <w:jc w:val="left"/>
        <w:outlineLvl w:val="1"/>
        <w:rPr>
          <w:rFonts w:ascii="仿宋_GB2312" w:eastAsia="仿宋_GB2312" w:hAnsi="宋体"/>
          <w:b/>
          <w:kern w:val="0"/>
          <w:sz w:val="32"/>
          <w:szCs w:val="32"/>
        </w:rPr>
      </w:pPr>
    </w:p>
    <w:p w14:paraId="6FDAA8DD" w14:textId="77777777" w:rsidR="00397E56" w:rsidRPr="00802376" w:rsidRDefault="006D16F0">
      <w:pPr>
        <w:widowControl/>
        <w:jc w:val="lef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表六：</w:t>
      </w:r>
    </w:p>
    <w:tbl>
      <w:tblPr>
        <w:tblW w:w="9087" w:type="dxa"/>
        <w:tblInd w:w="93" w:type="dxa"/>
        <w:tblLayout w:type="fixed"/>
        <w:tblLook w:val="04A0" w:firstRow="1" w:lastRow="0" w:firstColumn="1" w:lastColumn="0" w:noHBand="0" w:noVBand="1"/>
      </w:tblPr>
      <w:tblGrid>
        <w:gridCol w:w="582"/>
        <w:gridCol w:w="851"/>
        <w:gridCol w:w="3260"/>
        <w:gridCol w:w="286"/>
        <w:gridCol w:w="1273"/>
        <w:gridCol w:w="409"/>
        <w:gridCol w:w="1009"/>
        <w:gridCol w:w="1417"/>
      </w:tblGrid>
      <w:tr w:rsidR="00397E56" w:rsidRPr="00802376" w14:paraId="69193D0A" w14:textId="77777777">
        <w:trPr>
          <w:trHeight w:val="375"/>
        </w:trPr>
        <w:tc>
          <w:tcPr>
            <w:tcW w:w="9087" w:type="dxa"/>
            <w:gridSpan w:val="8"/>
            <w:tcBorders>
              <w:top w:val="nil"/>
              <w:left w:val="nil"/>
              <w:bottom w:val="nil"/>
              <w:right w:val="nil"/>
            </w:tcBorders>
            <w:vAlign w:val="center"/>
          </w:tcPr>
          <w:p w14:paraId="328D12DB"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一般公共预算基本支出情况表</w:t>
            </w:r>
          </w:p>
        </w:tc>
      </w:tr>
      <w:tr w:rsidR="00397E56" w:rsidRPr="00802376" w14:paraId="36FBF4E4" w14:textId="77777777">
        <w:trPr>
          <w:trHeight w:val="405"/>
        </w:trPr>
        <w:tc>
          <w:tcPr>
            <w:tcW w:w="4693" w:type="dxa"/>
            <w:gridSpan w:val="3"/>
            <w:tcBorders>
              <w:top w:val="nil"/>
              <w:left w:val="nil"/>
              <w:bottom w:val="nil"/>
              <w:right w:val="nil"/>
            </w:tcBorders>
            <w:vAlign w:val="center"/>
          </w:tcPr>
          <w:p w14:paraId="08478E8A" w14:textId="77777777" w:rsidR="00397E56" w:rsidRPr="00802376" w:rsidRDefault="006D16F0">
            <w:pPr>
              <w:widowControl/>
              <w:jc w:val="lef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lastRenderedPageBreak/>
              <w:t>编制部门：</w:t>
            </w:r>
            <w:r w:rsidRPr="00802376">
              <w:rPr>
                <w:rFonts w:ascii="仿宋_GB2312" w:eastAsia="仿宋_GB2312" w:hAnsi="宋体" w:hint="eastAsia"/>
                <w:kern w:val="0"/>
                <w:sz w:val="24"/>
              </w:rPr>
              <w:t>昌吉州机关工委</w:t>
            </w:r>
          </w:p>
        </w:tc>
        <w:tc>
          <w:tcPr>
            <w:tcW w:w="286" w:type="dxa"/>
            <w:tcBorders>
              <w:top w:val="nil"/>
              <w:left w:val="nil"/>
              <w:bottom w:val="nil"/>
              <w:right w:val="nil"/>
            </w:tcBorders>
            <w:vAlign w:val="center"/>
          </w:tcPr>
          <w:p w14:paraId="3C33F8CF" w14:textId="77777777" w:rsidR="00397E56" w:rsidRPr="00802376" w:rsidRDefault="00397E5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14:paraId="30DCEB47" w14:textId="77777777" w:rsidR="00397E56" w:rsidRPr="00802376" w:rsidRDefault="006D16F0">
            <w:pPr>
              <w:widowControl/>
              <w:jc w:val="lef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vAlign w:val="center"/>
          </w:tcPr>
          <w:p w14:paraId="263AC09C" w14:textId="77777777" w:rsidR="00397E56" w:rsidRPr="00802376" w:rsidRDefault="006D16F0">
            <w:pPr>
              <w:widowControl/>
              <w:ind w:firstLineChars="300" w:firstLine="720"/>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单位：万元</w:t>
            </w:r>
          </w:p>
        </w:tc>
      </w:tr>
      <w:tr w:rsidR="00397E56" w:rsidRPr="00802376" w14:paraId="6B6CF919" w14:textId="77777777">
        <w:trPr>
          <w:trHeight w:val="390"/>
        </w:trPr>
        <w:tc>
          <w:tcPr>
            <w:tcW w:w="4693" w:type="dxa"/>
            <w:gridSpan w:val="3"/>
            <w:tcBorders>
              <w:top w:val="single" w:sz="4" w:space="0" w:color="auto"/>
              <w:left w:val="single" w:sz="4" w:space="0" w:color="auto"/>
              <w:bottom w:val="single" w:sz="4" w:space="0" w:color="auto"/>
              <w:right w:val="single" w:sz="4" w:space="0" w:color="000000"/>
            </w:tcBorders>
            <w:vAlign w:val="center"/>
          </w:tcPr>
          <w:p w14:paraId="7AEEAEF5" w14:textId="77777777" w:rsidR="00397E56" w:rsidRPr="00802376" w:rsidRDefault="006D16F0">
            <w:pPr>
              <w:widowControl/>
              <w:jc w:val="center"/>
              <w:rPr>
                <w:rFonts w:ascii="仿宋_GB2312" w:eastAsia="仿宋_GB2312" w:hAnsi="宋体" w:cs="宋体"/>
                <w:b/>
                <w:bCs/>
                <w:color w:val="000000"/>
                <w:kern w:val="0"/>
                <w:szCs w:val="21"/>
              </w:rPr>
            </w:pPr>
            <w:r w:rsidRPr="00802376">
              <w:rPr>
                <w:rFonts w:ascii="仿宋_GB2312" w:eastAsia="仿宋_GB2312" w:hAnsi="宋体" w:cs="宋体" w:hint="eastAsia"/>
                <w:b/>
                <w:bCs/>
                <w:color w:val="000000"/>
                <w:kern w:val="0"/>
                <w:szCs w:val="21"/>
              </w:rPr>
              <w:t>项目</w:t>
            </w:r>
          </w:p>
        </w:tc>
        <w:tc>
          <w:tcPr>
            <w:tcW w:w="4394" w:type="dxa"/>
            <w:gridSpan w:val="5"/>
            <w:tcBorders>
              <w:top w:val="single" w:sz="4" w:space="0" w:color="auto"/>
              <w:left w:val="nil"/>
              <w:bottom w:val="single" w:sz="4" w:space="0" w:color="auto"/>
              <w:right w:val="single" w:sz="4" w:space="0" w:color="000000"/>
            </w:tcBorders>
            <w:vAlign w:val="center"/>
          </w:tcPr>
          <w:p w14:paraId="31BAEEEE" w14:textId="77777777" w:rsidR="00397E56" w:rsidRPr="00802376" w:rsidRDefault="006D16F0">
            <w:pPr>
              <w:widowControl/>
              <w:jc w:val="center"/>
              <w:rPr>
                <w:rFonts w:ascii="仿宋_GB2312" w:eastAsia="仿宋_GB2312" w:hAnsi="宋体" w:cs="宋体"/>
                <w:b/>
                <w:bCs/>
                <w:color w:val="000000"/>
                <w:kern w:val="0"/>
                <w:szCs w:val="21"/>
              </w:rPr>
            </w:pPr>
            <w:r w:rsidRPr="00802376">
              <w:rPr>
                <w:rFonts w:ascii="仿宋_GB2312" w:eastAsia="仿宋_GB2312" w:hAnsi="宋体" w:cs="宋体" w:hint="eastAsia"/>
                <w:b/>
                <w:bCs/>
                <w:color w:val="000000"/>
                <w:kern w:val="0"/>
                <w:szCs w:val="21"/>
              </w:rPr>
              <w:t>一般公共预算基本支出</w:t>
            </w:r>
          </w:p>
        </w:tc>
      </w:tr>
      <w:tr w:rsidR="00397E56" w:rsidRPr="00802376" w14:paraId="535989D0" w14:textId="77777777">
        <w:trPr>
          <w:trHeight w:val="495"/>
        </w:trPr>
        <w:tc>
          <w:tcPr>
            <w:tcW w:w="1433" w:type="dxa"/>
            <w:gridSpan w:val="2"/>
            <w:tcBorders>
              <w:top w:val="single" w:sz="4" w:space="0" w:color="auto"/>
              <w:left w:val="single" w:sz="4" w:space="0" w:color="auto"/>
              <w:bottom w:val="single" w:sz="4" w:space="0" w:color="auto"/>
              <w:right w:val="nil"/>
            </w:tcBorders>
            <w:vAlign w:val="center"/>
          </w:tcPr>
          <w:p w14:paraId="4E9D2FB7" w14:textId="77777777" w:rsidR="00397E56" w:rsidRPr="00802376" w:rsidRDefault="006D16F0">
            <w:pPr>
              <w:widowControl/>
              <w:jc w:val="center"/>
              <w:rPr>
                <w:rFonts w:ascii="仿宋_GB2312" w:eastAsia="仿宋_GB2312" w:hAnsi="宋体" w:cs="宋体"/>
                <w:b/>
                <w:bCs/>
                <w:color w:val="000000"/>
                <w:kern w:val="0"/>
                <w:szCs w:val="21"/>
              </w:rPr>
            </w:pPr>
            <w:r w:rsidRPr="00802376">
              <w:rPr>
                <w:rFonts w:ascii="仿宋_GB2312" w:eastAsia="仿宋_GB2312" w:hAnsi="宋体" w:cs="宋体" w:hint="eastAsia"/>
                <w:b/>
                <w:bCs/>
                <w:color w:val="000000"/>
                <w:kern w:val="0"/>
                <w:szCs w:val="21"/>
              </w:rPr>
              <w:t>经济分类科目编码</w:t>
            </w:r>
          </w:p>
        </w:tc>
        <w:tc>
          <w:tcPr>
            <w:tcW w:w="3260" w:type="dxa"/>
            <w:vMerge w:val="restart"/>
            <w:tcBorders>
              <w:top w:val="nil"/>
              <w:left w:val="single" w:sz="4" w:space="0" w:color="auto"/>
              <w:bottom w:val="single" w:sz="4" w:space="0" w:color="000000"/>
              <w:right w:val="single" w:sz="4" w:space="0" w:color="auto"/>
            </w:tcBorders>
            <w:vAlign w:val="center"/>
          </w:tcPr>
          <w:p w14:paraId="7F3C4E3A" w14:textId="77777777" w:rsidR="00397E56" w:rsidRPr="00802376" w:rsidRDefault="006D16F0">
            <w:pPr>
              <w:widowControl/>
              <w:jc w:val="center"/>
              <w:rPr>
                <w:rFonts w:ascii="仿宋_GB2312" w:eastAsia="仿宋_GB2312" w:hAnsi="宋体" w:cs="宋体"/>
                <w:b/>
                <w:bCs/>
                <w:color w:val="000000"/>
                <w:kern w:val="0"/>
                <w:szCs w:val="21"/>
              </w:rPr>
            </w:pPr>
            <w:r w:rsidRPr="00802376">
              <w:rPr>
                <w:rFonts w:ascii="仿宋_GB2312" w:eastAsia="仿宋_GB2312" w:hAnsi="宋体" w:cs="宋体" w:hint="eastAsia"/>
                <w:b/>
                <w:bCs/>
                <w:color w:val="000000"/>
                <w:kern w:val="0"/>
                <w:szCs w:val="21"/>
              </w:rPr>
              <w:t>经济分类科目名称</w:t>
            </w:r>
          </w:p>
        </w:tc>
        <w:tc>
          <w:tcPr>
            <w:tcW w:w="1559" w:type="dxa"/>
            <w:gridSpan w:val="2"/>
            <w:vMerge w:val="restart"/>
            <w:tcBorders>
              <w:top w:val="nil"/>
              <w:left w:val="single" w:sz="4" w:space="0" w:color="auto"/>
              <w:bottom w:val="single" w:sz="4" w:space="0" w:color="000000"/>
              <w:right w:val="single" w:sz="4" w:space="0" w:color="auto"/>
            </w:tcBorders>
            <w:vAlign w:val="center"/>
          </w:tcPr>
          <w:p w14:paraId="4792039A" w14:textId="77777777" w:rsidR="00397E56" w:rsidRPr="00802376" w:rsidRDefault="006D16F0">
            <w:pPr>
              <w:widowControl/>
              <w:jc w:val="center"/>
              <w:rPr>
                <w:rFonts w:ascii="仿宋_GB2312" w:eastAsia="仿宋_GB2312" w:hAnsi="宋体" w:cs="宋体"/>
                <w:b/>
                <w:bCs/>
                <w:color w:val="000000"/>
                <w:kern w:val="0"/>
                <w:szCs w:val="21"/>
              </w:rPr>
            </w:pPr>
            <w:r w:rsidRPr="00802376">
              <w:rPr>
                <w:rFonts w:ascii="仿宋_GB2312" w:eastAsia="仿宋_GB2312" w:hAnsi="宋体" w:cs="宋体" w:hint="eastAsia"/>
                <w:b/>
                <w:bCs/>
                <w:color w:val="000000"/>
                <w:kern w:val="0"/>
                <w:szCs w:val="21"/>
              </w:rPr>
              <w:t>小计</w:t>
            </w:r>
          </w:p>
        </w:tc>
        <w:tc>
          <w:tcPr>
            <w:tcW w:w="1418" w:type="dxa"/>
            <w:gridSpan w:val="2"/>
            <w:vMerge w:val="restart"/>
            <w:tcBorders>
              <w:top w:val="nil"/>
              <w:left w:val="single" w:sz="4" w:space="0" w:color="auto"/>
              <w:bottom w:val="single" w:sz="4" w:space="0" w:color="000000"/>
              <w:right w:val="single" w:sz="4" w:space="0" w:color="auto"/>
            </w:tcBorders>
            <w:vAlign w:val="center"/>
          </w:tcPr>
          <w:p w14:paraId="47A10097" w14:textId="77777777" w:rsidR="00397E56" w:rsidRPr="00802376" w:rsidRDefault="006D16F0">
            <w:pPr>
              <w:widowControl/>
              <w:jc w:val="center"/>
              <w:rPr>
                <w:rFonts w:ascii="仿宋_GB2312" w:eastAsia="仿宋_GB2312" w:hAnsi="宋体" w:cs="宋体"/>
                <w:b/>
                <w:bCs/>
                <w:color w:val="000000"/>
                <w:kern w:val="0"/>
                <w:szCs w:val="21"/>
              </w:rPr>
            </w:pPr>
            <w:r w:rsidRPr="00802376">
              <w:rPr>
                <w:rFonts w:ascii="仿宋_GB2312" w:eastAsia="仿宋_GB2312" w:hAnsi="宋体" w:cs="宋体" w:hint="eastAsia"/>
                <w:b/>
                <w:bCs/>
                <w:color w:val="000000"/>
                <w:kern w:val="0"/>
                <w:szCs w:val="21"/>
              </w:rPr>
              <w:t>人员经费</w:t>
            </w:r>
          </w:p>
        </w:tc>
        <w:tc>
          <w:tcPr>
            <w:tcW w:w="1417" w:type="dxa"/>
            <w:vMerge w:val="restart"/>
            <w:tcBorders>
              <w:top w:val="nil"/>
              <w:left w:val="single" w:sz="4" w:space="0" w:color="auto"/>
              <w:bottom w:val="single" w:sz="4" w:space="0" w:color="000000"/>
              <w:right w:val="single" w:sz="4" w:space="0" w:color="auto"/>
            </w:tcBorders>
            <w:vAlign w:val="center"/>
          </w:tcPr>
          <w:p w14:paraId="06A06BF0" w14:textId="77777777" w:rsidR="00397E56" w:rsidRPr="00802376" w:rsidRDefault="006D16F0">
            <w:pPr>
              <w:widowControl/>
              <w:jc w:val="center"/>
              <w:rPr>
                <w:rFonts w:ascii="仿宋_GB2312" w:eastAsia="仿宋_GB2312" w:hAnsi="宋体" w:cs="宋体"/>
                <w:b/>
                <w:bCs/>
                <w:color w:val="000000"/>
                <w:kern w:val="0"/>
                <w:szCs w:val="21"/>
              </w:rPr>
            </w:pPr>
            <w:r w:rsidRPr="00802376">
              <w:rPr>
                <w:rFonts w:ascii="仿宋_GB2312" w:eastAsia="仿宋_GB2312" w:hAnsi="宋体" w:cs="宋体" w:hint="eastAsia"/>
                <w:b/>
                <w:bCs/>
                <w:color w:val="000000"/>
                <w:kern w:val="0"/>
                <w:szCs w:val="21"/>
              </w:rPr>
              <w:t>公用经费</w:t>
            </w:r>
          </w:p>
        </w:tc>
      </w:tr>
      <w:tr w:rsidR="00397E56" w:rsidRPr="00802376" w14:paraId="76E34832"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2D08D02C" w14:textId="77777777" w:rsidR="00397E56" w:rsidRPr="00802376" w:rsidRDefault="006D16F0">
            <w:pPr>
              <w:widowControl/>
              <w:jc w:val="left"/>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类</w:t>
            </w:r>
          </w:p>
        </w:tc>
        <w:tc>
          <w:tcPr>
            <w:tcW w:w="851" w:type="dxa"/>
            <w:tcBorders>
              <w:top w:val="nil"/>
              <w:left w:val="nil"/>
              <w:bottom w:val="single" w:sz="4" w:space="0" w:color="auto"/>
              <w:right w:val="single" w:sz="4" w:space="0" w:color="auto"/>
            </w:tcBorders>
            <w:vAlign w:val="center"/>
          </w:tcPr>
          <w:p w14:paraId="4626F922" w14:textId="77777777" w:rsidR="00397E56" w:rsidRPr="00802376" w:rsidRDefault="006D16F0">
            <w:pPr>
              <w:widowControl/>
              <w:jc w:val="left"/>
              <w:rPr>
                <w:rFonts w:ascii="仿宋_GB2312" w:eastAsia="仿宋_GB2312" w:hAnsi="宋体" w:cs="宋体"/>
                <w:b/>
                <w:bCs/>
                <w:color w:val="000000"/>
                <w:kern w:val="0"/>
                <w:sz w:val="20"/>
                <w:szCs w:val="20"/>
              </w:rPr>
            </w:pPr>
            <w:r w:rsidRPr="00802376">
              <w:rPr>
                <w:rFonts w:ascii="仿宋_GB2312" w:eastAsia="仿宋_GB2312" w:hAnsi="宋体" w:cs="宋体" w:hint="eastAsia"/>
                <w:b/>
                <w:bCs/>
                <w:color w:val="000000"/>
                <w:kern w:val="0"/>
                <w:sz w:val="20"/>
                <w:szCs w:val="20"/>
              </w:rPr>
              <w:t>款</w:t>
            </w:r>
          </w:p>
        </w:tc>
        <w:tc>
          <w:tcPr>
            <w:tcW w:w="3260" w:type="dxa"/>
            <w:vMerge/>
            <w:tcBorders>
              <w:top w:val="nil"/>
              <w:left w:val="single" w:sz="4" w:space="0" w:color="auto"/>
              <w:bottom w:val="single" w:sz="4" w:space="0" w:color="000000"/>
              <w:right w:val="single" w:sz="4" w:space="0" w:color="auto"/>
            </w:tcBorders>
            <w:vAlign w:val="center"/>
          </w:tcPr>
          <w:p w14:paraId="60305C53" w14:textId="77777777" w:rsidR="00397E56" w:rsidRPr="00802376" w:rsidRDefault="00397E56">
            <w:pPr>
              <w:widowControl/>
              <w:jc w:val="left"/>
              <w:rPr>
                <w:rFonts w:ascii="仿宋_GB2312" w:eastAsia="仿宋_GB2312" w:hAnsi="宋体" w:cs="宋体"/>
                <w:b/>
                <w:bCs/>
                <w:color w:val="000000"/>
                <w:kern w:val="0"/>
                <w:sz w:val="20"/>
                <w:szCs w:val="20"/>
              </w:rPr>
            </w:pPr>
          </w:p>
        </w:tc>
        <w:tc>
          <w:tcPr>
            <w:tcW w:w="1559" w:type="dxa"/>
            <w:gridSpan w:val="2"/>
            <w:vMerge/>
            <w:tcBorders>
              <w:top w:val="nil"/>
              <w:left w:val="single" w:sz="4" w:space="0" w:color="auto"/>
              <w:bottom w:val="single" w:sz="4" w:space="0" w:color="000000"/>
              <w:right w:val="single" w:sz="4" w:space="0" w:color="auto"/>
            </w:tcBorders>
            <w:vAlign w:val="center"/>
          </w:tcPr>
          <w:p w14:paraId="3A52C73A" w14:textId="77777777" w:rsidR="00397E56" w:rsidRPr="00802376" w:rsidRDefault="00397E56">
            <w:pPr>
              <w:widowControl/>
              <w:jc w:val="left"/>
              <w:rPr>
                <w:rFonts w:ascii="宋体" w:hAnsi="宋体" w:cs="宋体"/>
                <w:b/>
                <w:bCs/>
                <w:color w:val="000000"/>
                <w:kern w:val="0"/>
                <w:sz w:val="20"/>
                <w:szCs w:val="20"/>
              </w:rPr>
            </w:pPr>
          </w:p>
        </w:tc>
        <w:tc>
          <w:tcPr>
            <w:tcW w:w="1418" w:type="dxa"/>
            <w:gridSpan w:val="2"/>
            <w:vMerge/>
            <w:tcBorders>
              <w:top w:val="nil"/>
              <w:left w:val="single" w:sz="4" w:space="0" w:color="auto"/>
              <w:bottom w:val="single" w:sz="4" w:space="0" w:color="000000"/>
              <w:right w:val="single" w:sz="4" w:space="0" w:color="auto"/>
            </w:tcBorders>
            <w:vAlign w:val="center"/>
          </w:tcPr>
          <w:p w14:paraId="14B1C534" w14:textId="77777777" w:rsidR="00397E56" w:rsidRPr="00802376" w:rsidRDefault="00397E56">
            <w:pPr>
              <w:widowControl/>
              <w:jc w:val="left"/>
              <w:rPr>
                <w:rFonts w:ascii="宋体" w:hAnsi="宋体" w:cs="宋体"/>
                <w:b/>
                <w:bCs/>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tcPr>
          <w:p w14:paraId="02E71A29" w14:textId="77777777" w:rsidR="00397E56" w:rsidRPr="00802376" w:rsidRDefault="00397E56">
            <w:pPr>
              <w:widowControl/>
              <w:jc w:val="left"/>
              <w:rPr>
                <w:rFonts w:ascii="宋体" w:hAnsi="宋体" w:cs="宋体"/>
                <w:b/>
                <w:bCs/>
                <w:color w:val="000000"/>
                <w:kern w:val="0"/>
                <w:sz w:val="20"/>
                <w:szCs w:val="20"/>
              </w:rPr>
            </w:pPr>
          </w:p>
        </w:tc>
      </w:tr>
      <w:tr w:rsidR="00397E56" w:rsidRPr="00802376" w14:paraId="76E43DB4"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085593F1"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56192CA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01</w:t>
            </w:r>
          </w:p>
        </w:tc>
        <w:tc>
          <w:tcPr>
            <w:tcW w:w="3260" w:type="dxa"/>
            <w:tcBorders>
              <w:top w:val="nil"/>
              <w:left w:val="nil"/>
              <w:bottom w:val="single" w:sz="4" w:space="0" w:color="auto"/>
              <w:right w:val="single" w:sz="4" w:space="0" w:color="auto"/>
            </w:tcBorders>
            <w:vAlign w:val="center"/>
          </w:tcPr>
          <w:p w14:paraId="1ED249E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基本工资</w:t>
            </w:r>
          </w:p>
        </w:tc>
        <w:tc>
          <w:tcPr>
            <w:tcW w:w="1559" w:type="dxa"/>
            <w:gridSpan w:val="2"/>
            <w:tcBorders>
              <w:top w:val="nil"/>
              <w:left w:val="nil"/>
              <w:bottom w:val="single" w:sz="4" w:space="0" w:color="auto"/>
              <w:right w:val="single" w:sz="4" w:space="0" w:color="auto"/>
            </w:tcBorders>
            <w:vAlign w:val="center"/>
          </w:tcPr>
          <w:p w14:paraId="0468D5F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51.76</w:t>
            </w:r>
          </w:p>
        </w:tc>
        <w:tc>
          <w:tcPr>
            <w:tcW w:w="1418" w:type="dxa"/>
            <w:gridSpan w:val="2"/>
            <w:tcBorders>
              <w:top w:val="nil"/>
              <w:left w:val="nil"/>
              <w:bottom w:val="single" w:sz="4" w:space="0" w:color="auto"/>
              <w:right w:val="single" w:sz="4" w:space="0" w:color="auto"/>
            </w:tcBorders>
            <w:vAlign w:val="center"/>
          </w:tcPr>
          <w:p w14:paraId="44E62CEB"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51.76</w:t>
            </w:r>
          </w:p>
        </w:tc>
        <w:tc>
          <w:tcPr>
            <w:tcW w:w="1417" w:type="dxa"/>
            <w:tcBorders>
              <w:top w:val="nil"/>
              <w:left w:val="nil"/>
              <w:bottom w:val="single" w:sz="4" w:space="0" w:color="auto"/>
              <w:right w:val="single" w:sz="4" w:space="0" w:color="auto"/>
            </w:tcBorders>
            <w:vAlign w:val="center"/>
          </w:tcPr>
          <w:p w14:paraId="4D55FD53" w14:textId="77777777" w:rsidR="00397E56" w:rsidRPr="00802376" w:rsidRDefault="006D16F0">
            <w:pPr>
              <w:widowControl/>
              <w:jc w:val="left"/>
              <w:textAlignment w:val="center"/>
              <w:rPr>
                <w:rFonts w:ascii="宋体"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698C9926"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2D201974" w14:textId="77777777" w:rsidR="00397E56" w:rsidRPr="00802376" w:rsidRDefault="006D16F0">
            <w:pPr>
              <w:widowControl/>
              <w:jc w:val="left"/>
              <w:textAlignment w:val="center"/>
              <w:rPr>
                <w:rFonts w:ascii="宋体"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437D42B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02</w:t>
            </w:r>
          </w:p>
        </w:tc>
        <w:tc>
          <w:tcPr>
            <w:tcW w:w="3260" w:type="dxa"/>
            <w:tcBorders>
              <w:top w:val="nil"/>
              <w:left w:val="nil"/>
              <w:bottom w:val="single" w:sz="4" w:space="0" w:color="auto"/>
              <w:right w:val="single" w:sz="4" w:space="0" w:color="auto"/>
            </w:tcBorders>
            <w:vAlign w:val="center"/>
          </w:tcPr>
          <w:p w14:paraId="3776576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津贴补贴</w:t>
            </w:r>
          </w:p>
        </w:tc>
        <w:tc>
          <w:tcPr>
            <w:tcW w:w="1559" w:type="dxa"/>
            <w:gridSpan w:val="2"/>
            <w:tcBorders>
              <w:top w:val="nil"/>
              <w:left w:val="nil"/>
              <w:bottom w:val="single" w:sz="4" w:space="0" w:color="auto"/>
              <w:right w:val="single" w:sz="4" w:space="0" w:color="auto"/>
            </w:tcBorders>
            <w:vAlign w:val="center"/>
          </w:tcPr>
          <w:p w14:paraId="5204D9B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29.12</w:t>
            </w:r>
          </w:p>
        </w:tc>
        <w:tc>
          <w:tcPr>
            <w:tcW w:w="1418" w:type="dxa"/>
            <w:gridSpan w:val="2"/>
            <w:tcBorders>
              <w:top w:val="nil"/>
              <w:left w:val="nil"/>
              <w:bottom w:val="single" w:sz="4" w:space="0" w:color="auto"/>
              <w:right w:val="single" w:sz="4" w:space="0" w:color="auto"/>
            </w:tcBorders>
            <w:vAlign w:val="center"/>
          </w:tcPr>
          <w:p w14:paraId="1F2161FB"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29.12</w:t>
            </w:r>
          </w:p>
        </w:tc>
        <w:tc>
          <w:tcPr>
            <w:tcW w:w="1417" w:type="dxa"/>
            <w:tcBorders>
              <w:top w:val="nil"/>
              <w:left w:val="nil"/>
              <w:bottom w:val="single" w:sz="4" w:space="0" w:color="auto"/>
              <w:right w:val="single" w:sz="4" w:space="0" w:color="auto"/>
            </w:tcBorders>
            <w:vAlign w:val="center"/>
          </w:tcPr>
          <w:p w14:paraId="5EB89081" w14:textId="77777777" w:rsidR="00397E56" w:rsidRPr="00802376" w:rsidRDefault="006D16F0">
            <w:pPr>
              <w:widowControl/>
              <w:jc w:val="left"/>
              <w:textAlignment w:val="center"/>
              <w:rPr>
                <w:rFonts w:ascii="宋体"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0C2D9008"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51DC436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0A12EF9C"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03</w:t>
            </w:r>
          </w:p>
        </w:tc>
        <w:tc>
          <w:tcPr>
            <w:tcW w:w="3260" w:type="dxa"/>
            <w:tcBorders>
              <w:top w:val="nil"/>
              <w:left w:val="nil"/>
              <w:bottom w:val="single" w:sz="4" w:space="0" w:color="auto"/>
              <w:right w:val="single" w:sz="4" w:space="0" w:color="auto"/>
            </w:tcBorders>
            <w:vAlign w:val="center"/>
          </w:tcPr>
          <w:p w14:paraId="137EECB2"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奖金</w:t>
            </w:r>
          </w:p>
        </w:tc>
        <w:tc>
          <w:tcPr>
            <w:tcW w:w="1559" w:type="dxa"/>
            <w:gridSpan w:val="2"/>
            <w:tcBorders>
              <w:top w:val="nil"/>
              <w:left w:val="nil"/>
              <w:bottom w:val="single" w:sz="4" w:space="0" w:color="auto"/>
              <w:right w:val="single" w:sz="4" w:space="0" w:color="auto"/>
            </w:tcBorders>
            <w:vAlign w:val="center"/>
          </w:tcPr>
          <w:p w14:paraId="074B24E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3.55</w:t>
            </w:r>
          </w:p>
        </w:tc>
        <w:tc>
          <w:tcPr>
            <w:tcW w:w="1418" w:type="dxa"/>
            <w:gridSpan w:val="2"/>
            <w:tcBorders>
              <w:top w:val="nil"/>
              <w:left w:val="nil"/>
              <w:bottom w:val="single" w:sz="4" w:space="0" w:color="auto"/>
              <w:right w:val="single" w:sz="4" w:space="0" w:color="auto"/>
            </w:tcBorders>
            <w:vAlign w:val="center"/>
          </w:tcPr>
          <w:p w14:paraId="68D3B39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3.55</w:t>
            </w:r>
          </w:p>
        </w:tc>
        <w:tc>
          <w:tcPr>
            <w:tcW w:w="1417" w:type="dxa"/>
            <w:tcBorders>
              <w:top w:val="nil"/>
              <w:left w:val="nil"/>
              <w:bottom w:val="single" w:sz="4" w:space="0" w:color="auto"/>
              <w:right w:val="single" w:sz="4" w:space="0" w:color="auto"/>
            </w:tcBorders>
            <w:vAlign w:val="center"/>
          </w:tcPr>
          <w:p w14:paraId="1C9E9E59" w14:textId="77777777" w:rsidR="00397E56" w:rsidRPr="00802376" w:rsidRDefault="006D16F0">
            <w:pPr>
              <w:widowControl/>
              <w:jc w:val="left"/>
              <w:textAlignment w:val="center"/>
              <w:rPr>
                <w:rFonts w:ascii="宋体"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70461935"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4AFB324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21C4066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06</w:t>
            </w:r>
          </w:p>
        </w:tc>
        <w:tc>
          <w:tcPr>
            <w:tcW w:w="3260" w:type="dxa"/>
            <w:tcBorders>
              <w:top w:val="nil"/>
              <w:left w:val="nil"/>
              <w:bottom w:val="single" w:sz="4" w:space="0" w:color="auto"/>
              <w:right w:val="single" w:sz="4" w:space="0" w:color="auto"/>
            </w:tcBorders>
            <w:vAlign w:val="center"/>
          </w:tcPr>
          <w:p w14:paraId="7835D9D4"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伙食补助费</w:t>
            </w:r>
          </w:p>
        </w:tc>
        <w:tc>
          <w:tcPr>
            <w:tcW w:w="1559" w:type="dxa"/>
            <w:gridSpan w:val="2"/>
            <w:tcBorders>
              <w:top w:val="nil"/>
              <w:left w:val="nil"/>
              <w:bottom w:val="single" w:sz="4" w:space="0" w:color="auto"/>
              <w:right w:val="single" w:sz="4" w:space="0" w:color="auto"/>
            </w:tcBorders>
            <w:vAlign w:val="center"/>
          </w:tcPr>
          <w:p w14:paraId="44F2A05D"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12.6</w:t>
            </w:r>
          </w:p>
        </w:tc>
        <w:tc>
          <w:tcPr>
            <w:tcW w:w="1418" w:type="dxa"/>
            <w:gridSpan w:val="2"/>
            <w:tcBorders>
              <w:top w:val="nil"/>
              <w:left w:val="nil"/>
              <w:bottom w:val="single" w:sz="4" w:space="0" w:color="auto"/>
              <w:right w:val="single" w:sz="4" w:space="0" w:color="auto"/>
            </w:tcBorders>
            <w:vAlign w:val="center"/>
          </w:tcPr>
          <w:p w14:paraId="2AFEDD7D"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12.6</w:t>
            </w:r>
          </w:p>
        </w:tc>
        <w:tc>
          <w:tcPr>
            <w:tcW w:w="1417" w:type="dxa"/>
            <w:tcBorders>
              <w:top w:val="nil"/>
              <w:left w:val="nil"/>
              <w:bottom w:val="single" w:sz="4" w:space="0" w:color="auto"/>
              <w:right w:val="single" w:sz="4" w:space="0" w:color="auto"/>
            </w:tcBorders>
            <w:vAlign w:val="center"/>
          </w:tcPr>
          <w:p w14:paraId="0E83C5C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3728F27D"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4C420AE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1CA820B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08</w:t>
            </w:r>
          </w:p>
        </w:tc>
        <w:tc>
          <w:tcPr>
            <w:tcW w:w="3260" w:type="dxa"/>
            <w:tcBorders>
              <w:top w:val="nil"/>
              <w:left w:val="nil"/>
              <w:bottom w:val="single" w:sz="4" w:space="0" w:color="auto"/>
              <w:right w:val="single" w:sz="4" w:space="0" w:color="auto"/>
            </w:tcBorders>
            <w:vAlign w:val="center"/>
          </w:tcPr>
          <w:p w14:paraId="78FB270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机关事业单位基本养老保险缴费</w:t>
            </w:r>
          </w:p>
        </w:tc>
        <w:tc>
          <w:tcPr>
            <w:tcW w:w="1559" w:type="dxa"/>
            <w:gridSpan w:val="2"/>
            <w:tcBorders>
              <w:top w:val="nil"/>
              <w:left w:val="nil"/>
              <w:bottom w:val="single" w:sz="4" w:space="0" w:color="auto"/>
              <w:right w:val="single" w:sz="4" w:space="0" w:color="auto"/>
            </w:tcBorders>
            <w:vAlign w:val="center"/>
          </w:tcPr>
          <w:p w14:paraId="561513A1"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16.89</w:t>
            </w:r>
          </w:p>
        </w:tc>
        <w:tc>
          <w:tcPr>
            <w:tcW w:w="1418" w:type="dxa"/>
            <w:gridSpan w:val="2"/>
            <w:tcBorders>
              <w:top w:val="nil"/>
              <w:left w:val="nil"/>
              <w:bottom w:val="single" w:sz="4" w:space="0" w:color="auto"/>
              <w:right w:val="single" w:sz="4" w:space="0" w:color="auto"/>
            </w:tcBorders>
            <w:vAlign w:val="center"/>
          </w:tcPr>
          <w:p w14:paraId="019EEA7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16.89</w:t>
            </w:r>
          </w:p>
        </w:tc>
        <w:tc>
          <w:tcPr>
            <w:tcW w:w="1417" w:type="dxa"/>
            <w:tcBorders>
              <w:top w:val="nil"/>
              <w:left w:val="nil"/>
              <w:bottom w:val="single" w:sz="4" w:space="0" w:color="auto"/>
              <w:right w:val="single" w:sz="4" w:space="0" w:color="auto"/>
            </w:tcBorders>
            <w:vAlign w:val="center"/>
          </w:tcPr>
          <w:p w14:paraId="4895D56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563E8453"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8EB8671"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3E917F82"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10</w:t>
            </w:r>
          </w:p>
        </w:tc>
        <w:tc>
          <w:tcPr>
            <w:tcW w:w="3260" w:type="dxa"/>
            <w:tcBorders>
              <w:top w:val="nil"/>
              <w:left w:val="nil"/>
              <w:bottom w:val="single" w:sz="4" w:space="0" w:color="auto"/>
              <w:right w:val="single" w:sz="4" w:space="0" w:color="auto"/>
            </w:tcBorders>
            <w:vAlign w:val="center"/>
          </w:tcPr>
          <w:p w14:paraId="6ED56BA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职工基本医疗保险缴费</w:t>
            </w:r>
          </w:p>
        </w:tc>
        <w:tc>
          <w:tcPr>
            <w:tcW w:w="1559" w:type="dxa"/>
            <w:gridSpan w:val="2"/>
            <w:tcBorders>
              <w:top w:val="nil"/>
              <w:left w:val="nil"/>
              <w:bottom w:val="single" w:sz="4" w:space="0" w:color="auto"/>
              <w:right w:val="single" w:sz="4" w:space="0" w:color="auto"/>
            </w:tcBorders>
            <w:vAlign w:val="center"/>
          </w:tcPr>
          <w:p w14:paraId="0C8ECB52"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12.3</w:t>
            </w:r>
          </w:p>
        </w:tc>
        <w:tc>
          <w:tcPr>
            <w:tcW w:w="1418" w:type="dxa"/>
            <w:gridSpan w:val="2"/>
            <w:tcBorders>
              <w:top w:val="nil"/>
              <w:left w:val="nil"/>
              <w:bottom w:val="single" w:sz="4" w:space="0" w:color="auto"/>
              <w:right w:val="single" w:sz="4" w:space="0" w:color="auto"/>
            </w:tcBorders>
            <w:vAlign w:val="center"/>
          </w:tcPr>
          <w:p w14:paraId="5D1AB55F"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12.3</w:t>
            </w:r>
          </w:p>
        </w:tc>
        <w:tc>
          <w:tcPr>
            <w:tcW w:w="1417" w:type="dxa"/>
            <w:tcBorders>
              <w:top w:val="nil"/>
              <w:left w:val="nil"/>
              <w:bottom w:val="single" w:sz="4" w:space="0" w:color="auto"/>
              <w:right w:val="single" w:sz="4" w:space="0" w:color="auto"/>
            </w:tcBorders>
            <w:vAlign w:val="center"/>
          </w:tcPr>
          <w:p w14:paraId="64ACDA45"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0EE32625"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767364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0D99F845"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11</w:t>
            </w:r>
          </w:p>
        </w:tc>
        <w:tc>
          <w:tcPr>
            <w:tcW w:w="3260" w:type="dxa"/>
            <w:tcBorders>
              <w:top w:val="nil"/>
              <w:left w:val="nil"/>
              <w:bottom w:val="single" w:sz="4" w:space="0" w:color="auto"/>
              <w:right w:val="single" w:sz="4" w:space="0" w:color="auto"/>
            </w:tcBorders>
            <w:vAlign w:val="center"/>
          </w:tcPr>
          <w:p w14:paraId="66D6249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公务员医疗补助缴费</w:t>
            </w:r>
          </w:p>
        </w:tc>
        <w:tc>
          <w:tcPr>
            <w:tcW w:w="1559" w:type="dxa"/>
            <w:gridSpan w:val="2"/>
            <w:tcBorders>
              <w:top w:val="nil"/>
              <w:left w:val="nil"/>
              <w:bottom w:val="single" w:sz="4" w:space="0" w:color="auto"/>
              <w:right w:val="single" w:sz="4" w:space="0" w:color="auto"/>
            </w:tcBorders>
            <w:vAlign w:val="center"/>
          </w:tcPr>
          <w:p w14:paraId="40459CAD"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9.56</w:t>
            </w:r>
          </w:p>
        </w:tc>
        <w:tc>
          <w:tcPr>
            <w:tcW w:w="1418" w:type="dxa"/>
            <w:gridSpan w:val="2"/>
            <w:tcBorders>
              <w:top w:val="nil"/>
              <w:left w:val="nil"/>
              <w:bottom w:val="single" w:sz="4" w:space="0" w:color="auto"/>
              <w:right w:val="single" w:sz="4" w:space="0" w:color="auto"/>
            </w:tcBorders>
            <w:vAlign w:val="center"/>
          </w:tcPr>
          <w:p w14:paraId="4998760F"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9.56</w:t>
            </w:r>
          </w:p>
        </w:tc>
        <w:tc>
          <w:tcPr>
            <w:tcW w:w="1417" w:type="dxa"/>
            <w:tcBorders>
              <w:top w:val="nil"/>
              <w:left w:val="nil"/>
              <w:bottom w:val="single" w:sz="4" w:space="0" w:color="auto"/>
              <w:right w:val="single" w:sz="4" w:space="0" w:color="auto"/>
            </w:tcBorders>
            <w:vAlign w:val="center"/>
          </w:tcPr>
          <w:p w14:paraId="78F5F5C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07034652"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B3B125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643A5BBB"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12</w:t>
            </w:r>
          </w:p>
        </w:tc>
        <w:tc>
          <w:tcPr>
            <w:tcW w:w="3260" w:type="dxa"/>
            <w:tcBorders>
              <w:top w:val="nil"/>
              <w:left w:val="nil"/>
              <w:bottom w:val="single" w:sz="4" w:space="0" w:color="auto"/>
              <w:right w:val="single" w:sz="4" w:space="0" w:color="auto"/>
            </w:tcBorders>
            <w:vAlign w:val="center"/>
          </w:tcPr>
          <w:p w14:paraId="2DDDF884"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其他社会保障缴费</w:t>
            </w:r>
          </w:p>
        </w:tc>
        <w:tc>
          <w:tcPr>
            <w:tcW w:w="1559" w:type="dxa"/>
            <w:gridSpan w:val="2"/>
            <w:tcBorders>
              <w:top w:val="nil"/>
              <w:left w:val="nil"/>
              <w:bottom w:val="single" w:sz="4" w:space="0" w:color="auto"/>
              <w:right w:val="single" w:sz="4" w:space="0" w:color="auto"/>
            </w:tcBorders>
            <w:vAlign w:val="center"/>
          </w:tcPr>
          <w:p w14:paraId="3793A2C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0.28</w:t>
            </w:r>
          </w:p>
        </w:tc>
        <w:tc>
          <w:tcPr>
            <w:tcW w:w="1418" w:type="dxa"/>
            <w:gridSpan w:val="2"/>
            <w:tcBorders>
              <w:top w:val="nil"/>
              <w:left w:val="nil"/>
              <w:bottom w:val="single" w:sz="4" w:space="0" w:color="auto"/>
              <w:right w:val="single" w:sz="4" w:space="0" w:color="auto"/>
            </w:tcBorders>
            <w:vAlign w:val="center"/>
          </w:tcPr>
          <w:p w14:paraId="35D8FA1F"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0.28</w:t>
            </w:r>
          </w:p>
        </w:tc>
        <w:tc>
          <w:tcPr>
            <w:tcW w:w="1417" w:type="dxa"/>
            <w:tcBorders>
              <w:top w:val="nil"/>
              <w:left w:val="nil"/>
              <w:bottom w:val="single" w:sz="4" w:space="0" w:color="auto"/>
              <w:right w:val="single" w:sz="4" w:space="0" w:color="auto"/>
            </w:tcBorders>
            <w:vAlign w:val="center"/>
          </w:tcPr>
          <w:p w14:paraId="60004FD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4C8A734A"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23AD642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301</w:t>
            </w:r>
          </w:p>
        </w:tc>
        <w:tc>
          <w:tcPr>
            <w:tcW w:w="851" w:type="dxa"/>
            <w:tcBorders>
              <w:top w:val="nil"/>
              <w:left w:val="nil"/>
              <w:bottom w:val="single" w:sz="4" w:space="0" w:color="auto"/>
              <w:right w:val="single" w:sz="4" w:space="0" w:color="auto"/>
            </w:tcBorders>
            <w:vAlign w:val="center"/>
          </w:tcPr>
          <w:p w14:paraId="4DE7CDA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13</w:t>
            </w:r>
          </w:p>
        </w:tc>
        <w:tc>
          <w:tcPr>
            <w:tcW w:w="3260" w:type="dxa"/>
            <w:tcBorders>
              <w:top w:val="nil"/>
              <w:left w:val="nil"/>
              <w:bottom w:val="single" w:sz="4" w:space="0" w:color="auto"/>
              <w:right w:val="single" w:sz="4" w:space="0" w:color="auto"/>
            </w:tcBorders>
            <w:vAlign w:val="center"/>
          </w:tcPr>
          <w:p w14:paraId="50C9ADA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住房公积金</w:t>
            </w:r>
          </w:p>
        </w:tc>
        <w:tc>
          <w:tcPr>
            <w:tcW w:w="1559" w:type="dxa"/>
            <w:gridSpan w:val="2"/>
            <w:tcBorders>
              <w:top w:val="nil"/>
              <w:left w:val="nil"/>
              <w:bottom w:val="single" w:sz="4" w:space="0" w:color="auto"/>
              <w:right w:val="single" w:sz="4" w:space="0" w:color="auto"/>
            </w:tcBorders>
            <w:vAlign w:val="center"/>
          </w:tcPr>
          <w:p w14:paraId="6417B0A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10.13</w:t>
            </w:r>
          </w:p>
        </w:tc>
        <w:tc>
          <w:tcPr>
            <w:tcW w:w="1418" w:type="dxa"/>
            <w:gridSpan w:val="2"/>
            <w:tcBorders>
              <w:top w:val="nil"/>
              <w:left w:val="nil"/>
              <w:bottom w:val="single" w:sz="4" w:space="0" w:color="auto"/>
              <w:right w:val="single" w:sz="4" w:space="0" w:color="auto"/>
            </w:tcBorders>
            <w:vAlign w:val="center"/>
          </w:tcPr>
          <w:p w14:paraId="7BE15128"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10.13</w:t>
            </w:r>
          </w:p>
        </w:tc>
        <w:tc>
          <w:tcPr>
            <w:tcW w:w="1417" w:type="dxa"/>
            <w:tcBorders>
              <w:top w:val="nil"/>
              <w:left w:val="nil"/>
              <w:bottom w:val="single" w:sz="4" w:space="0" w:color="auto"/>
              <w:right w:val="single" w:sz="4" w:space="0" w:color="auto"/>
            </w:tcBorders>
            <w:vAlign w:val="center"/>
          </w:tcPr>
          <w:p w14:paraId="0DF35ED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r>
      <w:tr w:rsidR="00397E56" w:rsidRPr="00802376" w14:paraId="42AA44B9"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7675AA28"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1B0DBD4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01</w:t>
            </w:r>
          </w:p>
        </w:tc>
        <w:tc>
          <w:tcPr>
            <w:tcW w:w="3260" w:type="dxa"/>
            <w:tcBorders>
              <w:top w:val="nil"/>
              <w:left w:val="nil"/>
              <w:bottom w:val="single" w:sz="4" w:space="0" w:color="auto"/>
              <w:right w:val="single" w:sz="4" w:space="0" w:color="auto"/>
            </w:tcBorders>
            <w:vAlign w:val="center"/>
          </w:tcPr>
          <w:p w14:paraId="792383FD"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办公费</w:t>
            </w:r>
          </w:p>
        </w:tc>
        <w:tc>
          <w:tcPr>
            <w:tcW w:w="1559" w:type="dxa"/>
            <w:gridSpan w:val="2"/>
            <w:tcBorders>
              <w:top w:val="nil"/>
              <w:left w:val="nil"/>
              <w:bottom w:val="single" w:sz="4" w:space="0" w:color="auto"/>
              <w:right w:val="single" w:sz="4" w:space="0" w:color="auto"/>
            </w:tcBorders>
            <w:vAlign w:val="center"/>
          </w:tcPr>
          <w:p w14:paraId="628B8562"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0.4</w:t>
            </w:r>
          </w:p>
        </w:tc>
        <w:tc>
          <w:tcPr>
            <w:tcW w:w="1418" w:type="dxa"/>
            <w:gridSpan w:val="2"/>
            <w:tcBorders>
              <w:top w:val="nil"/>
              <w:left w:val="nil"/>
              <w:bottom w:val="single" w:sz="4" w:space="0" w:color="auto"/>
              <w:right w:val="single" w:sz="4" w:space="0" w:color="auto"/>
            </w:tcBorders>
            <w:vAlign w:val="center"/>
          </w:tcPr>
          <w:p w14:paraId="1D88DFD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26FFE96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0.4</w:t>
            </w:r>
          </w:p>
        </w:tc>
      </w:tr>
      <w:tr w:rsidR="00397E56" w:rsidRPr="00802376" w14:paraId="52109828"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191B566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48CEAE85"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02</w:t>
            </w:r>
          </w:p>
        </w:tc>
        <w:tc>
          <w:tcPr>
            <w:tcW w:w="3260" w:type="dxa"/>
            <w:tcBorders>
              <w:top w:val="nil"/>
              <w:left w:val="nil"/>
              <w:bottom w:val="single" w:sz="4" w:space="0" w:color="auto"/>
              <w:right w:val="single" w:sz="4" w:space="0" w:color="auto"/>
            </w:tcBorders>
            <w:vAlign w:val="center"/>
          </w:tcPr>
          <w:p w14:paraId="3C09FCE2"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印刷费</w:t>
            </w:r>
          </w:p>
        </w:tc>
        <w:tc>
          <w:tcPr>
            <w:tcW w:w="1559" w:type="dxa"/>
            <w:gridSpan w:val="2"/>
            <w:tcBorders>
              <w:top w:val="nil"/>
              <w:left w:val="nil"/>
              <w:bottom w:val="single" w:sz="4" w:space="0" w:color="auto"/>
              <w:right w:val="single" w:sz="4" w:space="0" w:color="auto"/>
            </w:tcBorders>
            <w:vAlign w:val="center"/>
          </w:tcPr>
          <w:p w14:paraId="6637386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0.6</w:t>
            </w:r>
          </w:p>
        </w:tc>
        <w:tc>
          <w:tcPr>
            <w:tcW w:w="1418" w:type="dxa"/>
            <w:gridSpan w:val="2"/>
            <w:tcBorders>
              <w:top w:val="nil"/>
              <w:left w:val="nil"/>
              <w:bottom w:val="single" w:sz="4" w:space="0" w:color="auto"/>
              <w:right w:val="single" w:sz="4" w:space="0" w:color="auto"/>
            </w:tcBorders>
            <w:vAlign w:val="center"/>
          </w:tcPr>
          <w:p w14:paraId="6F7B9A2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73D51EE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0.6</w:t>
            </w:r>
          </w:p>
        </w:tc>
      </w:tr>
      <w:tr w:rsidR="00397E56" w:rsidRPr="00802376" w14:paraId="0E24CDD2"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61AA0E92"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53FDE14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05</w:t>
            </w:r>
          </w:p>
        </w:tc>
        <w:tc>
          <w:tcPr>
            <w:tcW w:w="3260" w:type="dxa"/>
            <w:tcBorders>
              <w:top w:val="nil"/>
              <w:left w:val="nil"/>
              <w:bottom w:val="single" w:sz="4" w:space="0" w:color="auto"/>
              <w:right w:val="single" w:sz="4" w:space="0" w:color="auto"/>
            </w:tcBorders>
            <w:vAlign w:val="center"/>
          </w:tcPr>
          <w:p w14:paraId="4DB89D1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水费</w:t>
            </w:r>
          </w:p>
        </w:tc>
        <w:tc>
          <w:tcPr>
            <w:tcW w:w="1559" w:type="dxa"/>
            <w:gridSpan w:val="2"/>
            <w:tcBorders>
              <w:top w:val="nil"/>
              <w:left w:val="nil"/>
              <w:bottom w:val="single" w:sz="4" w:space="0" w:color="auto"/>
              <w:right w:val="single" w:sz="4" w:space="0" w:color="auto"/>
            </w:tcBorders>
            <w:vAlign w:val="center"/>
          </w:tcPr>
          <w:p w14:paraId="3E6F409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0.52</w:t>
            </w:r>
          </w:p>
        </w:tc>
        <w:tc>
          <w:tcPr>
            <w:tcW w:w="1418" w:type="dxa"/>
            <w:gridSpan w:val="2"/>
            <w:tcBorders>
              <w:top w:val="nil"/>
              <w:left w:val="nil"/>
              <w:bottom w:val="single" w:sz="4" w:space="0" w:color="auto"/>
              <w:right w:val="single" w:sz="4" w:space="0" w:color="auto"/>
            </w:tcBorders>
            <w:vAlign w:val="center"/>
          </w:tcPr>
          <w:p w14:paraId="4D0DB46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21CE9B34"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0.52</w:t>
            </w:r>
          </w:p>
        </w:tc>
      </w:tr>
      <w:tr w:rsidR="00397E56" w:rsidRPr="00802376" w14:paraId="5DB315A7"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4F8A00C"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4120AD0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06</w:t>
            </w:r>
          </w:p>
        </w:tc>
        <w:tc>
          <w:tcPr>
            <w:tcW w:w="3260" w:type="dxa"/>
            <w:tcBorders>
              <w:top w:val="nil"/>
              <w:left w:val="nil"/>
              <w:bottom w:val="single" w:sz="4" w:space="0" w:color="auto"/>
              <w:right w:val="single" w:sz="4" w:space="0" w:color="auto"/>
            </w:tcBorders>
            <w:vAlign w:val="center"/>
          </w:tcPr>
          <w:p w14:paraId="1D9A8FA8"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电费</w:t>
            </w:r>
          </w:p>
        </w:tc>
        <w:tc>
          <w:tcPr>
            <w:tcW w:w="1559" w:type="dxa"/>
            <w:gridSpan w:val="2"/>
            <w:tcBorders>
              <w:top w:val="nil"/>
              <w:left w:val="nil"/>
              <w:bottom w:val="single" w:sz="4" w:space="0" w:color="auto"/>
              <w:right w:val="single" w:sz="4" w:space="0" w:color="auto"/>
            </w:tcBorders>
            <w:vAlign w:val="center"/>
          </w:tcPr>
          <w:p w14:paraId="4D85D6A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0.52</w:t>
            </w:r>
          </w:p>
        </w:tc>
        <w:tc>
          <w:tcPr>
            <w:tcW w:w="1418" w:type="dxa"/>
            <w:gridSpan w:val="2"/>
            <w:tcBorders>
              <w:top w:val="nil"/>
              <w:left w:val="nil"/>
              <w:bottom w:val="single" w:sz="4" w:space="0" w:color="auto"/>
              <w:right w:val="single" w:sz="4" w:space="0" w:color="auto"/>
            </w:tcBorders>
            <w:vAlign w:val="center"/>
          </w:tcPr>
          <w:p w14:paraId="2288AE78"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7099F75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0.52</w:t>
            </w:r>
          </w:p>
        </w:tc>
      </w:tr>
      <w:tr w:rsidR="00397E56" w:rsidRPr="00802376" w14:paraId="1B840419"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A529F7B"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0EBCF62C"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07</w:t>
            </w:r>
          </w:p>
        </w:tc>
        <w:tc>
          <w:tcPr>
            <w:tcW w:w="3260" w:type="dxa"/>
            <w:tcBorders>
              <w:top w:val="nil"/>
              <w:left w:val="nil"/>
              <w:bottom w:val="single" w:sz="4" w:space="0" w:color="auto"/>
              <w:right w:val="single" w:sz="4" w:space="0" w:color="auto"/>
            </w:tcBorders>
            <w:vAlign w:val="center"/>
          </w:tcPr>
          <w:p w14:paraId="023CAA3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邮电费</w:t>
            </w:r>
          </w:p>
        </w:tc>
        <w:tc>
          <w:tcPr>
            <w:tcW w:w="1559" w:type="dxa"/>
            <w:gridSpan w:val="2"/>
            <w:tcBorders>
              <w:top w:val="nil"/>
              <w:left w:val="nil"/>
              <w:bottom w:val="single" w:sz="4" w:space="0" w:color="auto"/>
              <w:right w:val="single" w:sz="4" w:space="0" w:color="auto"/>
            </w:tcBorders>
            <w:vAlign w:val="center"/>
          </w:tcPr>
          <w:p w14:paraId="6C5AA43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0.6</w:t>
            </w:r>
          </w:p>
        </w:tc>
        <w:tc>
          <w:tcPr>
            <w:tcW w:w="1418" w:type="dxa"/>
            <w:gridSpan w:val="2"/>
            <w:tcBorders>
              <w:top w:val="nil"/>
              <w:left w:val="nil"/>
              <w:bottom w:val="single" w:sz="4" w:space="0" w:color="auto"/>
              <w:right w:val="single" w:sz="4" w:space="0" w:color="auto"/>
            </w:tcBorders>
            <w:vAlign w:val="center"/>
          </w:tcPr>
          <w:p w14:paraId="6C5BDB6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1AFDF3F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0.6</w:t>
            </w:r>
          </w:p>
        </w:tc>
      </w:tr>
      <w:tr w:rsidR="00397E56" w:rsidRPr="00802376" w14:paraId="09FF41D8"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29DF89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71578E7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11</w:t>
            </w:r>
          </w:p>
        </w:tc>
        <w:tc>
          <w:tcPr>
            <w:tcW w:w="3260" w:type="dxa"/>
            <w:tcBorders>
              <w:top w:val="nil"/>
              <w:left w:val="nil"/>
              <w:bottom w:val="single" w:sz="4" w:space="0" w:color="auto"/>
              <w:right w:val="single" w:sz="4" w:space="0" w:color="auto"/>
            </w:tcBorders>
            <w:vAlign w:val="center"/>
          </w:tcPr>
          <w:p w14:paraId="4700D5CD"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差旅费</w:t>
            </w:r>
          </w:p>
        </w:tc>
        <w:tc>
          <w:tcPr>
            <w:tcW w:w="1559" w:type="dxa"/>
            <w:gridSpan w:val="2"/>
            <w:tcBorders>
              <w:top w:val="nil"/>
              <w:left w:val="nil"/>
              <w:bottom w:val="single" w:sz="4" w:space="0" w:color="auto"/>
              <w:right w:val="single" w:sz="4" w:space="0" w:color="auto"/>
            </w:tcBorders>
            <w:vAlign w:val="center"/>
          </w:tcPr>
          <w:p w14:paraId="0616F56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6</w:t>
            </w:r>
          </w:p>
        </w:tc>
        <w:tc>
          <w:tcPr>
            <w:tcW w:w="1418" w:type="dxa"/>
            <w:gridSpan w:val="2"/>
            <w:tcBorders>
              <w:top w:val="nil"/>
              <w:left w:val="nil"/>
              <w:bottom w:val="single" w:sz="4" w:space="0" w:color="auto"/>
              <w:right w:val="single" w:sz="4" w:space="0" w:color="auto"/>
            </w:tcBorders>
            <w:vAlign w:val="center"/>
          </w:tcPr>
          <w:p w14:paraId="39D1921D"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37DF3BA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6</w:t>
            </w:r>
          </w:p>
        </w:tc>
      </w:tr>
      <w:tr w:rsidR="00397E56" w:rsidRPr="00802376" w14:paraId="196C1307"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208DB158"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76D94772"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16</w:t>
            </w:r>
          </w:p>
        </w:tc>
        <w:tc>
          <w:tcPr>
            <w:tcW w:w="3260" w:type="dxa"/>
            <w:tcBorders>
              <w:top w:val="nil"/>
              <w:left w:val="nil"/>
              <w:bottom w:val="single" w:sz="4" w:space="0" w:color="auto"/>
              <w:right w:val="single" w:sz="4" w:space="0" w:color="auto"/>
            </w:tcBorders>
            <w:vAlign w:val="center"/>
          </w:tcPr>
          <w:p w14:paraId="0896CF6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培训费</w:t>
            </w:r>
          </w:p>
        </w:tc>
        <w:tc>
          <w:tcPr>
            <w:tcW w:w="1559" w:type="dxa"/>
            <w:gridSpan w:val="2"/>
            <w:tcBorders>
              <w:top w:val="nil"/>
              <w:left w:val="nil"/>
              <w:bottom w:val="single" w:sz="4" w:space="0" w:color="auto"/>
              <w:right w:val="single" w:sz="4" w:space="0" w:color="auto"/>
            </w:tcBorders>
            <w:vAlign w:val="center"/>
          </w:tcPr>
          <w:p w14:paraId="1C9EBCE5"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0.8</w:t>
            </w:r>
          </w:p>
        </w:tc>
        <w:tc>
          <w:tcPr>
            <w:tcW w:w="1418" w:type="dxa"/>
            <w:gridSpan w:val="2"/>
            <w:tcBorders>
              <w:top w:val="nil"/>
              <w:left w:val="nil"/>
              <w:bottom w:val="single" w:sz="4" w:space="0" w:color="auto"/>
              <w:right w:val="single" w:sz="4" w:space="0" w:color="auto"/>
            </w:tcBorders>
            <w:vAlign w:val="center"/>
          </w:tcPr>
          <w:p w14:paraId="10C14BF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628B69F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0.8</w:t>
            </w:r>
          </w:p>
        </w:tc>
      </w:tr>
      <w:tr w:rsidR="00397E56" w:rsidRPr="00802376" w14:paraId="5BE9EE38"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6222AA2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66E6F70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17</w:t>
            </w:r>
          </w:p>
        </w:tc>
        <w:tc>
          <w:tcPr>
            <w:tcW w:w="3260" w:type="dxa"/>
            <w:tcBorders>
              <w:top w:val="nil"/>
              <w:left w:val="nil"/>
              <w:bottom w:val="single" w:sz="4" w:space="0" w:color="auto"/>
              <w:right w:val="single" w:sz="4" w:space="0" w:color="auto"/>
            </w:tcBorders>
            <w:vAlign w:val="center"/>
          </w:tcPr>
          <w:p w14:paraId="45A0C035"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公务招待费</w:t>
            </w:r>
          </w:p>
        </w:tc>
        <w:tc>
          <w:tcPr>
            <w:tcW w:w="1559" w:type="dxa"/>
            <w:gridSpan w:val="2"/>
            <w:tcBorders>
              <w:top w:val="nil"/>
              <w:left w:val="nil"/>
              <w:bottom w:val="single" w:sz="4" w:space="0" w:color="auto"/>
              <w:right w:val="single" w:sz="4" w:space="0" w:color="auto"/>
            </w:tcBorders>
            <w:vAlign w:val="center"/>
          </w:tcPr>
          <w:p w14:paraId="42FA8F3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0.26</w:t>
            </w:r>
          </w:p>
        </w:tc>
        <w:tc>
          <w:tcPr>
            <w:tcW w:w="1418" w:type="dxa"/>
            <w:gridSpan w:val="2"/>
            <w:tcBorders>
              <w:top w:val="nil"/>
              <w:left w:val="nil"/>
              <w:bottom w:val="single" w:sz="4" w:space="0" w:color="auto"/>
              <w:right w:val="single" w:sz="4" w:space="0" w:color="auto"/>
            </w:tcBorders>
            <w:vAlign w:val="center"/>
          </w:tcPr>
          <w:p w14:paraId="21550248"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55453AB4"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0.26</w:t>
            </w:r>
          </w:p>
        </w:tc>
      </w:tr>
      <w:tr w:rsidR="00397E56" w:rsidRPr="00802376" w14:paraId="51B63F18"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864CA9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0DBCBA15"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26</w:t>
            </w:r>
          </w:p>
        </w:tc>
        <w:tc>
          <w:tcPr>
            <w:tcW w:w="3260" w:type="dxa"/>
            <w:tcBorders>
              <w:top w:val="nil"/>
              <w:left w:val="nil"/>
              <w:bottom w:val="single" w:sz="4" w:space="0" w:color="auto"/>
              <w:right w:val="single" w:sz="4" w:space="0" w:color="auto"/>
            </w:tcBorders>
            <w:vAlign w:val="center"/>
          </w:tcPr>
          <w:p w14:paraId="1C3B661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劳务费</w:t>
            </w:r>
          </w:p>
        </w:tc>
        <w:tc>
          <w:tcPr>
            <w:tcW w:w="1559" w:type="dxa"/>
            <w:gridSpan w:val="2"/>
            <w:tcBorders>
              <w:top w:val="nil"/>
              <w:left w:val="nil"/>
              <w:bottom w:val="single" w:sz="4" w:space="0" w:color="auto"/>
              <w:right w:val="single" w:sz="4" w:space="0" w:color="auto"/>
            </w:tcBorders>
            <w:vAlign w:val="center"/>
          </w:tcPr>
          <w:p w14:paraId="2DC82526"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0.78</w:t>
            </w:r>
          </w:p>
        </w:tc>
        <w:tc>
          <w:tcPr>
            <w:tcW w:w="1418" w:type="dxa"/>
            <w:gridSpan w:val="2"/>
            <w:tcBorders>
              <w:top w:val="nil"/>
              <w:left w:val="nil"/>
              <w:bottom w:val="single" w:sz="4" w:space="0" w:color="auto"/>
              <w:right w:val="single" w:sz="4" w:space="0" w:color="auto"/>
            </w:tcBorders>
            <w:vAlign w:val="center"/>
          </w:tcPr>
          <w:p w14:paraId="7245DD65"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7D4B6D8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0.78</w:t>
            </w:r>
          </w:p>
        </w:tc>
      </w:tr>
      <w:tr w:rsidR="00397E56" w:rsidRPr="00802376" w14:paraId="7942E3F1"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579F4E3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15886D4C"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28</w:t>
            </w:r>
          </w:p>
        </w:tc>
        <w:tc>
          <w:tcPr>
            <w:tcW w:w="3260" w:type="dxa"/>
            <w:tcBorders>
              <w:top w:val="nil"/>
              <w:left w:val="nil"/>
              <w:bottom w:val="single" w:sz="4" w:space="0" w:color="auto"/>
              <w:right w:val="single" w:sz="4" w:space="0" w:color="auto"/>
            </w:tcBorders>
            <w:vAlign w:val="center"/>
          </w:tcPr>
          <w:p w14:paraId="2DD5C3DE"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工会经费</w:t>
            </w:r>
          </w:p>
        </w:tc>
        <w:tc>
          <w:tcPr>
            <w:tcW w:w="1559" w:type="dxa"/>
            <w:gridSpan w:val="2"/>
            <w:tcBorders>
              <w:top w:val="nil"/>
              <w:left w:val="nil"/>
              <w:bottom w:val="single" w:sz="4" w:space="0" w:color="auto"/>
              <w:right w:val="single" w:sz="4" w:space="0" w:color="auto"/>
            </w:tcBorders>
            <w:vAlign w:val="center"/>
          </w:tcPr>
          <w:p w14:paraId="7CC7EB85"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1.04</w:t>
            </w:r>
          </w:p>
        </w:tc>
        <w:tc>
          <w:tcPr>
            <w:tcW w:w="1418" w:type="dxa"/>
            <w:gridSpan w:val="2"/>
            <w:tcBorders>
              <w:top w:val="nil"/>
              <w:left w:val="nil"/>
              <w:bottom w:val="single" w:sz="4" w:space="0" w:color="auto"/>
              <w:right w:val="single" w:sz="4" w:space="0" w:color="auto"/>
            </w:tcBorders>
            <w:vAlign w:val="center"/>
          </w:tcPr>
          <w:p w14:paraId="1CA33F4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3DBF91A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1.04</w:t>
            </w:r>
          </w:p>
        </w:tc>
      </w:tr>
      <w:tr w:rsidR="00397E56" w:rsidRPr="00802376" w14:paraId="78FA8D11"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162F8A91"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38E3937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29</w:t>
            </w:r>
          </w:p>
        </w:tc>
        <w:tc>
          <w:tcPr>
            <w:tcW w:w="3260" w:type="dxa"/>
            <w:tcBorders>
              <w:top w:val="nil"/>
              <w:left w:val="nil"/>
              <w:bottom w:val="single" w:sz="4" w:space="0" w:color="auto"/>
              <w:right w:val="single" w:sz="4" w:space="0" w:color="auto"/>
            </w:tcBorders>
            <w:vAlign w:val="center"/>
          </w:tcPr>
          <w:p w14:paraId="0D9C742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福利费</w:t>
            </w:r>
          </w:p>
        </w:tc>
        <w:tc>
          <w:tcPr>
            <w:tcW w:w="1559" w:type="dxa"/>
            <w:gridSpan w:val="2"/>
            <w:tcBorders>
              <w:top w:val="nil"/>
              <w:left w:val="nil"/>
              <w:bottom w:val="single" w:sz="4" w:space="0" w:color="auto"/>
              <w:right w:val="single" w:sz="4" w:space="0" w:color="auto"/>
            </w:tcBorders>
            <w:vAlign w:val="center"/>
          </w:tcPr>
          <w:p w14:paraId="4620B9AF"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2.46</w:t>
            </w:r>
          </w:p>
        </w:tc>
        <w:tc>
          <w:tcPr>
            <w:tcW w:w="1418" w:type="dxa"/>
            <w:gridSpan w:val="2"/>
            <w:tcBorders>
              <w:top w:val="nil"/>
              <w:left w:val="nil"/>
              <w:bottom w:val="single" w:sz="4" w:space="0" w:color="auto"/>
              <w:right w:val="single" w:sz="4" w:space="0" w:color="auto"/>
            </w:tcBorders>
            <w:vAlign w:val="center"/>
          </w:tcPr>
          <w:p w14:paraId="70804D48"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0521B3C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2.46</w:t>
            </w:r>
          </w:p>
        </w:tc>
      </w:tr>
      <w:tr w:rsidR="00397E56" w:rsidRPr="00802376" w14:paraId="4479BE12"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F02B2B9"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658F2C43"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31</w:t>
            </w:r>
          </w:p>
        </w:tc>
        <w:tc>
          <w:tcPr>
            <w:tcW w:w="3260" w:type="dxa"/>
            <w:tcBorders>
              <w:top w:val="nil"/>
              <w:left w:val="nil"/>
              <w:bottom w:val="single" w:sz="4" w:space="0" w:color="auto"/>
              <w:right w:val="single" w:sz="4" w:space="0" w:color="auto"/>
            </w:tcBorders>
            <w:vAlign w:val="center"/>
          </w:tcPr>
          <w:p w14:paraId="40A1E400"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公务车运行维护费</w:t>
            </w:r>
          </w:p>
        </w:tc>
        <w:tc>
          <w:tcPr>
            <w:tcW w:w="1559" w:type="dxa"/>
            <w:gridSpan w:val="2"/>
            <w:tcBorders>
              <w:top w:val="nil"/>
              <w:left w:val="nil"/>
              <w:bottom w:val="single" w:sz="4" w:space="0" w:color="auto"/>
              <w:right w:val="single" w:sz="4" w:space="0" w:color="auto"/>
            </w:tcBorders>
            <w:vAlign w:val="center"/>
          </w:tcPr>
          <w:p w14:paraId="1DB4AFC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2.15</w:t>
            </w:r>
          </w:p>
        </w:tc>
        <w:tc>
          <w:tcPr>
            <w:tcW w:w="1418" w:type="dxa"/>
            <w:gridSpan w:val="2"/>
            <w:tcBorders>
              <w:top w:val="nil"/>
              <w:left w:val="nil"/>
              <w:bottom w:val="single" w:sz="4" w:space="0" w:color="auto"/>
              <w:right w:val="single" w:sz="4" w:space="0" w:color="auto"/>
            </w:tcBorders>
            <w:vAlign w:val="center"/>
          </w:tcPr>
          <w:p w14:paraId="37C89F6A"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269886D7" w14:textId="77777777" w:rsidR="00397E56" w:rsidRPr="00802376" w:rsidRDefault="006D16F0">
            <w:pPr>
              <w:widowControl/>
              <w:jc w:val="left"/>
              <w:textAlignment w:val="center"/>
              <w:rPr>
                <w:rFonts w:ascii="仿宋_GB2312" w:eastAsia="仿宋_GB2312" w:hAnsi="宋体" w:cs="宋体"/>
                <w:color w:val="000000"/>
                <w:kern w:val="0"/>
                <w:sz w:val="18"/>
                <w:szCs w:val="18"/>
              </w:rPr>
            </w:pPr>
            <w:r w:rsidRPr="00802376">
              <w:rPr>
                <w:rFonts w:ascii="Dialog" w:eastAsia="Dialog" w:hAnsi="Dialog" w:cs="Dialog"/>
                <w:color w:val="000000"/>
                <w:kern w:val="0"/>
                <w:sz w:val="18"/>
                <w:szCs w:val="18"/>
              </w:rPr>
              <w:t>2.15</w:t>
            </w:r>
          </w:p>
        </w:tc>
      </w:tr>
      <w:tr w:rsidR="00397E56" w:rsidRPr="00802376" w14:paraId="70A0B72E"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0D7D9BD3"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302</w:t>
            </w:r>
          </w:p>
        </w:tc>
        <w:tc>
          <w:tcPr>
            <w:tcW w:w="851" w:type="dxa"/>
            <w:tcBorders>
              <w:top w:val="nil"/>
              <w:left w:val="nil"/>
              <w:bottom w:val="single" w:sz="4" w:space="0" w:color="auto"/>
              <w:right w:val="single" w:sz="4" w:space="0" w:color="auto"/>
            </w:tcBorders>
            <w:vAlign w:val="center"/>
          </w:tcPr>
          <w:p w14:paraId="26CF949E"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99</w:t>
            </w:r>
          </w:p>
        </w:tc>
        <w:tc>
          <w:tcPr>
            <w:tcW w:w="3260" w:type="dxa"/>
            <w:tcBorders>
              <w:top w:val="nil"/>
              <w:left w:val="nil"/>
              <w:bottom w:val="single" w:sz="4" w:space="0" w:color="auto"/>
              <w:right w:val="single" w:sz="4" w:space="0" w:color="auto"/>
            </w:tcBorders>
            <w:vAlign w:val="center"/>
          </w:tcPr>
          <w:p w14:paraId="04853643"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其他商品和服务支出</w:t>
            </w:r>
          </w:p>
        </w:tc>
        <w:tc>
          <w:tcPr>
            <w:tcW w:w="1559" w:type="dxa"/>
            <w:gridSpan w:val="2"/>
            <w:tcBorders>
              <w:top w:val="nil"/>
              <w:left w:val="nil"/>
              <w:bottom w:val="single" w:sz="4" w:space="0" w:color="auto"/>
              <w:right w:val="single" w:sz="4" w:space="0" w:color="auto"/>
            </w:tcBorders>
            <w:vAlign w:val="center"/>
          </w:tcPr>
          <w:p w14:paraId="057F590C"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2.13</w:t>
            </w:r>
          </w:p>
        </w:tc>
        <w:tc>
          <w:tcPr>
            <w:tcW w:w="1418" w:type="dxa"/>
            <w:gridSpan w:val="2"/>
            <w:tcBorders>
              <w:top w:val="nil"/>
              <w:left w:val="nil"/>
              <w:bottom w:val="single" w:sz="4" w:space="0" w:color="auto"/>
              <w:right w:val="single" w:sz="4" w:space="0" w:color="auto"/>
            </w:tcBorders>
            <w:vAlign w:val="center"/>
          </w:tcPr>
          <w:p w14:paraId="0187D763"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0</w:t>
            </w:r>
          </w:p>
        </w:tc>
        <w:tc>
          <w:tcPr>
            <w:tcW w:w="1417" w:type="dxa"/>
            <w:tcBorders>
              <w:top w:val="nil"/>
              <w:left w:val="nil"/>
              <w:bottom w:val="single" w:sz="4" w:space="0" w:color="auto"/>
              <w:right w:val="single" w:sz="4" w:space="0" w:color="auto"/>
            </w:tcBorders>
            <w:vAlign w:val="center"/>
          </w:tcPr>
          <w:p w14:paraId="535EA304"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2.13</w:t>
            </w:r>
          </w:p>
        </w:tc>
      </w:tr>
      <w:tr w:rsidR="00397E56" w:rsidRPr="00802376" w14:paraId="21193447"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60A04623"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303</w:t>
            </w:r>
          </w:p>
        </w:tc>
        <w:tc>
          <w:tcPr>
            <w:tcW w:w="851" w:type="dxa"/>
            <w:tcBorders>
              <w:top w:val="nil"/>
              <w:left w:val="nil"/>
              <w:bottom w:val="single" w:sz="4" w:space="0" w:color="auto"/>
              <w:right w:val="single" w:sz="4" w:space="0" w:color="auto"/>
            </w:tcBorders>
            <w:vAlign w:val="center"/>
          </w:tcPr>
          <w:p w14:paraId="7FAF923D"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09</w:t>
            </w:r>
          </w:p>
        </w:tc>
        <w:tc>
          <w:tcPr>
            <w:tcW w:w="3260" w:type="dxa"/>
            <w:tcBorders>
              <w:top w:val="nil"/>
              <w:left w:val="nil"/>
              <w:bottom w:val="single" w:sz="4" w:space="0" w:color="auto"/>
              <w:right w:val="single" w:sz="4" w:space="0" w:color="auto"/>
            </w:tcBorders>
            <w:vAlign w:val="center"/>
          </w:tcPr>
          <w:p w14:paraId="0D8A3316"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奖励金</w:t>
            </w:r>
          </w:p>
        </w:tc>
        <w:tc>
          <w:tcPr>
            <w:tcW w:w="1559" w:type="dxa"/>
            <w:gridSpan w:val="2"/>
            <w:tcBorders>
              <w:top w:val="nil"/>
              <w:left w:val="nil"/>
              <w:bottom w:val="single" w:sz="4" w:space="0" w:color="auto"/>
              <w:right w:val="single" w:sz="4" w:space="0" w:color="auto"/>
            </w:tcBorders>
            <w:vAlign w:val="center"/>
          </w:tcPr>
          <w:p w14:paraId="09D68F77"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0.48</w:t>
            </w:r>
          </w:p>
        </w:tc>
        <w:tc>
          <w:tcPr>
            <w:tcW w:w="1418" w:type="dxa"/>
            <w:gridSpan w:val="2"/>
            <w:tcBorders>
              <w:top w:val="nil"/>
              <w:left w:val="nil"/>
              <w:bottom w:val="single" w:sz="4" w:space="0" w:color="auto"/>
              <w:right w:val="single" w:sz="4" w:space="0" w:color="auto"/>
            </w:tcBorders>
            <w:vAlign w:val="center"/>
          </w:tcPr>
          <w:p w14:paraId="074A6BC0"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0.48</w:t>
            </w:r>
          </w:p>
        </w:tc>
        <w:tc>
          <w:tcPr>
            <w:tcW w:w="1417" w:type="dxa"/>
            <w:tcBorders>
              <w:top w:val="nil"/>
              <w:left w:val="nil"/>
              <w:bottom w:val="single" w:sz="4" w:space="0" w:color="auto"/>
              <w:right w:val="single" w:sz="4" w:space="0" w:color="auto"/>
            </w:tcBorders>
            <w:vAlign w:val="center"/>
          </w:tcPr>
          <w:p w14:paraId="4D145BF9"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0</w:t>
            </w:r>
          </w:p>
        </w:tc>
      </w:tr>
      <w:tr w:rsidR="00397E56" w:rsidRPr="00802376" w14:paraId="0698F2AB"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5EF752F2"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303</w:t>
            </w:r>
          </w:p>
        </w:tc>
        <w:tc>
          <w:tcPr>
            <w:tcW w:w="851" w:type="dxa"/>
            <w:tcBorders>
              <w:top w:val="nil"/>
              <w:left w:val="nil"/>
              <w:bottom w:val="single" w:sz="4" w:space="0" w:color="auto"/>
              <w:right w:val="single" w:sz="4" w:space="0" w:color="auto"/>
            </w:tcBorders>
            <w:vAlign w:val="center"/>
          </w:tcPr>
          <w:p w14:paraId="5135EEDF"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14</w:t>
            </w:r>
          </w:p>
        </w:tc>
        <w:tc>
          <w:tcPr>
            <w:tcW w:w="3260" w:type="dxa"/>
            <w:tcBorders>
              <w:top w:val="nil"/>
              <w:left w:val="nil"/>
              <w:bottom w:val="single" w:sz="4" w:space="0" w:color="auto"/>
              <w:right w:val="single" w:sz="4" w:space="0" w:color="auto"/>
            </w:tcBorders>
            <w:vAlign w:val="center"/>
          </w:tcPr>
          <w:p w14:paraId="1D19BC80"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职工住宅取暖费</w:t>
            </w:r>
          </w:p>
        </w:tc>
        <w:tc>
          <w:tcPr>
            <w:tcW w:w="1559" w:type="dxa"/>
            <w:gridSpan w:val="2"/>
            <w:tcBorders>
              <w:top w:val="nil"/>
              <w:left w:val="nil"/>
              <w:bottom w:val="single" w:sz="4" w:space="0" w:color="auto"/>
              <w:right w:val="single" w:sz="4" w:space="0" w:color="auto"/>
            </w:tcBorders>
            <w:vAlign w:val="center"/>
          </w:tcPr>
          <w:p w14:paraId="7F614C05"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1.7</w:t>
            </w:r>
          </w:p>
        </w:tc>
        <w:tc>
          <w:tcPr>
            <w:tcW w:w="1418" w:type="dxa"/>
            <w:gridSpan w:val="2"/>
            <w:tcBorders>
              <w:top w:val="nil"/>
              <w:left w:val="nil"/>
              <w:bottom w:val="single" w:sz="4" w:space="0" w:color="auto"/>
              <w:right w:val="single" w:sz="4" w:space="0" w:color="auto"/>
            </w:tcBorders>
            <w:vAlign w:val="center"/>
          </w:tcPr>
          <w:p w14:paraId="52AE4DA2"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1.7</w:t>
            </w:r>
          </w:p>
        </w:tc>
        <w:tc>
          <w:tcPr>
            <w:tcW w:w="1417" w:type="dxa"/>
            <w:tcBorders>
              <w:top w:val="nil"/>
              <w:left w:val="nil"/>
              <w:bottom w:val="single" w:sz="4" w:space="0" w:color="auto"/>
              <w:right w:val="single" w:sz="4" w:space="0" w:color="auto"/>
            </w:tcBorders>
            <w:vAlign w:val="center"/>
          </w:tcPr>
          <w:p w14:paraId="03E51666" w14:textId="77777777" w:rsidR="00397E56" w:rsidRPr="00802376" w:rsidRDefault="006D16F0">
            <w:pPr>
              <w:widowControl/>
              <w:jc w:val="left"/>
              <w:textAlignment w:val="center"/>
              <w:rPr>
                <w:rFonts w:ascii="Dialog" w:eastAsia="Dialog" w:hAnsi="Dialog" w:cs="Dialog"/>
                <w:color w:val="000000"/>
                <w:kern w:val="0"/>
                <w:sz w:val="18"/>
                <w:szCs w:val="18"/>
              </w:rPr>
            </w:pPr>
            <w:r w:rsidRPr="00802376">
              <w:rPr>
                <w:rFonts w:ascii="Dialog" w:eastAsia="Dialog" w:hAnsi="Dialog" w:cs="Dialog"/>
                <w:color w:val="000000"/>
                <w:kern w:val="0"/>
                <w:sz w:val="18"/>
                <w:szCs w:val="18"/>
              </w:rPr>
              <w:t>0</w:t>
            </w:r>
          </w:p>
        </w:tc>
      </w:tr>
      <w:tr w:rsidR="00397E56" w:rsidRPr="00802376" w14:paraId="38EB9991"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34A232A9"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851" w:type="dxa"/>
            <w:tcBorders>
              <w:top w:val="nil"/>
              <w:left w:val="nil"/>
              <w:bottom w:val="single" w:sz="4" w:space="0" w:color="auto"/>
              <w:right w:val="single" w:sz="4" w:space="0" w:color="auto"/>
            </w:tcBorders>
            <w:vAlign w:val="center"/>
          </w:tcPr>
          <w:p w14:paraId="4D7E3B23"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3260" w:type="dxa"/>
            <w:tcBorders>
              <w:top w:val="nil"/>
              <w:left w:val="nil"/>
              <w:bottom w:val="single" w:sz="4" w:space="0" w:color="auto"/>
              <w:right w:val="single" w:sz="4" w:space="0" w:color="auto"/>
            </w:tcBorders>
            <w:vAlign w:val="center"/>
          </w:tcPr>
          <w:p w14:paraId="7EAF7AF6"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559" w:type="dxa"/>
            <w:gridSpan w:val="2"/>
            <w:tcBorders>
              <w:top w:val="nil"/>
              <w:left w:val="nil"/>
              <w:bottom w:val="single" w:sz="4" w:space="0" w:color="auto"/>
              <w:right w:val="single" w:sz="4" w:space="0" w:color="auto"/>
            </w:tcBorders>
            <w:vAlign w:val="center"/>
          </w:tcPr>
          <w:p w14:paraId="2D0D39FC"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418" w:type="dxa"/>
            <w:gridSpan w:val="2"/>
            <w:tcBorders>
              <w:top w:val="nil"/>
              <w:left w:val="nil"/>
              <w:bottom w:val="single" w:sz="4" w:space="0" w:color="auto"/>
              <w:right w:val="single" w:sz="4" w:space="0" w:color="auto"/>
            </w:tcBorders>
            <w:vAlign w:val="center"/>
          </w:tcPr>
          <w:p w14:paraId="6F7653E2"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417" w:type="dxa"/>
            <w:tcBorders>
              <w:top w:val="nil"/>
              <w:left w:val="nil"/>
              <w:bottom w:val="single" w:sz="4" w:space="0" w:color="auto"/>
              <w:right w:val="single" w:sz="4" w:space="0" w:color="auto"/>
            </w:tcBorders>
            <w:vAlign w:val="center"/>
          </w:tcPr>
          <w:p w14:paraId="297CEF0D" w14:textId="77777777" w:rsidR="00397E56" w:rsidRPr="00802376" w:rsidRDefault="00397E56">
            <w:pPr>
              <w:widowControl/>
              <w:jc w:val="left"/>
              <w:textAlignment w:val="center"/>
              <w:rPr>
                <w:rFonts w:ascii="Dialog" w:eastAsia="Dialog" w:hAnsi="Dialog" w:cs="Dialog"/>
                <w:color w:val="000000"/>
                <w:kern w:val="0"/>
                <w:sz w:val="18"/>
                <w:szCs w:val="18"/>
              </w:rPr>
            </w:pPr>
          </w:p>
        </w:tc>
      </w:tr>
      <w:tr w:rsidR="00397E56" w:rsidRPr="00802376" w14:paraId="1E9BAA73"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416F3355"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851" w:type="dxa"/>
            <w:tcBorders>
              <w:top w:val="nil"/>
              <w:left w:val="nil"/>
              <w:bottom w:val="single" w:sz="4" w:space="0" w:color="auto"/>
              <w:right w:val="single" w:sz="4" w:space="0" w:color="auto"/>
            </w:tcBorders>
            <w:vAlign w:val="center"/>
          </w:tcPr>
          <w:p w14:paraId="62110DAE"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3260" w:type="dxa"/>
            <w:tcBorders>
              <w:top w:val="nil"/>
              <w:left w:val="nil"/>
              <w:bottom w:val="single" w:sz="4" w:space="0" w:color="auto"/>
              <w:right w:val="single" w:sz="4" w:space="0" w:color="auto"/>
            </w:tcBorders>
            <w:vAlign w:val="center"/>
          </w:tcPr>
          <w:p w14:paraId="4346C931"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559" w:type="dxa"/>
            <w:gridSpan w:val="2"/>
            <w:tcBorders>
              <w:top w:val="nil"/>
              <w:left w:val="nil"/>
              <w:bottom w:val="single" w:sz="4" w:space="0" w:color="auto"/>
              <w:right w:val="single" w:sz="4" w:space="0" w:color="auto"/>
            </w:tcBorders>
            <w:vAlign w:val="center"/>
          </w:tcPr>
          <w:p w14:paraId="0DA135BE"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418" w:type="dxa"/>
            <w:gridSpan w:val="2"/>
            <w:tcBorders>
              <w:top w:val="nil"/>
              <w:left w:val="nil"/>
              <w:bottom w:val="single" w:sz="4" w:space="0" w:color="auto"/>
              <w:right w:val="single" w:sz="4" w:space="0" w:color="auto"/>
            </w:tcBorders>
            <w:vAlign w:val="center"/>
          </w:tcPr>
          <w:p w14:paraId="7C9784CC"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417" w:type="dxa"/>
            <w:tcBorders>
              <w:top w:val="nil"/>
              <w:left w:val="nil"/>
              <w:bottom w:val="single" w:sz="4" w:space="0" w:color="auto"/>
              <w:right w:val="single" w:sz="4" w:space="0" w:color="auto"/>
            </w:tcBorders>
            <w:vAlign w:val="center"/>
          </w:tcPr>
          <w:p w14:paraId="5BCE90F3" w14:textId="77777777" w:rsidR="00397E56" w:rsidRPr="00802376" w:rsidRDefault="00397E56">
            <w:pPr>
              <w:widowControl/>
              <w:jc w:val="left"/>
              <w:textAlignment w:val="center"/>
              <w:rPr>
                <w:rFonts w:ascii="Dialog" w:eastAsia="Dialog" w:hAnsi="Dialog" w:cs="Dialog"/>
                <w:color w:val="000000"/>
                <w:kern w:val="0"/>
                <w:sz w:val="18"/>
                <w:szCs w:val="18"/>
              </w:rPr>
            </w:pPr>
          </w:p>
        </w:tc>
      </w:tr>
      <w:tr w:rsidR="00397E56" w:rsidRPr="00802376" w14:paraId="1CA7E0F4" w14:textId="77777777" w:rsidTr="00707465">
        <w:trPr>
          <w:trHeight w:val="284"/>
        </w:trPr>
        <w:tc>
          <w:tcPr>
            <w:tcW w:w="582" w:type="dxa"/>
            <w:tcBorders>
              <w:top w:val="nil"/>
              <w:left w:val="single" w:sz="4" w:space="0" w:color="auto"/>
              <w:bottom w:val="single" w:sz="4" w:space="0" w:color="auto"/>
              <w:right w:val="single" w:sz="4" w:space="0" w:color="auto"/>
            </w:tcBorders>
            <w:vAlign w:val="center"/>
          </w:tcPr>
          <w:p w14:paraId="54E6AE08"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851" w:type="dxa"/>
            <w:tcBorders>
              <w:top w:val="nil"/>
              <w:left w:val="nil"/>
              <w:bottom w:val="single" w:sz="4" w:space="0" w:color="auto"/>
              <w:right w:val="single" w:sz="4" w:space="0" w:color="auto"/>
            </w:tcBorders>
            <w:vAlign w:val="center"/>
          </w:tcPr>
          <w:p w14:paraId="30AF41D9"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3260" w:type="dxa"/>
            <w:tcBorders>
              <w:top w:val="nil"/>
              <w:left w:val="nil"/>
              <w:bottom w:val="single" w:sz="4" w:space="0" w:color="auto"/>
              <w:right w:val="single" w:sz="4" w:space="0" w:color="auto"/>
            </w:tcBorders>
            <w:vAlign w:val="center"/>
          </w:tcPr>
          <w:p w14:paraId="4E7DEC9C"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559" w:type="dxa"/>
            <w:gridSpan w:val="2"/>
            <w:tcBorders>
              <w:top w:val="nil"/>
              <w:left w:val="nil"/>
              <w:bottom w:val="single" w:sz="4" w:space="0" w:color="auto"/>
              <w:right w:val="single" w:sz="4" w:space="0" w:color="auto"/>
            </w:tcBorders>
            <w:vAlign w:val="center"/>
          </w:tcPr>
          <w:p w14:paraId="4FEB0126"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418" w:type="dxa"/>
            <w:gridSpan w:val="2"/>
            <w:tcBorders>
              <w:top w:val="nil"/>
              <w:left w:val="nil"/>
              <w:bottom w:val="single" w:sz="4" w:space="0" w:color="auto"/>
              <w:right w:val="single" w:sz="4" w:space="0" w:color="auto"/>
            </w:tcBorders>
            <w:vAlign w:val="center"/>
          </w:tcPr>
          <w:p w14:paraId="0597FEE7" w14:textId="77777777" w:rsidR="00397E56" w:rsidRPr="00802376" w:rsidRDefault="00397E56">
            <w:pPr>
              <w:widowControl/>
              <w:jc w:val="left"/>
              <w:textAlignment w:val="center"/>
              <w:rPr>
                <w:rFonts w:ascii="Dialog" w:eastAsia="Dialog" w:hAnsi="Dialog" w:cs="Dialog"/>
                <w:color w:val="000000"/>
                <w:kern w:val="0"/>
                <w:sz w:val="18"/>
                <w:szCs w:val="18"/>
              </w:rPr>
            </w:pPr>
          </w:p>
        </w:tc>
        <w:tc>
          <w:tcPr>
            <w:tcW w:w="1417" w:type="dxa"/>
            <w:tcBorders>
              <w:top w:val="nil"/>
              <w:left w:val="nil"/>
              <w:bottom w:val="single" w:sz="4" w:space="0" w:color="auto"/>
              <w:right w:val="single" w:sz="4" w:space="0" w:color="auto"/>
            </w:tcBorders>
            <w:vAlign w:val="center"/>
          </w:tcPr>
          <w:p w14:paraId="331A8D34" w14:textId="77777777" w:rsidR="00397E56" w:rsidRPr="00802376" w:rsidRDefault="00397E56">
            <w:pPr>
              <w:widowControl/>
              <w:jc w:val="left"/>
              <w:textAlignment w:val="center"/>
              <w:rPr>
                <w:rFonts w:ascii="Dialog" w:eastAsia="Dialog" w:hAnsi="Dialog" w:cs="Dialog"/>
                <w:color w:val="000000"/>
                <w:kern w:val="0"/>
                <w:sz w:val="18"/>
                <w:szCs w:val="18"/>
              </w:rPr>
            </w:pPr>
          </w:p>
        </w:tc>
      </w:tr>
      <w:tr w:rsidR="00397E56" w:rsidRPr="00802376" w14:paraId="6D441E70" w14:textId="77777777" w:rsidTr="00707465">
        <w:trPr>
          <w:trHeight w:val="284"/>
        </w:trPr>
        <w:tc>
          <w:tcPr>
            <w:tcW w:w="582" w:type="dxa"/>
            <w:tcBorders>
              <w:top w:val="nil"/>
              <w:left w:val="single" w:sz="4" w:space="0" w:color="auto"/>
              <w:bottom w:val="nil"/>
              <w:right w:val="single" w:sz="4" w:space="0" w:color="auto"/>
            </w:tcBorders>
            <w:vAlign w:val="center"/>
          </w:tcPr>
          <w:p w14:paraId="6F6DBB0B" w14:textId="77777777" w:rsidR="00397E56" w:rsidRPr="00802376" w:rsidRDefault="00397E56">
            <w:pPr>
              <w:widowControl/>
              <w:jc w:val="right"/>
              <w:rPr>
                <w:rFonts w:ascii="仿宋_GB2312" w:eastAsia="仿宋_GB2312" w:hAnsi="宋体" w:cs="宋体"/>
                <w:color w:val="000000"/>
                <w:kern w:val="0"/>
                <w:sz w:val="18"/>
                <w:szCs w:val="18"/>
              </w:rPr>
            </w:pPr>
          </w:p>
        </w:tc>
        <w:tc>
          <w:tcPr>
            <w:tcW w:w="851" w:type="dxa"/>
            <w:tcBorders>
              <w:top w:val="nil"/>
              <w:left w:val="nil"/>
              <w:bottom w:val="nil"/>
              <w:right w:val="single" w:sz="4" w:space="0" w:color="auto"/>
            </w:tcBorders>
            <w:vAlign w:val="center"/>
          </w:tcPr>
          <w:p w14:paraId="5FAD7CFF" w14:textId="77777777" w:rsidR="00397E56" w:rsidRPr="00802376" w:rsidRDefault="006D16F0">
            <w:pPr>
              <w:widowControl/>
              <w:jc w:val="left"/>
              <w:rPr>
                <w:rFonts w:ascii="宋体" w:hAnsi="宋体" w:cs="宋体"/>
                <w:color w:val="000000"/>
                <w:kern w:val="0"/>
                <w:sz w:val="18"/>
                <w:szCs w:val="18"/>
              </w:rPr>
            </w:pPr>
            <w:r w:rsidRPr="00802376">
              <w:rPr>
                <w:rFonts w:ascii="宋体" w:hAnsi="宋体" w:cs="宋体" w:hint="eastAsia"/>
                <w:color w:val="000000"/>
                <w:kern w:val="0"/>
                <w:sz w:val="18"/>
                <w:szCs w:val="18"/>
              </w:rPr>
              <w:t xml:space="preserve">　</w:t>
            </w:r>
          </w:p>
        </w:tc>
        <w:tc>
          <w:tcPr>
            <w:tcW w:w="3260" w:type="dxa"/>
            <w:tcBorders>
              <w:top w:val="nil"/>
              <w:left w:val="nil"/>
              <w:bottom w:val="nil"/>
              <w:right w:val="single" w:sz="4" w:space="0" w:color="auto"/>
            </w:tcBorders>
            <w:vAlign w:val="center"/>
          </w:tcPr>
          <w:p w14:paraId="1DA120F9" w14:textId="77777777" w:rsidR="00397E56" w:rsidRPr="00802376" w:rsidRDefault="006D16F0">
            <w:pPr>
              <w:widowControl/>
              <w:jc w:val="center"/>
              <w:rPr>
                <w:rFonts w:ascii="宋体" w:hAnsi="宋体" w:cs="宋体"/>
                <w:color w:val="000000"/>
                <w:kern w:val="0"/>
                <w:sz w:val="18"/>
                <w:szCs w:val="18"/>
              </w:rPr>
            </w:pPr>
            <w:r w:rsidRPr="00802376">
              <w:rPr>
                <w:rFonts w:ascii="宋体" w:hAnsi="宋体" w:cs="宋体" w:hint="eastAsia"/>
                <w:b/>
                <w:bCs/>
                <w:color w:val="000000"/>
                <w:kern w:val="0"/>
                <w:sz w:val="18"/>
                <w:szCs w:val="18"/>
              </w:rPr>
              <w:t>合计</w:t>
            </w:r>
          </w:p>
        </w:tc>
        <w:tc>
          <w:tcPr>
            <w:tcW w:w="1559" w:type="dxa"/>
            <w:gridSpan w:val="2"/>
            <w:tcBorders>
              <w:top w:val="nil"/>
              <w:left w:val="nil"/>
              <w:bottom w:val="nil"/>
              <w:right w:val="single" w:sz="4" w:space="0" w:color="auto"/>
            </w:tcBorders>
            <w:vAlign w:val="center"/>
          </w:tcPr>
          <w:p w14:paraId="497ABE3B" w14:textId="77777777" w:rsidR="00397E56" w:rsidRPr="00802376" w:rsidRDefault="006D16F0">
            <w:pPr>
              <w:widowControl/>
              <w:jc w:val="left"/>
              <w:rPr>
                <w:rFonts w:ascii="宋体" w:hAnsi="宋体" w:cs="宋体"/>
                <w:color w:val="000000"/>
                <w:kern w:val="0"/>
                <w:sz w:val="18"/>
                <w:szCs w:val="18"/>
              </w:rPr>
            </w:pPr>
            <w:r w:rsidRPr="00802376">
              <w:rPr>
                <w:rFonts w:hint="eastAsia"/>
                <w:sz w:val="18"/>
                <w:szCs w:val="18"/>
              </w:rPr>
              <w:t>166.63</w:t>
            </w:r>
          </w:p>
        </w:tc>
        <w:tc>
          <w:tcPr>
            <w:tcW w:w="1418" w:type="dxa"/>
            <w:gridSpan w:val="2"/>
            <w:tcBorders>
              <w:top w:val="nil"/>
              <w:left w:val="nil"/>
              <w:bottom w:val="nil"/>
              <w:right w:val="single" w:sz="4" w:space="0" w:color="auto"/>
            </w:tcBorders>
            <w:vAlign w:val="center"/>
          </w:tcPr>
          <w:p w14:paraId="04E0CC1B" w14:textId="77777777" w:rsidR="00397E56" w:rsidRPr="00802376" w:rsidRDefault="006D16F0">
            <w:pPr>
              <w:widowControl/>
              <w:jc w:val="left"/>
              <w:rPr>
                <w:rFonts w:ascii="宋体" w:hAnsi="宋体" w:cs="宋体"/>
                <w:color w:val="000000"/>
                <w:kern w:val="0"/>
                <w:sz w:val="18"/>
                <w:szCs w:val="18"/>
              </w:rPr>
            </w:pPr>
            <w:r w:rsidRPr="00802376">
              <w:rPr>
                <w:rFonts w:hint="eastAsia"/>
                <w:sz w:val="18"/>
                <w:szCs w:val="18"/>
              </w:rPr>
              <w:t>148.37</w:t>
            </w:r>
          </w:p>
        </w:tc>
        <w:tc>
          <w:tcPr>
            <w:tcW w:w="1417" w:type="dxa"/>
            <w:tcBorders>
              <w:top w:val="nil"/>
              <w:left w:val="nil"/>
              <w:bottom w:val="nil"/>
              <w:right w:val="single" w:sz="4" w:space="0" w:color="auto"/>
            </w:tcBorders>
            <w:vAlign w:val="center"/>
          </w:tcPr>
          <w:p w14:paraId="3F02E626" w14:textId="77777777" w:rsidR="00397E56" w:rsidRPr="00802376" w:rsidRDefault="006D16F0">
            <w:pPr>
              <w:widowControl/>
              <w:jc w:val="left"/>
              <w:rPr>
                <w:rFonts w:ascii="宋体" w:hAnsi="宋体" w:cs="宋体"/>
                <w:color w:val="000000"/>
                <w:kern w:val="0"/>
                <w:sz w:val="18"/>
                <w:szCs w:val="18"/>
              </w:rPr>
            </w:pPr>
            <w:r w:rsidRPr="00802376">
              <w:rPr>
                <w:rFonts w:ascii="宋体" w:hAnsi="宋体" w:cs="宋体" w:hint="eastAsia"/>
                <w:color w:val="000000"/>
                <w:kern w:val="0"/>
                <w:sz w:val="18"/>
                <w:szCs w:val="18"/>
              </w:rPr>
              <w:t>18.26</w:t>
            </w:r>
          </w:p>
        </w:tc>
      </w:tr>
      <w:tr w:rsidR="00397E56" w:rsidRPr="00802376" w14:paraId="68A7F3E8" w14:textId="77777777">
        <w:trPr>
          <w:trHeight w:val="402"/>
        </w:trPr>
        <w:tc>
          <w:tcPr>
            <w:tcW w:w="582" w:type="dxa"/>
            <w:tcBorders>
              <w:top w:val="nil"/>
              <w:left w:val="single" w:sz="4" w:space="0" w:color="auto"/>
              <w:bottom w:val="single" w:sz="4" w:space="0" w:color="auto"/>
              <w:right w:val="single" w:sz="4" w:space="0" w:color="auto"/>
            </w:tcBorders>
            <w:vAlign w:val="center"/>
          </w:tcPr>
          <w:p w14:paraId="69509856" w14:textId="77777777" w:rsidR="00397E56" w:rsidRPr="00802376" w:rsidRDefault="00397E56">
            <w:pPr>
              <w:widowControl/>
              <w:jc w:val="right"/>
              <w:rPr>
                <w:rFonts w:ascii="仿宋_GB2312" w:eastAsia="仿宋_GB2312" w:hAnsi="宋体" w:cs="宋体"/>
                <w:color w:val="000000"/>
                <w:kern w:val="0"/>
                <w:sz w:val="20"/>
                <w:szCs w:val="20"/>
              </w:rPr>
            </w:pPr>
          </w:p>
        </w:tc>
        <w:tc>
          <w:tcPr>
            <w:tcW w:w="851" w:type="dxa"/>
            <w:tcBorders>
              <w:top w:val="nil"/>
              <w:left w:val="nil"/>
              <w:bottom w:val="single" w:sz="4" w:space="0" w:color="auto"/>
              <w:right w:val="single" w:sz="4" w:space="0" w:color="auto"/>
            </w:tcBorders>
            <w:vAlign w:val="center"/>
          </w:tcPr>
          <w:p w14:paraId="53F0F993" w14:textId="77777777" w:rsidR="00397E56" w:rsidRPr="00802376" w:rsidRDefault="00397E56">
            <w:pPr>
              <w:widowControl/>
              <w:jc w:val="left"/>
              <w:rPr>
                <w:rFonts w:ascii="宋体" w:hAnsi="宋体" w:cs="宋体"/>
                <w:color w:val="000000"/>
                <w:kern w:val="0"/>
                <w:sz w:val="20"/>
                <w:szCs w:val="20"/>
              </w:rPr>
            </w:pPr>
          </w:p>
        </w:tc>
        <w:tc>
          <w:tcPr>
            <w:tcW w:w="3260" w:type="dxa"/>
            <w:tcBorders>
              <w:top w:val="nil"/>
              <w:left w:val="nil"/>
              <w:bottom w:val="single" w:sz="4" w:space="0" w:color="auto"/>
              <w:right w:val="single" w:sz="4" w:space="0" w:color="auto"/>
            </w:tcBorders>
            <w:vAlign w:val="center"/>
          </w:tcPr>
          <w:p w14:paraId="5EA3708A" w14:textId="77777777" w:rsidR="00397E56" w:rsidRPr="00802376" w:rsidRDefault="00397E56">
            <w:pPr>
              <w:widowControl/>
              <w:jc w:val="center"/>
              <w:rPr>
                <w:rFonts w:ascii="宋体" w:hAnsi="宋体" w:cs="宋体"/>
                <w:b/>
                <w:bCs/>
                <w:color w:val="000000"/>
                <w:kern w:val="0"/>
                <w:sz w:val="20"/>
                <w:szCs w:val="20"/>
              </w:rPr>
            </w:pPr>
          </w:p>
        </w:tc>
        <w:tc>
          <w:tcPr>
            <w:tcW w:w="1559" w:type="dxa"/>
            <w:gridSpan w:val="2"/>
            <w:tcBorders>
              <w:top w:val="nil"/>
              <w:left w:val="nil"/>
              <w:bottom w:val="single" w:sz="4" w:space="0" w:color="auto"/>
              <w:right w:val="single" w:sz="4" w:space="0" w:color="auto"/>
            </w:tcBorders>
            <w:vAlign w:val="center"/>
          </w:tcPr>
          <w:p w14:paraId="3F214CCD" w14:textId="77777777" w:rsidR="00397E56" w:rsidRPr="00802376" w:rsidRDefault="00397E56">
            <w:pPr>
              <w:widowControl/>
              <w:jc w:val="left"/>
              <w:rPr>
                <w:rFonts w:ascii="宋体" w:hAnsi="宋体" w:cs="宋体"/>
                <w:color w:val="000000"/>
                <w:kern w:val="0"/>
                <w:sz w:val="20"/>
                <w:szCs w:val="20"/>
              </w:rPr>
            </w:pPr>
          </w:p>
        </w:tc>
        <w:tc>
          <w:tcPr>
            <w:tcW w:w="1418" w:type="dxa"/>
            <w:gridSpan w:val="2"/>
            <w:tcBorders>
              <w:top w:val="nil"/>
              <w:left w:val="nil"/>
              <w:bottom w:val="single" w:sz="4" w:space="0" w:color="auto"/>
              <w:right w:val="single" w:sz="4" w:space="0" w:color="auto"/>
            </w:tcBorders>
            <w:vAlign w:val="center"/>
          </w:tcPr>
          <w:p w14:paraId="7B8C392C" w14:textId="77777777" w:rsidR="00397E56" w:rsidRPr="00802376" w:rsidRDefault="00397E56">
            <w:pPr>
              <w:widowControl/>
              <w:jc w:val="left"/>
              <w:rPr>
                <w:rFonts w:ascii="宋体" w:hAnsi="宋体" w:cs="宋体"/>
                <w:color w:val="000000"/>
                <w:kern w:val="0"/>
                <w:sz w:val="20"/>
                <w:szCs w:val="20"/>
              </w:rPr>
            </w:pPr>
          </w:p>
        </w:tc>
        <w:tc>
          <w:tcPr>
            <w:tcW w:w="1417" w:type="dxa"/>
            <w:tcBorders>
              <w:top w:val="nil"/>
              <w:left w:val="nil"/>
              <w:bottom w:val="single" w:sz="4" w:space="0" w:color="auto"/>
              <w:right w:val="single" w:sz="4" w:space="0" w:color="auto"/>
            </w:tcBorders>
            <w:vAlign w:val="center"/>
          </w:tcPr>
          <w:p w14:paraId="4D7A51FB" w14:textId="77777777" w:rsidR="00397E56" w:rsidRPr="00802376" w:rsidRDefault="00397E56">
            <w:pPr>
              <w:widowControl/>
              <w:jc w:val="left"/>
              <w:rPr>
                <w:rFonts w:ascii="宋体" w:hAnsi="宋体" w:cs="宋体"/>
                <w:color w:val="000000"/>
                <w:kern w:val="0"/>
                <w:sz w:val="20"/>
                <w:szCs w:val="20"/>
              </w:rPr>
            </w:pPr>
          </w:p>
        </w:tc>
      </w:tr>
    </w:tbl>
    <w:p w14:paraId="0E44F070" w14:textId="77777777" w:rsidR="00397E56" w:rsidRPr="00802376" w:rsidRDefault="006D16F0">
      <w:pPr>
        <w:widowControl/>
        <w:outlineLvl w:val="1"/>
        <w:rPr>
          <w:rFonts w:ascii="仿宋_GB2312" w:eastAsia="仿宋_GB2312" w:hAnsi="宋体"/>
          <w:b/>
          <w:kern w:val="0"/>
          <w:sz w:val="28"/>
          <w:szCs w:val="32"/>
        </w:rPr>
      </w:pPr>
      <w:r w:rsidRPr="00802376">
        <w:rPr>
          <w:rFonts w:ascii="仿宋_GB2312" w:eastAsia="仿宋_GB2312" w:hAnsi="宋体" w:hint="eastAsia"/>
          <w:b/>
          <w:kern w:val="0"/>
          <w:sz w:val="28"/>
          <w:szCs w:val="32"/>
        </w:rPr>
        <w:t>备注：无内容应公开空表并说明情况。</w:t>
      </w:r>
    </w:p>
    <w:p w14:paraId="05C8B469" w14:textId="77777777" w:rsidR="00397E56" w:rsidRPr="00802376" w:rsidRDefault="00397E56">
      <w:pPr>
        <w:widowControl/>
        <w:jc w:val="left"/>
        <w:outlineLvl w:val="1"/>
        <w:rPr>
          <w:rFonts w:ascii="仿宋_GB2312" w:eastAsia="仿宋_GB2312" w:hAnsi="宋体"/>
          <w:b/>
          <w:kern w:val="0"/>
          <w:sz w:val="32"/>
          <w:szCs w:val="32"/>
        </w:rPr>
      </w:pPr>
    </w:p>
    <w:p w14:paraId="7FBDCAB3" w14:textId="77777777" w:rsidR="00707465" w:rsidRPr="00802376" w:rsidRDefault="00707465">
      <w:pPr>
        <w:widowControl/>
        <w:jc w:val="left"/>
        <w:outlineLvl w:val="1"/>
        <w:rPr>
          <w:rFonts w:ascii="仿宋_GB2312" w:eastAsia="仿宋_GB2312" w:hAnsi="宋体"/>
          <w:b/>
          <w:kern w:val="0"/>
          <w:sz w:val="32"/>
          <w:szCs w:val="32"/>
        </w:rPr>
      </w:pPr>
    </w:p>
    <w:p w14:paraId="2F163BD3" w14:textId="77777777" w:rsidR="00707465" w:rsidRPr="00802376" w:rsidRDefault="00707465">
      <w:pPr>
        <w:widowControl/>
        <w:jc w:val="left"/>
        <w:outlineLvl w:val="1"/>
        <w:rPr>
          <w:rFonts w:ascii="仿宋_GB2312" w:eastAsia="仿宋_GB2312" w:hAnsi="宋体"/>
          <w:b/>
          <w:kern w:val="0"/>
          <w:sz w:val="32"/>
          <w:szCs w:val="32"/>
        </w:rPr>
      </w:pPr>
    </w:p>
    <w:p w14:paraId="0301DECE" w14:textId="77777777" w:rsidR="00397E56" w:rsidRPr="00802376" w:rsidRDefault="006D16F0">
      <w:pPr>
        <w:widowControl/>
        <w:jc w:val="lef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表七：</w:t>
      </w:r>
    </w:p>
    <w:tbl>
      <w:tblPr>
        <w:tblW w:w="9469" w:type="dxa"/>
        <w:tblInd w:w="93" w:type="dxa"/>
        <w:tblLayout w:type="fixed"/>
        <w:tblLook w:val="04A0" w:firstRow="1" w:lastRow="0" w:firstColumn="1" w:lastColumn="0" w:noHBand="0" w:noVBand="1"/>
      </w:tblPr>
      <w:tblGrid>
        <w:gridCol w:w="8"/>
        <w:gridCol w:w="679"/>
        <w:gridCol w:w="537"/>
        <w:gridCol w:w="578"/>
        <w:gridCol w:w="847"/>
        <w:gridCol w:w="849"/>
        <w:gridCol w:w="750"/>
        <w:gridCol w:w="110"/>
        <w:gridCol w:w="691"/>
        <w:gridCol w:w="525"/>
        <w:gridCol w:w="431"/>
        <w:gridCol w:w="652"/>
        <w:gridCol w:w="378"/>
        <w:gridCol w:w="200"/>
        <w:gridCol w:w="419"/>
        <w:gridCol w:w="578"/>
        <w:gridCol w:w="420"/>
        <w:gridCol w:w="420"/>
        <w:gridCol w:w="389"/>
        <w:gridCol w:w="8"/>
      </w:tblGrid>
      <w:tr w:rsidR="00397E56" w:rsidRPr="00802376" w14:paraId="4F55597D" w14:textId="77777777">
        <w:trPr>
          <w:gridBefore w:val="1"/>
          <w:gridAfter w:val="1"/>
          <w:wBefore w:w="8" w:type="dxa"/>
          <w:wAfter w:w="8" w:type="dxa"/>
          <w:trHeight w:val="375"/>
        </w:trPr>
        <w:tc>
          <w:tcPr>
            <w:tcW w:w="9453" w:type="dxa"/>
            <w:gridSpan w:val="18"/>
            <w:tcBorders>
              <w:top w:val="nil"/>
              <w:left w:val="nil"/>
              <w:bottom w:val="nil"/>
              <w:right w:val="nil"/>
            </w:tcBorders>
            <w:vAlign w:val="center"/>
          </w:tcPr>
          <w:p w14:paraId="79CD2D72"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项目支出情况表</w:t>
            </w:r>
          </w:p>
        </w:tc>
      </w:tr>
      <w:tr w:rsidR="00397E56" w:rsidRPr="00802376" w14:paraId="0C4FF7F2" w14:textId="77777777">
        <w:trPr>
          <w:gridBefore w:val="1"/>
          <w:gridAfter w:val="1"/>
          <w:wBefore w:w="8" w:type="dxa"/>
          <w:wAfter w:w="8" w:type="dxa"/>
          <w:trHeight w:val="405"/>
        </w:trPr>
        <w:tc>
          <w:tcPr>
            <w:tcW w:w="4350" w:type="dxa"/>
            <w:gridSpan w:val="7"/>
            <w:tcBorders>
              <w:top w:val="nil"/>
              <w:left w:val="nil"/>
              <w:bottom w:val="nil"/>
              <w:right w:val="nil"/>
            </w:tcBorders>
            <w:vAlign w:val="center"/>
          </w:tcPr>
          <w:p w14:paraId="1856F08C" w14:textId="77777777" w:rsidR="00397E56" w:rsidRPr="00802376" w:rsidRDefault="006D16F0">
            <w:pPr>
              <w:widowControl/>
              <w:jc w:val="lef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lastRenderedPageBreak/>
              <w:t>编制部门：</w:t>
            </w:r>
            <w:r w:rsidRPr="00802376">
              <w:rPr>
                <w:rFonts w:ascii="仿宋_GB2312" w:eastAsia="仿宋_GB2312" w:hAnsi="宋体" w:hint="eastAsia"/>
                <w:kern w:val="0"/>
                <w:sz w:val="24"/>
              </w:rPr>
              <w:t xml:space="preserve">昌吉州机关工委 </w:t>
            </w:r>
          </w:p>
        </w:tc>
        <w:tc>
          <w:tcPr>
            <w:tcW w:w="1216" w:type="dxa"/>
            <w:gridSpan w:val="2"/>
            <w:tcBorders>
              <w:top w:val="nil"/>
              <w:left w:val="nil"/>
              <w:bottom w:val="nil"/>
              <w:right w:val="nil"/>
            </w:tcBorders>
            <w:vAlign w:val="center"/>
          </w:tcPr>
          <w:p w14:paraId="5A56E00F" w14:textId="77777777" w:rsidR="00397E56" w:rsidRPr="00802376" w:rsidRDefault="00397E56">
            <w:pPr>
              <w:widowControl/>
              <w:jc w:val="left"/>
              <w:rPr>
                <w:rFonts w:ascii="仿宋_GB2312" w:eastAsia="仿宋_GB2312" w:hAnsi="宋体" w:cs="宋体"/>
                <w:color w:val="000000"/>
                <w:kern w:val="0"/>
                <w:sz w:val="24"/>
              </w:rPr>
            </w:pPr>
          </w:p>
        </w:tc>
        <w:tc>
          <w:tcPr>
            <w:tcW w:w="1461" w:type="dxa"/>
            <w:gridSpan w:val="3"/>
            <w:tcBorders>
              <w:top w:val="nil"/>
              <w:left w:val="nil"/>
              <w:bottom w:val="nil"/>
              <w:right w:val="nil"/>
            </w:tcBorders>
            <w:vAlign w:val="center"/>
          </w:tcPr>
          <w:p w14:paraId="51DE77F0" w14:textId="77777777" w:rsidR="00397E56" w:rsidRPr="00802376" w:rsidRDefault="006D16F0">
            <w:pPr>
              <w:widowControl/>
              <w:jc w:val="lef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vAlign w:val="center"/>
          </w:tcPr>
          <w:p w14:paraId="5EAC1FE2" w14:textId="77777777" w:rsidR="00397E56" w:rsidRPr="00802376" w:rsidRDefault="006D16F0">
            <w:pPr>
              <w:widowControl/>
              <w:ind w:firstLineChars="400" w:firstLine="960"/>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单位：万元</w:t>
            </w:r>
          </w:p>
        </w:tc>
      </w:tr>
      <w:tr w:rsidR="00397E56" w:rsidRPr="00802376" w14:paraId="09B0B6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802" w:type="dxa"/>
            <w:gridSpan w:val="4"/>
            <w:vAlign w:val="center"/>
          </w:tcPr>
          <w:p w14:paraId="72E7C665"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科 目 编 码</w:t>
            </w:r>
          </w:p>
        </w:tc>
        <w:tc>
          <w:tcPr>
            <w:tcW w:w="847" w:type="dxa"/>
            <w:vMerge w:val="restart"/>
            <w:vAlign w:val="center"/>
          </w:tcPr>
          <w:p w14:paraId="40B2F578"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科目</w:t>
            </w:r>
          </w:p>
        </w:tc>
        <w:tc>
          <w:tcPr>
            <w:tcW w:w="849" w:type="dxa"/>
            <w:vMerge w:val="restart"/>
            <w:vAlign w:val="center"/>
          </w:tcPr>
          <w:p w14:paraId="2C7FE246" w14:textId="77777777" w:rsidR="00397E56" w:rsidRPr="00802376" w:rsidRDefault="006D16F0">
            <w:pPr>
              <w:jc w:val="center"/>
              <w:rPr>
                <w:rFonts w:ascii="Calibri" w:hAnsi="Calibri"/>
                <w:sz w:val="24"/>
              </w:rPr>
            </w:pPr>
            <w:r w:rsidRPr="00802376">
              <w:rPr>
                <w:rFonts w:ascii="仿宋_GB2312" w:eastAsia="仿宋_GB2312" w:hAnsi="宋体" w:hint="eastAsia"/>
                <w:b/>
                <w:kern w:val="0"/>
                <w:sz w:val="24"/>
              </w:rPr>
              <w:t>项目名称</w:t>
            </w:r>
          </w:p>
        </w:tc>
        <w:tc>
          <w:tcPr>
            <w:tcW w:w="750" w:type="dxa"/>
            <w:vMerge w:val="restart"/>
            <w:vAlign w:val="center"/>
          </w:tcPr>
          <w:p w14:paraId="41185D90"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项目支出合计</w:t>
            </w:r>
          </w:p>
        </w:tc>
        <w:tc>
          <w:tcPr>
            <w:tcW w:w="801" w:type="dxa"/>
            <w:gridSpan w:val="2"/>
            <w:vMerge w:val="restart"/>
            <w:vAlign w:val="center"/>
          </w:tcPr>
          <w:p w14:paraId="5ECA37C0"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工资福利支出</w:t>
            </w:r>
          </w:p>
        </w:tc>
        <w:tc>
          <w:tcPr>
            <w:tcW w:w="525" w:type="dxa"/>
            <w:vMerge w:val="restart"/>
            <w:vAlign w:val="center"/>
          </w:tcPr>
          <w:p w14:paraId="0EC9A3CF"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商品和服务支出</w:t>
            </w:r>
          </w:p>
        </w:tc>
        <w:tc>
          <w:tcPr>
            <w:tcW w:w="431" w:type="dxa"/>
            <w:vMerge w:val="restart"/>
            <w:vAlign w:val="center"/>
          </w:tcPr>
          <w:p w14:paraId="689DF49E"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对个人和家庭的补助</w:t>
            </w:r>
          </w:p>
        </w:tc>
        <w:tc>
          <w:tcPr>
            <w:tcW w:w="652" w:type="dxa"/>
            <w:vMerge w:val="restart"/>
            <w:vAlign w:val="center"/>
          </w:tcPr>
          <w:p w14:paraId="0EBE48FD"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债务利息及费用支出</w:t>
            </w:r>
          </w:p>
        </w:tc>
        <w:tc>
          <w:tcPr>
            <w:tcW w:w="578" w:type="dxa"/>
            <w:gridSpan w:val="2"/>
            <w:vMerge w:val="restart"/>
            <w:vAlign w:val="center"/>
          </w:tcPr>
          <w:p w14:paraId="3502C17E"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资本性支出（基本建设）</w:t>
            </w:r>
          </w:p>
        </w:tc>
        <w:tc>
          <w:tcPr>
            <w:tcW w:w="419" w:type="dxa"/>
            <w:vMerge w:val="restart"/>
            <w:vAlign w:val="center"/>
          </w:tcPr>
          <w:p w14:paraId="45C5BF5D"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资本性支出</w:t>
            </w:r>
          </w:p>
        </w:tc>
        <w:tc>
          <w:tcPr>
            <w:tcW w:w="578" w:type="dxa"/>
            <w:vMerge w:val="restart"/>
            <w:vAlign w:val="center"/>
          </w:tcPr>
          <w:p w14:paraId="4E4B1C4A"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对企业补助（基本建设）</w:t>
            </w:r>
          </w:p>
        </w:tc>
        <w:tc>
          <w:tcPr>
            <w:tcW w:w="420" w:type="dxa"/>
            <w:vMerge w:val="restart"/>
            <w:vAlign w:val="center"/>
          </w:tcPr>
          <w:p w14:paraId="328923FE"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对企业补助</w:t>
            </w:r>
          </w:p>
        </w:tc>
        <w:tc>
          <w:tcPr>
            <w:tcW w:w="420" w:type="dxa"/>
            <w:vMerge w:val="restart"/>
            <w:vAlign w:val="center"/>
          </w:tcPr>
          <w:p w14:paraId="52368A55"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对社会保障基金补助</w:t>
            </w:r>
          </w:p>
        </w:tc>
        <w:tc>
          <w:tcPr>
            <w:tcW w:w="397" w:type="dxa"/>
            <w:gridSpan w:val="2"/>
            <w:vMerge w:val="restart"/>
            <w:vAlign w:val="center"/>
          </w:tcPr>
          <w:p w14:paraId="1165CE86" w14:textId="77777777" w:rsidR="00397E56" w:rsidRPr="00802376" w:rsidRDefault="006D16F0">
            <w:pPr>
              <w:widowControl/>
              <w:jc w:val="center"/>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其他支出</w:t>
            </w:r>
          </w:p>
        </w:tc>
      </w:tr>
      <w:tr w:rsidR="00397E56" w:rsidRPr="00802376" w14:paraId="4D8F88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687" w:type="dxa"/>
            <w:gridSpan w:val="2"/>
            <w:tcBorders>
              <w:bottom w:val="single" w:sz="4" w:space="0" w:color="auto"/>
            </w:tcBorders>
            <w:vAlign w:val="center"/>
          </w:tcPr>
          <w:p w14:paraId="5B64CB86" w14:textId="77777777" w:rsidR="00397E56" w:rsidRPr="00802376" w:rsidRDefault="006D16F0">
            <w:pPr>
              <w:widowControl/>
              <w:jc w:val="left"/>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类</w:t>
            </w:r>
          </w:p>
        </w:tc>
        <w:tc>
          <w:tcPr>
            <w:tcW w:w="537" w:type="dxa"/>
            <w:tcBorders>
              <w:bottom w:val="single" w:sz="4" w:space="0" w:color="auto"/>
            </w:tcBorders>
            <w:vAlign w:val="center"/>
          </w:tcPr>
          <w:p w14:paraId="44E0C233" w14:textId="77777777" w:rsidR="00397E56" w:rsidRPr="00802376" w:rsidRDefault="006D16F0">
            <w:pPr>
              <w:widowControl/>
              <w:jc w:val="left"/>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款</w:t>
            </w:r>
          </w:p>
        </w:tc>
        <w:tc>
          <w:tcPr>
            <w:tcW w:w="578" w:type="dxa"/>
            <w:tcBorders>
              <w:bottom w:val="single" w:sz="4" w:space="0" w:color="auto"/>
            </w:tcBorders>
            <w:vAlign w:val="center"/>
          </w:tcPr>
          <w:p w14:paraId="7D86F54A" w14:textId="77777777" w:rsidR="00397E56" w:rsidRPr="00802376" w:rsidRDefault="006D16F0">
            <w:pPr>
              <w:widowControl/>
              <w:jc w:val="left"/>
              <w:outlineLvl w:val="1"/>
              <w:rPr>
                <w:rFonts w:ascii="仿宋_GB2312" w:eastAsia="仿宋_GB2312" w:hAnsi="宋体"/>
                <w:b/>
                <w:kern w:val="0"/>
                <w:sz w:val="18"/>
                <w:szCs w:val="18"/>
              </w:rPr>
            </w:pPr>
            <w:r w:rsidRPr="00802376">
              <w:rPr>
                <w:rFonts w:ascii="仿宋_GB2312" w:eastAsia="仿宋_GB2312" w:hAnsi="宋体" w:hint="eastAsia"/>
                <w:b/>
                <w:kern w:val="0"/>
                <w:sz w:val="18"/>
                <w:szCs w:val="18"/>
              </w:rPr>
              <w:t>项</w:t>
            </w:r>
          </w:p>
        </w:tc>
        <w:tc>
          <w:tcPr>
            <w:tcW w:w="847" w:type="dxa"/>
            <w:vMerge/>
            <w:tcBorders>
              <w:bottom w:val="single" w:sz="4" w:space="0" w:color="auto"/>
            </w:tcBorders>
            <w:vAlign w:val="center"/>
          </w:tcPr>
          <w:p w14:paraId="3D7D2520" w14:textId="77777777" w:rsidR="00397E56" w:rsidRPr="00802376" w:rsidRDefault="00397E56">
            <w:pPr>
              <w:widowControl/>
              <w:jc w:val="left"/>
              <w:outlineLvl w:val="1"/>
              <w:rPr>
                <w:rFonts w:ascii="仿宋_GB2312" w:eastAsia="仿宋_GB2312" w:hAnsi="宋体"/>
                <w:b/>
                <w:kern w:val="0"/>
                <w:sz w:val="18"/>
                <w:szCs w:val="18"/>
              </w:rPr>
            </w:pPr>
          </w:p>
        </w:tc>
        <w:tc>
          <w:tcPr>
            <w:tcW w:w="849" w:type="dxa"/>
            <w:vMerge/>
            <w:tcBorders>
              <w:bottom w:val="single" w:sz="4" w:space="0" w:color="auto"/>
            </w:tcBorders>
          </w:tcPr>
          <w:p w14:paraId="0505FF3D" w14:textId="77777777" w:rsidR="00397E56" w:rsidRPr="00802376" w:rsidRDefault="00397E56">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14:paraId="521D8CFE" w14:textId="77777777" w:rsidR="00397E56" w:rsidRPr="00802376" w:rsidRDefault="00397E56">
            <w:pPr>
              <w:widowControl/>
              <w:jc w:val="left"/>
              <w:outlineLvl w:val="1"/>
              <w:rPr>
                <w:rFonts w:ascii="仿宋_GB2312" w:eastAsia="仿宋_GB2312" w:hAnsi="宋体"/>
                <w:b/>
                <w:kern w:val="0"/>
                <w:sz w:val="18"/>
                <w:szCs w:val="18"/>
              </w:rPr>
            </w:pPr>
          </w:p>
        </w:tc>
        <w:tc>
          <w:tcPr>
            <w:tcW w:w="801" w:type="dxa"/>
            <w:gridSpan w:val="2"/>
            <w:vMerge/>
            <w:tcBorders>
              <w:bottom w:val="single" w:sz="4" w:space="0" w:color="auto"/>
            </w:tcBorders>
          </w:tcPr>
          <w:p w14:paraId="52B6D133" w14:textId="77777777" w:rsidR="00397E56" w:rsidRPr="00802376" w:rsidRDefault="00397E56">
            <w:pPr>
              <w:widowControl/>
              <w:jc w:val="left"/>
              <w:outlineLvl w:val="1"/>
              <w:rPr>
                <w:rFonts w:ascii="仿宋_GB2312" w:eastAsia="仿宋_GB2312" w:hAnsi="宋体"/>
                <w:b/>
                <w:kern w:val="0"/>
                <w:sz w:val="18"/>
                <w:szCs w:val="18"/>
              </w:rPr>
            </w:pPr>
          </w:p>
        </w:tc>
        <w:tc>
          <w:tcPr>
            <w:tcW w:w="525" w:type="dxa"/>
            <w:vMerge/>
            <w:tcBorders>
              <w:bottom w:val="single" w:sz="4" w:space="0" w:color="auto"/>
            </w:tcBorders>
          </w:tcPr>
          <w:p w14:paraId="4A848511" w14:textId="77777777" w:rsidR="00397E56" w:rsidRPr="00802376" w:rsidRDefault="00397E56">
            <w:pPr>
              <w:widowControl/>
              <w:jc w:val="left"/>
              <w:outlineLvl w:val="1"/>
              <w:rPr>
                <w:rFonts w:ascii="仿宋_GB2312" w:eastAsia="仿宋_GB2312" w:hAnsi="宋体"/>
                <w:b/>
                <w:kern w:val="0"/>
                <w:sz w:val="18"/>
                <w:szCs w:val="18"/>
              </w:rPr>
            </w:pPr>
          </w:p>
        </w:tc>
        <w:tc>
          <w:tcPr>
            <w:tcW w:w="431" w:type="dxa"/>
            <w:vMerge/>
            <w:tcBorders>
              <w:bottom w:val="single" w:sz="4" w:space="0" w:color="auto"/>
            </w:tcBorders>
          </w:tcPr>
          <w:p w14:paraId="58F1BA76" w14:textId="77777777" w:rsidR="00397E56" w:rsidRPr="00802376" w:rsidRDefault="00397E5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14:paraId="4C8B202D" w14:textId="77777777" w:rsidR="00397E56" w:rsidRPr="00802376" w:rsidRDefault="00397E56">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14:paraId="105E39FD" w14:textId="77777777" w:rsidR="00397E56" w:rsidRPr="00802376" w:rsidRDefault="00397E56">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14:paraId="09E35802" w14:textId="77777777" w:rsidR="00397E56" w:rsidRPr="00802376" w:rsidRDefault="00397E56">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14:paraId="71B407EF" w14:textId="77777777" w:rsidR="00397E56" w:rsidRPr="00802376" w:rsidRDefault="00397E5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14:paraId="22A15968" w14:textId="77777777" w:rsidR="00397E56" w:rsidRPr="00802376" w:rsidRDefault="00397E5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14:paraId="22EFAEBE" w14:textId="77777777" w:rsidR="00397E56" w:rsidRPr="00802376" w:rsidRDefault="00397E56">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14:paraId="600F7F32" w14:textId="77777777" w:rsidR="00397E56" w:rsidRPr="00802376" w:rsidRDefault="00397E56">
            <w:pPr>
              <w:widowControl/>
              <w:jc w:val="left"/>
              <w:outlineLvl w:val="1"/>
              <w:rPr>
                <w:rFonts w:ascii="仿宋_GB2312" w:eastAsia="仿宋_GB2312" w:hAnsi="宋体"/>
                <w:b/>
                <w:kern w:val="0"/>
                <w:sz w:val="18"/>
                <w:szCs w:val="18"/>
              </w:rPr>
            </w:pPr>
          </w:p>
        </w:tc>
      </w:tr>
      <w:tr w:rsidR="00397E56" w:rsidRPr="00802376" w14:paraId="772D6B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vAlign w:val="center"/>
          </w:tcPr>
          <w:p w14:paraId="1679CF80" w14:textId="77777777" w:rsidR="00397E56" w:rsidRPr="00802376" w:rsidRDefault="006D16F0">
            <w:pPr>
              <w:widowControl/>
              <w:jc w:val="right"/>
              <w:textAlignment w:val="center"/>
              <w:rPr>
                <w:rFonts w:ascii="仿宋_GB2312" w:eastAsia="仿宋_GB2312" w:hAnsi="宋体"/>
                <w:kern w:val="0"/>
                <w:sz w:val="32"/>
                <w:szCs w:val="32"/>
              </w:rPr>
            </w:pPr>
            <w:r w:rsidRPr="00802376">
              <w:rPr>
                <w:rFonts w:ascii="Dialog" w:eastAsia="Dialog" w:hAnsi="Dialog" w:cs="Dialog" w:hint="eastAsia"/>
                <w:color w:val="000000"/>
                <w:kern w:val="0"/>
                <w:sz w:val="24"/>
              </w:rPr>
              <w:t>201</w:t>
            </w:r>
          </w:p>
        </w:tc>
        <w:tc>
          <w:tcPr>
            <w:tcW w:w="537" w:type="dxa"/>
            <w:vAlign w:val="center"/>
          </w:tcPr>
          <w:p w14:paraId="5A1A25C2" w14:textId="77777777" w:rsidR="00397E56" w:rsidRPr="00802376" w:rsidRDefault="006D16F0">
            <w:pPr>
              <w:widowControl/>
              <w:jc w:val="right"/>
              <w:textAlignment w:val="center"/>
              <w:rPr>
                <w:rFonts w:ascii="仿宋_GB2312" w:eastAsia="仿宋_GB2312" w:hAnsi="宋体"/>
                <w:kern w:val="0"/>
                <w:sz w:val="32"/>
                <w:szCs w:val="32"/>
              </w:rPr>
            </w:pPr>
            <w:r w:rsidRPr="00802376">
              <w:rPr>
                <w:rFonts w:ascii="Dialog" w:eastAsia="Dialog" w:hAnsi="Dialog" w:cs="Dialog" w:hint="eastAsia"/>
                <w:color w:val="000000"/>
                <w:kern w:val="0"/>
                <w:sz w:val="24"/>
              </w:rPr>
              <w:t>36</w:t>
            </w:r>
          </w:p>
        </w:tc>
        <w:tc>
          <w:tcPr>
            <w:tcW w:w="578" w:type="dxa"/>
            <w:vAlign w:val="center"/>
          </w:tcPr>
          <w:p w14:paraId="38276F86" w14:textId="77777777" w:rsidR="00397E56" w:rsidRPr="00802376" w:rsidRDefault="006D16F0">
            <w:pPr>
              <w:widowControl/>
              <w:jc w:val="right"/>
              <w:textAlignment w:val="center"/>
              <w:rPr>
                <w:rFonts w:ascii="仿宋_GB2312" w:eastAsia="仿宋_GB2312" w:hAnsi="宋体"/>
                <w:kern w:val="0"/>
                <w:sz w:val="32"/>
                <w:szCs w:val="32"/>
              </w:rPr>
            </w:pPr>
            <w:r w:rsidRPr="00802376">
              <w:rPr>
                <w:rFonts w:ascii="Dialog" w:eastAsia="Dialog" w:hAnsi="Dialog" w:cs="Dialog"/>
                <w:color w:val="000000"/>
                <w:kern w:val="0"/>
                <w:sz w:val="24"/>
              </w:rPr>
              <w:t>02</w:t>
            </w:r>
          </w:p>
        </w:tc>
        <w:tc>
          <w:tcPr>
            <w:tcW w:w="847" w:type="dxa"/>
            <w:vAlign w:val="center"/>
          </w:tcPr>
          <w:p w14:paraId="5BEE3EAC" w14:textId="77777777" w:rsidR="00397E56" w:rsidRPr="00802376" w:rsidRDefault="006D16F0">
            <w:pPr>
              <w:widowControl/>
              <w:jc w:val="right"/>
              <w:textAlignment w:val="center"/>
              <w:rPr>
                <w:rFonts w:ascii="仿宋_GB2312" w:eastAsia="仿宋_GB2312" w:hAnsi="宋体"/>
                <w:kern w:val="0"/>
                <w:sz w:val="32"/>
                <w:szCs w:val="32"/>
              </w:rPr>
            </w:pPr>
            <w:r w:rsidRPr="00802376">
              <w:rPr>
                <w:rFonts w:ascii="Dialog" w:eastAsia="Dialog" w:hAnsi="Dialog" w:cs="Dialog"/>
                <w:color w:val="000000"/>
                <w:kern w:val="0"/>
                <w:sz w:val="24"/>
              </w:rPr>
              <w:t>一般行政管理事务</w:t>
            </w:r>
          </w:p>
        </w:tc>
        <w:tc>
          <w:tcPr>
            <w:tcW w:w="849" w:type="dxa"/>
            <w:vAlign w:val="center"/>
          </w:tcPr>
          <w:p w14:paraId="5DE721E7" w14:textId="77777777" w:rsidR="00397E56" w:rsidRPr="00802376" w:rsidRDefault="006D16F0">
            <w:pPr>
              <w:widowControl/>
              <w:jc w:val="right"/>
              <w:textAlignment w:val="center"/>
              <w:rPr>
                <w:rFonts w:ascii="仿宋_GB2312" w:eastAsia="仿宋_GB2312" w:hAnsi="宋体"/>
                <w:kern w:val="0"/>
                <w:sz w:val="32"/>
                <w:szCs w:val="32"/>
              </w:rPr>
            </w:pPr>
            <w:r w:rsidRPr="00802376">
              <w:rPr>
                <w:rFonts w:ascii="Dialog" w:eastAsia="Dialog" w:hAnsi="Dialog" w:cs="Dialog" w:hint="eastAsia"/>
                <w:color w:val="000000"/>
                <w:kern w:val="0"/>
                <w:sz w:val="24"/>
              </w:rPr>
              <w:t>专项业务费</w:t>
            </w:r>
          </w:p>
        </w:tc>
        <w:tc>
          <w:tcPr>
            <w:tcW w:w="750" w:type="dxa"/>
            <w:vAlign w:val="center"/>
          </w:tcPr>
          <w:p w14:paraId="070C7775" w14:textId="77777777" w:rsidR="00397E56" w:rsidRPr="00802376" w:rsidRDefault="006D16F0">
            <w:pPr>
              <w:widowControl/>
              <w:jc w:val="right"/>
              <w:textAlignment w:val="center"/>
              <w:rPr>
                <w:rFonts w:ascii="仿宋_GB2312" w:eastAsia="仿宋_GB2312" w:hAnsi="宋体"/>
                <w:kern w:val="0"/>
                <w:sz w:val="32"/>
                <w:szCs w:val="32"/>
              </w:rPr>
            </w:pPr>
            <w:r w:rsidRPr="00802376">
              <w:rPr>
                <w:rFonts w:ascii="Dialog" w:eastAsia="Dialog" w:hAnsi="Dialog" w:cs="Dialog" w:hint="eastAsia"/>
                <w:color w:val="000000"/>
                <w:kern w:val="0"/>
                <w:sz w:val="24"/>
              </w:rPr>
              <w:t>51</w:t>
            </w:r>
          </w:p>
        </w:tc>
        <w:tc>
          <w:tcPr>
            <w:tcW w:w="801" w:type="dxa"/>
            <w:gridSpan w:val="2"/>
            <w:vAlign w:val="center"/>
          </w:tcPr>
          <w:p w14:paraId="044F837F" w14:textId="77777777" w:rsidR="00397E56" w:rsidRPr="00802376" w:rsidRDefault="00397E56">
            <w:pPr>
              <w:widowControl/>
              <w:jc w:val="right"/>
              <w:textAlignment w:val="center"/>
              <w:rPr>
                <w:rFonts w:ascii="仿宋_GB2312" w:eastAsia="仿宋_GB2312" w:hAnsi="宋体"/>
                <w:kern w:val="0"/>
                <w:sz w:val="32"/>
                <w:szCs w:val="32"/>
              </w:rPr>
            </w:pPr>
          </w:p>
        </w:tc>
        <w:tc>
          <w:tcPr>
            <w:tcW w:w="525" w:type="dxa"/>
          </w:tcPr>
          <w:p w14:paraId="79745741" w14:textId="77777777" w:rsidR="00397E56" w:rsidRPr="00802376" w:rsidRDefault="006D16F0">
            <w:pPr>
              <w:widowControl/>
              <w:jc w:val="left"/>
              <w:outlineLvl w:val="1"/>
              <w:rPr>
                <w:rFonts w:ascii="仿宋_GB2312" w:eastAsia="仿宋_GB2312" w:hAnsi="宋体"/>
                <w:kern w:val="0"/>
                <w:sz w:val="24"/>
              </w:rPr>
            </w:pPr>
            <w:r w:rsidRPr="00802376">
              <w:rPr>
                <w:rFonts w:ascii="仿宋_GB2312" w:eastAsia="仿宋_GB2312" w:hAnsi="宋体" w:hint="eastAsia"/>
                <w:kern w:val="0"/>
                <w:sz w:val="24"/>
              </w:rPr>
              <w:t>51</w:t>
            </w:r>
          </w:p>
        </w:tc>
        <w:tc>
          <w:tcPr>
            <w:tcW w:w="431" w:type="dxa"/>
          </w:tcPr>
          <w:p w14:paraId="7F445AA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7C57F85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55DFED5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0A9FF4B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357B3A5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5378ED3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6132701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6702F2E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0598D7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24902FB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4A825F82"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0696DFA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650E28C9"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6B3F862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7F0B606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727E83E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7A97BE3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2A6A0B5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4141F91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1AFD1A0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7ADC6D5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755C550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72381D5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6DCAFE1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1F8327C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0519CA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539ABDC4"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726EE53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235B4C3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008885E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1086665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0F109C2E"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0B4452C4"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5727CDF4"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2D14FA4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18D2FFF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71B17B3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40D0F5C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2B72870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63B2CAF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5D20709E"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408D3AE9"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3FE533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497A3969"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70F951B9"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27C12B95"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38B1B2E5"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1428C4C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7B11A1A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6E72F5E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4B4FA8C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4A09E33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785F3695"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77BDDE6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4A09DB0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77246BA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4B42531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4A7A4B0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509D5C2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3A0240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56FE9EE5"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01228ABE"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25313C72"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6CE8955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31B60B3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2FD97F6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45FA136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25C7F12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027A18C5"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2114DD4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387926D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1AD2D162"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24B74B95"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26DB68B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4A4C5F2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6EEA9FD2"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5D4DB1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0380193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6453F0C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0349CD8E"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415F755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0625394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5D139C94"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546ACBA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2013C97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3224C77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480566B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12425AB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169DF479"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44B873F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7345926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4F0FA602"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266073F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5826E1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089AD09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364148D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0193152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029E43F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0CA3392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6CD5206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4749626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655055A4"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55F2611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4E82F05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104B1CA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2C975E2E"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4604DBE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437635C4"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28F9872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07C2D30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28EAEC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66A1094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4AEE984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3E53C1D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2E3F3E5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4B47CAD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1C3DE3F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0D5F3B3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1970A26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1113EE7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44B00DE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3112BD2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36F021C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354D364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6E28DB5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3074BC94"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0973575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0DB8C5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57804F1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70679FC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5268FDB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20D940E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499B89F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6F090E2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4971530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1B89F6A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16C81B5E"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15CEAF8E"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35319C39"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4B43150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678B14C5"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5DA8B83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2CB0BA8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12EF9F2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5225BA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046A6F3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02384448"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43A0285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7238758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tcPr>
          <w:p w14:paraId="7B02EBA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750" w:type="dxa"/>
          </w:tcPr>
          <w:p w14:paraId="3A1662E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01" w:type="dxa"/>
            <w:gridSpan w:val="2"/>
          </w:tcPr>
          <w:p w14:paraId="07DDACB6"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5E3785B3"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31" w:type="dxa"/>
          </w:tcPr>
          <w:p w14:paraId="13111E1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12BC07B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5280A32A"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2C00582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2441A39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052E654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5FF0F557"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3A00F78D"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r w:rsidR="00397E56" w:rsidRPr="00802376" w14:paraId="642C37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687" w:type="dxa"/>
            <w:gridSpan w:val="2"/>
          </w:tcPr>
          <w:p w14:paraId="0C618E8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37" w:type="dxa"/>
          </w:tcPr>
          <w:p w14:paraId="15A4A589"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686F34D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7" w:type="dxa"/>
          </w:tcPr>
          <w:p w14:paraId="0D4BCFB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849" w:type="dxa"/>
            <w:vAlign w:val="center"/>
          </w:tcPr>
          <w:p w14:paraId="306B5EC4" w14:textId="77777777" w:rsidR="00397E56" w:rsidRPr="00802376" w:rsidRDefault="006D16F0">
            <w:pPr>
              <w:widowControl/>
              <w:jc w:val="center"/>
              <w:outlineLvl w:val="1"/>
              <w:rPr>
                <w:rFonts w:ascii="仿宋_GB2312" w:eastAsia="仿宋_GB2312" w:hAnsi="宋体"/>
                <w:kern w:val="0"/>
                <w:sz w:val="32"/>
                <w:szCs w:val="32"/>
              </w:rPr>
            </w:pPr>
            <w:r w:rsidRPr="00802376">
              <w:rPr>
                <w:rFonts w:ascii="仿宋_GB2312" w:eastAsia="仿宋_GB2312" w:hAnsi="宋体" w:hint="eastAsia"/>
                <w:kern w:val="0"/>
                <w:szCs w:val="21"/>
              </w:rPr>
              <w:t>合计</w:t>
            </w:r>
          </w:p>
        </w:tc>
        <w:tc>
          <w:tcPr>
            <w:tcW w:w="750" w:type="dxa"/>
            <w:vAlign w:val="center"/>
          </w:tcPr>
          <w:p w14:paraId="221F5827" w14:textId="77777777" w:rsidR="00397E56" w:rsidRPr="00802376" w:rsidRDefault="006D16F0">
            <w:pPr>
              <w:widowControl/>
              <w:jc w:val="center"/>
              <w:outlineLvl w:val="1"/>
              <w:rPr>
                <w:rFonts w:ascii="仿宋_GB2312" w:eastAsia="仿宋_GB2312" w:hAnsi="宋体"/>
                <w:kern w:val="0"/>
                <w:szCs w:val="21"/>
              </w:rPr>
            </w:pPr>
            <w:r w:rsidRPr="00802376">
              <w:rPr>
                <w:rFonts w:ascii="仿宋_GB2312" w:eastAsia="仿宋_GB2312" w:hAnsi="宋体" w:hint="eastAsia"/>
                <w:kern w:val="0"/>
                <w:szCs w:val="21"/>
              </w:rPr>
              <w:t>51</w:t>
            </w:r>
          </w:p>
        </w:tc>
        <w:tc>
          <w:tcPr>
            <w:tcW w:w="801" w:type="dxa"/>
            <w:gridSpan w:val="2"/>
          </w:tcPr>
          <w:p w14:paraId="27858691"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25" w:type="dxa"/>
          </w:tcPr>
          <w:p w14:paraId="48883D92"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24"/>
              </w:rPr>
              <w:t>51</w:t>
            </w:r>
            <w:r w:rsidRPr="00802376">
              <w:rPr>
                <w:rFonts w:ascii="仿宋_GB2312" w:eastAsia="仿宋_GB2312" w:hAnsi="宋体" w:hint="eastAsia"/>
                <w:kern w:val="0"/>
                <w:sz w:val="32"/>
                <w:szCs w:val="32"/>
              </w:rPr>
              <w:t xml:space="preserve">　</w:t>
            </w:r>
          </w:p>
        </w:tc>
        <w:tc>
          <w:tcPr>
            <w:tcW w:w="431" w:type="dxa"/>
          </w:tcPr>
          <w:p w14:paraId="2DAEDC29"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652" w:type="dxa"/>
          </w:tcPr>
          <w:p w14:paraId="2840EDB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gridSpan w:val="2"/>
          </w:tcPr>
          <w:p w14:paraId="5DECFACB"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19" w:type="dxa"/>
          </w:tcPr>
          <w:p w14:paraId="675E321C"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578" w:type="dxa"/>
          </w:tcPr>
          <w:p w14:paraId="23B53962"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7A673CF0"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420" w:type="dxa"/>
          </w:tcPr>
          <w:p w14:paraId="6599C94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c>
          <w:tcPr>
            <w:tcW w:w="397" w:type="dxa"/>
            <w:gridSpan w:val="2"/>
          </w:tcPr>
          <w:p w14:paraId="57CCBAEF" w14:textId="77777777" w:rsidR="00397E56" w:rsidRPr="00802376" w:rsidRDefault="006D16F0">
            <w:pPr>
              <w:widowControl/>
              <w:jc w:val="left"/>
              <w:outlineLvl w:val="1"/>
              <w:rPr>
                <w:rFonts w:ascii="仿宋_GB2312" w:eastAsia="仿宋_GB2312" w:hAnsi="宋体"/>
                <w:kern w:val="0"/>
                <w:sz w:val="32"/>
                <w:szCs w:val="32"/>
              </w:rPr>
            </w:pPr>
            <w:r w:rsidRPr="00802376">
              <w:rPr>
                <w:rFonts w:ascii="仿宋_GB2312" w:eastAsia="仿宋_GB2312" w:hAnsi="宋体" w:hint="eastAsia"/>
                <w:kern w:val="0"/>
                <w:sz w:val="32"/>
                <w:szCs w:val="32"/>
              </w:rPr>
              <w:t xml:space="preserve">　</w:t>
            </w:r>
          </w:p>
        </w:tc>
      </w:tr>
    </w:tbl>
    <w:p w14:paraId="0F59C05B" w14:textId="77777777" w:rsidR="00397E56" w:rsidRPr="00802376" w:rsidRDefault="00707465">
      <w:pPr>
        <w:widowControl/>
        <w:outlineLvl w:val="1"/>
        <w:rPr>
          <w:rFonts w:ascii="仿宋_GB2312" w:eastAsia="仿宋_GB2312" w:hAnsi="宋体"/>
          <w:b/>
          <w:kern w:val="0"/>
          <w:sz w:val="28"/>
          <w:szCs w:val="32"/>
        </w:rPr>
      </w:pPr>
      <w:r w:rsidRPr="00802376">
        <w:rPr>
          <w:rFonts w:ascii="仿宋_GB2312" w:eastAsia="仿宋_GB2312" w:hAnsi="宋体" w:hint="eastAsia"/>
          <w:b/>
          <w:kern w:val="0"/>
          <w:sz w:val="28"/>
          <w:szCs w:val="32"/>
        </w:rPr>
        <w:t>备注：无内容应公开空表并说明情况</w:t>
      </w:r>
      <w:r w:rsidR="006D16F0" w:rsidRPr="00802376">
        <w:rPr>
          <w:rFonts w:ascii="仿宋_GB2312" w:eastAsia="仿宋_GB2312" w:hAnsi="宋体" w:hint="eastAsia"/>
          <w:b/>
          <w:kern w:val="0"/>
          <w:sz w:val="28"/>
          <w:szCs w:val="32"/>
        </w:rPr>
        <w:t>。</w:t>
      </w:r>
    </w:p>
    <w:p w14:paraId="013525E6" w14:textId="77777777" w:rsidR="00397E56" w:rsidRPr="00802376" w:rsidRDefault="00397E56">
      <w:pPr>
        <w:widowControl/>
        <w:jc w:val="left"/>
        <w:outlineLvl w:val="1"/>
        <w:rPr>
          <w:rFonts w:ascii="仿宋_GB2312" w:eastAsia="仿宋_GB2312" w:hAnsi="宋体"/>
          <w:b/>
          <w:kern w:val="0"/>
          <w:sz w:val="32"/>
          <w:szCs w:val="32"/>
        </w:rPr>
      </w:pPr>
    </w:p>
    <w:p w14:paraId="6EFB9CED" w14:textId="77777777" w:rsidR="00707465" w:rsidRPr="00802376" w:rsidRDefault="00707465">
      <w:pPr>
        <w:widowControl/>
        <w:jc w:val="left"/>
        <w:outlineLvl w:val="1"/>
        <w:rPr>
          <w:rFonts w:ascii="仿宋_GB2312" w:eastAsia="仿宋_GB2312" w:hAnsi="宋体"/>
          <w:b/>
          <w:kern w:val="0"/>
          <w:sz w:val="32"/>
          <w:szCs w:val="32"/>
        </w:rPr>
      </w:pPr>
    </w:p>
    <w:p w14:paraId="45C02F07" w14:textId="77777777" w:rsidR="00707465" w:rsidRPr="00802376" w:rsidRDefault="00707465">
      <w:pPr>
        <w:widowControl/>
        <w:jc w:val="left"/>
        <w:outlineLvl w:val="1"/>
        <w:rPr>
          <w:rFonts w:ascii="仿宋_GB2312" w:eastAsia="仿宋_GB2312" w:hAnsi="宋体"/>
          <w:b/>
          <w:kern w:val="0"/>
          <w:sz w:val="32"/>
          <w:szCs w:val="32"/>
        </w:rPr>
      </w:pPr>
    </w:p>
    <w:p w14:paraId="78D8F961" w14:textId="77777777" w:rsidR="00707465" w:rsidRPr="00802376" w:rsidRDefault="00707465">
      <w:pPr>
        <w:widowControl/>
        <w:jc w:val="left"/>
        <w:outlineLvl w:val="1"/>
        <w:rPr>
          <w:rFonts w:ascii="仿宋_GB2312" w:eastAsia="仿宋_GB2312" w:hAnsi="宋体"/>
          <w:b/>
          <w:kern w:val="0"/>
          <w:sz w:val="32"/>
          <w:szCs w:val="32"/>
        </w:rPr>
      </w:pPr>
    </w:p>
    <w:p w14:paraId="36E3F646" w14:textId="77777777" w:rsidR="00397E56" w:rsidRPr="00802376" w:rsidRDefault="006D16F0">
      <w:pPr>
        <w:widowControl/>
        <w:jc w:val="lef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表八：</w:t>
      </w:r>
    </w:p>
    <w:p w14:paraId="626BB4F8" w14:textId="77777777" w:rsidR="00397E56" w:rsidRPr="00802376" w:rsidRDefault="00397E56">
      <w:pPr>
        <w:widowControl/>
        <w:jc w:val="left"/>
        <w:outlineLvl w:val="1"/>
        <w:rPr>
          <w:rFonts w:ascii="仿宋_GB2312" w:eastAsia="仿宋_GB2312" w:hAnsi="宋体"/>
          <w:b/>
          <w:kern w:val="0"/>
          <w:sz w:val="32"/>
          <w:szCs w:val="32"/>
        </w:rPr>
      </w:pPr>
    </w:p>
    <w:p w14:paraId="590A6A41" w14:textId="77777777" w:rsidR="00397E56" w:rsidRPr="00802376" w:rsidRDefault="006D16F0">
      <w:pPr>
        <w:widowControl/>
        <w:jc w:val="center"/>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lastRenderedPageBreak/>
        <w:t>一般公共预算“三公”经费支出情况表</w:t>
      </w:r>
    </w:p>
    <w:p w14:paraId="7F9B297C" w14:textId="77777777" w:rsidR="00397E56" w:rsidRPr="00802376" w:rsidRDefault="006D16F0">
      <w:pPr>
        <w:widowControl/>
        <w:jc w:val="left"/>
        <w:outlineLvl w:val="1"/>
        <w:rPr>
          <w:rFonts w:ascii="仿宋_GB2312" w:eastAsia="仿宋_GB2312" w:hAnsi="宋体"/>
          <w:kern w:val="0"/>
          <w:sz w:val="24"/>
        </w:rPr>
      </w:pPr>
      <w:r w:rsidRPr="00802376">
        <w:rPr>
          <w:rFonts w:ascii="仿宋_GB2312" w:eastAsia="仿宋_GB2312" w:hAnsi="宋体" w:hint="eastAsia"/>
          <w:kern w:val="0"/>
          <w:sz w:val="24"/>
        </w:rPr>
        <w:t>编制单位：昌吉州机关工委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397E56" w:rsidRPr="00802376" w14:paraId="1B40ED23"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14:paraId="7E936D22" w14:textId="77777777" w:rsidR="00397E56" w:rsidRPr="00802376" w:rsidRDefault="006D16F0">
            <w:pPr>
              <w:widowControl/>
              <w:jc w:val="center"/>
              <w:rPr>
                <w:rFonts w:ascii="仿宋_GB2312" w:eastAsia="仿宋_GB2312" w:hAnsi="宋体" w:cs="宋体"/>
                <w:b/>
                <w:bCs/>
                <w:color w:val="000000"/>
                <w:kern w:val="0"/>
                <w:sz w:val="22"/>
                <w:szCs w:val="22"/>
              </w:rPr>
            </w:pPr>
            <w:r w:rsidRPr="00802376">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8CEB18D" w14:textId="77777777" w:rsidR="00397E56" w:rsidRPr="00802376" w:rsidRDefault="006D16F0">
            <w:pPr>
              <w:widowControl/>
              <w:jc w:val="center"/>
              <w:rPr>
                <w:rFonts w:ascii="仿宋_GB2312" w:eastAsia="仿宋_GB2312" w:hAnsi="宋体" w:cs="宋体"/>
                <w:b/>
                <w:bCs/>
                <w:color w:val="000000"/>
                <w:kern w:val="0"/>
                <w:sz w:val="22"/>
                <w:szCs w:val="22"/>
              </w:rPr>
            </w:pPr>
            <w:r w:rsidRPr="00802376">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14:paraId="2C7E6656" w14:textId="77777777" w:rsidR="00397E56" w:rsidRPr="00802376" w:rsidRDefault="006D16F0">
            <w:pPr>
              <w:widowControl/>
              <w:jc w:val="center"/>
              <w:rPr>
                <w:rFonts w:ascii="仿宋_GB2312" w:eastAsia="仿宋_GB2312" w:hAnsi="宋体" w:cs="宋体"/>
                <w:b/>
                <w:bCs/>
                <w:color w:val="000000"/>
                <w:kern w:val="0"/>
                <w:sz w:val="22"/>
                <w:szCs w:val="22"/>
              </w:rPr>
            </w:pPr>
            <w:r w:rsidRPr="00802376">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828AB51" w14:textId="77777777" w:rsidR="00397E56" w:rsidRPr="00802376" w:rsidRDefault="006D16F0">
            <w:pPr>
              <w:widowControl/>
              <w:jc w:val="center"/>
              <w:rPr>
                <w:rFonts w:ascii="宋体" w:hAnsi="宋体" w:cs="宋体"/>
                <w:b/>
                <w:bCs/>
                <w:color w:val="000000"/>
                <w:kern w:val="0"/>
                <w:sz w:val="22"/>
                <w:szCs w:val="22"/>
              </w:rPr>
            </w:pPr>
            <w:r w:rsidRPr="00802376">
              <w:rPr>
                <w:rFonts w:ascii="宋体" w:hAnsi="宋体" w:cs="宋体" w:hint="eastAsia"/>
                <w:b/>
                <w:bCs/>
                <w:color w:val="000000"/>
                <w:kern w:val="0"/>
                <w:sz w:val="22"/>
                <w:szCs w:val="22"/>
              </w:rPr>
              <w:t>公务接待费</w:t>
            </w:r>
          </w:p>
        </w:tc>
      </w:tr>
      <w:tr w:rsidR="00397E56" w:rsidRPr="00802376" w14:paraId="467C9A5A"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24D61FB9" w14:textId="77777777" w:rsidR="00397E56" w:rsidRPr="00802376" w:rsidRDefault="00397E56">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458BC50A" w14:textId="77777777" w:rsidR="00397E56" w:rsidRPr="00802376" w:rsidRDefault="00397E56">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14:paraId="1E12D964" w14:textId="77777777" w:rsidR="00397E56" w:rsidRPr="00802376" w:rsidRDefault="006D16F0">
            <w:pPr>
              <w:widowControl/>
              <w:jc w:val="center"/>
              <w:rPr>
                <w:rFonts w:ascii="仿宋_GB2312" w:eastAsia="仿宋_GB2312" w:hAnsi="宋体" w:cs="宋体"/>
                <w:b/>
                <w:bCs/>
                <w:color w:val="000000"/>
                <w:kern w:val="0"/>
                <w:sz w:val="22"/>
                <w:szCs w:val="22"/>
              </w:rPr>
            </w:pPr>
            <w:r w:rsidRPr="00802376">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14:paraId="542A931D" w14:textId="77777777" w:rsidR="00397E56" w:rsidRPr="00802376" w:rsidRDefault="006D16F0">
            <w:pPr>
              <w:widowControl/>
              <w:jc w:val="center"/>
              <w:rPr>
                <w:rFonts w:ascii="仿宋_GB2312" w:eastAsia="仿宋_GB2312" w:hAnsi="宋体" w:cs="宋体"/>
                <w:b/>
                <w:bCs/>
                <w:color w:val="000000"/>
                <w:kern w:val="0"/>
                <w:sz w:val="22"/>
                <w:szCs w:val="22"/>
              </w:rPr>
            </w:pPr>
            <w:r w:rsidRPr="00802376">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14:paraId="005AABD0" w14:textId="77777777" w:rsidR="00397E56" w:rsidRPr="00802376" w:rsidRDefault="006D16F0">
            <w:pPr>
              <w:widowControl/>
              <w:jc w:val="center"/>
              <w:rPr>
                <w:rFonts w:ascii="仿宋_GB2312" w:eastAsia="仿宋_GB2312" w:hAnsi="宋体" w:cs="宋体"/>
                <w:b/>
                <w:bCs/>
                <w:color w:val="000000"/>
                <w:kern w:val="0"/>
                <w:sz w:val="22"/>
                <w:szCs w:val="22"/>
              </w:rPr>
            </w:pPr>
            <w:r w:rsidRPr="00802376">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317DE9BC" w14:textId="77777777" w:rsidR="00397E56" w:rsidRPr="00802376" w:rsidRDefault="00397E56">
            <w:pPr>
              <w:widowControl/>
              <w:jc w:val="left"/>
              <w:rPr>
                <w:rFonts w:ascii="宋体" w:hAnsi="宋体" w:cs="宋体"/>
                <w:b/>
                <w:bCs/>
                <w:color w:val="000000"/>
                <w:kern w:val="0"/>
                <w:sz w:val="22"/>
                <w:szCs w:val="22"/>
              </w:rPr>
            </w:pPr>
          </w:p>
        </w:tc>
      </w:tr>
      <w:tr w:rsidR="00397E56" w:rsidRPr="00802376" w14:paraId="6952D328" w14:textId="77777777">
        <w:trPr>
          <w:trHeight w:val="592"/>
        </w:trPr>
        <w:tc>
          <w:tcPr>
            <w:tcW w:w="1575" w:type="dxa"/>
            <w:tcBorders>
              <w:top w:val="nil"/>
              <w:left w:val="single" w:sz="4" w:space="0" w:color="auto"/>
              <w:bottom w:val="single" w:sz="4" w:space="0" w:color="auto"/>
              <w:right w:val="single" w:sz="4" w:space="0" w:color="auto"/>
            </w:tcBorders>
            <w:vAlign w:val="center"/>
          </w:tcPr>
          <w:p w14:paraId="353A5ABE"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2.41</w:t>
            </w:r>
          </w:p>
        </w:tc>
        <w:tc>
          <w:tcPr>
            <w:tcW w:w="1417" w:type="dxa"/>
            <w:tcBorders>
              <w:top w:val="nil"/>
              <w:left w:val="nil"/>
              <w:bottom w:val="single" w:sz="4" w:space="0" w:color="auto"/>
              <w:right w:val="single" w:sz="4" w:space="0" w:color="auto"/>
            </w:tcBorders>
            <w:vAlign w:val="center"/>
          </w:tcPr>
          <w:p w14:paraId="1AB80205"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03228E0"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2.15</w:t>
            </w:r>
          </w:p>
        </w:tc>
        <w:tc>
          <w:tcPr>
            <w:tcW w:w="1418" w:type="dxa"/>
            <w:tcBorders>
              <w:top w:val="nil"/>
              <w:left w:val="nil"/>
              <w:bottom w:val="single" w:sz="4" w:space="0" w:color="auto"/>
              <w:right w:val="single" w:sz="4" w:space="0" w:color="auto"/>
            </w:tcBorders>
            <w:vAlign w:val="center"/>
          </w:tcPr>
          <w:p w14:paraId="3F56CF8C"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0651437"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2.15</w:t>
            </w:r>
          </w:p>
        </w:tc>
        <w:tc>
          <w:tcPr>
            <w:tcW w:w="1559" w:type="dxa"/>
            <w:tcBorders>
              <w:top w:val="nil"/>
              <w:left w:val="nil"/>
              <w:bottom w:val="single" w:sz="4" w:space="0" w:color="auto"/>
              <w:right w:val="single" w:sz="4" w:space="0" w:color="auto"/>
            </w:tcBorders>
            <w:vAlign w:val="center"/>
          </w:tcPr>
          <w:p w14:paraId="40C53A1A"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0.26</w:t>
            </w:r>
          </w:p>
        </w:tc>
      </w:tr>
      <w:tr w:rsidR="00397E56" w:rsidRPr="00802376" w14:paraId="05E8E022" w14:textId="77777777">
        <w:trPr>
          <w:trHeight w:val="558"/>
        </w:trPr>
        <w:tc>
          <w:tcPr>
            <w:tcW w:w="1575" w:type="dxa"/>
            <w:tcBorders>
              <w:top w:val="nil"/>
              <w:left w:val="single" w:sz="4" w:space="0" w:color="auto"/>
              <w:bottom w:val="single" w:sz="4" w:space="0" w:color="auto"/>
              <w:right w:val="single" w:sz="4" w:space="0" w:color="auto"/>
            </w:tcBorders>
            <w:vAlign w:val="center"/>
          </w:tcPr>
          <w:p w14:paraId="297B9A59"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05DD02A1"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ABA9A1B"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33B6B974"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3F56119"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779ABA45"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r>
      <w:tr w:rsidR="00397E56" w:rsidRPr="00802376" w14:paraId="1B23F29B" w14:textId="77777777">
        <w:trPr>
          <w:trHeight w:val="555"/>
        </w:trPr>
        <w:tc>
          <w:tcPr>
            <w:tcW w:w="1575" w:type="dxa"/>
            <w:tcBorders>
              <w:top w:val="nil"/>
              <w:left w:val="single" w:sz="4" w:space="0" w:color="auto"/>
              <w:bottom w:val="single" w:sz="4" w:space="0" w:color="auto"/>
              <w:right w:val="single" w:sz="4" w:space="0" w:color="auto"/>
            </w:tcBorders>
            <w:vAlign w:val="center"/>
          </w:tcPr>
          <w:p w14:paraId="51EB1D97"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43DB0E42"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5BEE31A"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471B3037"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79158AAA"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A75900C"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r>
      <w:tr w:rsidR="00397E56" w:rsidRPr="00802376" w14:paraId="5E6CB047" w14:textId="77777777">
        <w:trPr>
          <w:trHeight w:val="563"/>
        </w:trPr>
        <w:tc>
          <w:tcPr>
            <w:tcW w:w="1575" w:type="dxa"/>
            <w:tcBorders>
              <w:top w:val="nil"/>
              <w:left w:val="single" w:sz="4" w:space="0" w:color="auto"/>
              <w:bottom w:val="single" w:sz="4" w:space="0" w:color="auto"/>
              <w:right w:val="single" w:sz="4" w:space="0" w:color="auto"/>
            </w:tcBorders>
            <w:vAlign w:val="center"/>
          </w:tcPr>
          <w:p w14:paraId="4D1EDA68"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33ADA72B"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7F2D8DE"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2A7671A0"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CF1CAB6"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2FA7BD1"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r>
      <w:tr w:rsidR="00397E56" w:rsidRPr="00802376" w14:paraId="77914240" w14:textId="77777777">
        <w:trPr>
          <w:trHeight w:val="583"/>
        </w:trPr>
        <w:tc>
          <w:tcPr>
            <w:tcW w:w="1575" w:type="dxa"/>
            <w:tcBorders>
              <w:top w:val="nil"/>
              <w:left w:val="single" w:sz="4" w:space="0" w:color="auto"/>
              <w:bottom w:val="single" w:sz="4" w:space="0" w:color="auto"/>
              <w:right w:val="single" w:sz="4" w:space="0" w:color="auto"/>
            </w:tcBorders>
            <w:vAlign w:val="center"/>
          </w:tcPr>
          <w:p w14:paraId="0AB38C35"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251693C3"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6E2F76C1"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2DEBBEEE"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8086AD4"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5F733F7"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r>
    </w:tbl>
    <w:p w14:paraId="1AA781F2" w14:textId="77777777" w:rsidR="00397E56" w:rsidRPr="00802376" w:rsidRDefault="006D16F0">
      <w:pPr>
        <w:widowControl/>
        <w:outlineLvl w:val="1"/>
        <w:rPr>
          <w:rFonts w:ascii="仿宋_GB2312" w:eastAsia="仿宋_GB2312" w:hAnsi="宋体"/>
          <w:b/>
          <w:kern w:val="0"/>
          <w:sz w:val="32"/>
          <w:szCs w:val="32"/>
        </w:rPr>
      </w:pPr>
      <w:r w:rsidRPr="00802376">
        <w:rPr>
          <w:rFonts w:ascii="仿宋_GB2312" w:eastAsia="仿宋_GB2312" w:hAnsi="宋体" w:hint="eastAsia"/>
          <w:b/>
          <w:kern w:val="0"/>
          <w:sz w:val="28"/>
          <w:szCs w:val="32"/>
        </w:rPr>
        <w:t>备注：无内容应公开空表并说明情况。</w:t>
      </w:r>
    </w:p>
    <w:p w14:paraId="2730DB96" w14:textId="77777777" w:rsidR="00397E56" w:rsidRPr="00802376" w:rsidRDefault="00397E56">
      <w:pPr>
        <w:widowControl/>
        <w:outlineLvl w:val="1"/>
        <w:rPr>
          <w:rFonts w:ascii="仿宋_GB2312" w:eastAsia="仿宋_GB2312" w:hAnsi="宋体"/>
          <w:kern w:val="0"/>
          <w:sz w:val="32"/>
          <w:szCs w:val="32"/>
        </w:rPr>
      </w:pPr>
    </w:p>
    <w:p w14:paraId="1864C596" w14:textId="77777777" w:rsidR="00397E56" w:rsidRPr="00802376" w:rsidRDefault="00397E56">
      <w:pPr>
        <w:widowControl/>
        <w:outlineLvl w:val="1"/>
        <w:rPr>
          <w:rFonts w:ascii="仿宋_GB2312" w:eastAsia="仿宋_GB2312" w:hAnsi="宋体"/>
          <w:kern w:val="0"/>
          <w:sz w:val="32"/>
          <w:szCs w:val="32"/>
        </w:rPr>
      </w:pPr>
    </w:p>
    <w:p w14:paraId="6CFCD8E4" w14:textId="77777777" w:rsidR="00397E56" w:rsidRPr="00802376" w:rsidRDefault="006D16F0">
      <w:pPr>
        <w:widowControl/>
        <w:jc w:val="left"/>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表九：</w:t>
      </w:r>
    </w:p>
    <w:p w14:paraId="3B199505" w14:textId="77777777" w:rsidR="00397E56" w:rsidRPr="00802376" w:rsidRDefault="006D16F0">
      <w:pPr>
        <w:widowControl/>
        <w:jc w:val="center"/>
        <w:outlineLvl w:val="1"/>
        <w:rPr>
          <w:rFonts w:ascii="仿宋_GB2312" w:eastAsia="仿宋_GB2312" w:hAnsi="宋体"/>
          <w:b/>
          <w:kern w:val="0"/>
          <w:sz w:val="32"/>
          <w:szCs w:val="32"/>
        </w:rPr>
      </w:pPr>
      <w:r w:rsidRPr="00802376">
        <w:rPr>
          <w:rFonts w:ascii="仿宋_GB2312" w:eastAsia="仿宋_GB2312" w:hAnsi="宋体" w:hint="eastAsia"/>
          <w:b/>
          <w:kern w:val="0"/>
          <w:sz w:val="32"/>
          <w:szCs w:val="32"/>
        </w:rPr>
        <w:t>政府性基金预算支出情况表</w:t>
      </w:r>
    </w:p>
    <w:p w14:paraId="5F76B3C3" w14:textId="77777777" w:rsidR="00397E56" w:rsidRPr="00802376" w:rsidRDefault="006D16F0">
      <w:pPr>
        <w:widowControl/>
        <w:outlineLvl w:val="1"/>
        <w:rPr>
          <w:rFonts w:ascii="仿宋_GB2312" w:eastAsia="仿宋_GB2312" w:hAnsi="宋体"/>
          <w:kern w:val="0"/>
          <w:sz w:val="24"/>
        </w:rPr>
      </w:pPr>
      <w:r w:rsidRPr="00802376">
        <w:rPr>
          <w:rFonts w:ascii="仿宋_GB2312" w:eastAsia="仿宋_GB2312" w:hAnsi="宋体" w:hint="eastAsia"/>
          <w:kern w:val="0"/>
          <w:sz w:val="24"/>
        </w:rPr>
        <w:t>编制单位：昌吉州机关工委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397E56" w:rsidRPr="00802376" w14:paraId="7E5D4E39"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14:paraId="67DB1C99"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vAlign w:val="center"/>
          </w:tcPr>
          <w:p w14:paraId="5BE514D6"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政府性基金预算支出</w:t>
            </w:r>
          </w:p>
        </w:tc>
      </w:tr>
      <w:tr w:rsidR="00397E56" w:rsidRPr="00802376" w14:paraId="3553681F"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14:paraId="5C8EE3E8" w14:textId="77777777" w:rsidR="00397E56" w:rsidRPr="00802376" w:rsidRDefault="006D16F0">
            <w:pPr>
              <w:widowControl/>
              <w:jc w:val="center"/>
              <w:rPr>
                <w:rFonts w:ascii="仿宋_GB2312" w:eastAsia="仿宋_GB2312" w:hAnsi="宋体" w:cs="宋体"/>
                <w:b/>
                <w:bCs/>
                <w:color w:val="000000"/>
                <w:kern w:val="0"/>
                <w:sz w:val="18"/>
                <w:szCs w:val="18"/>
              </w:rPr>
            </w:pPr>
            <w:r w:rsidRPr="00802376">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14:paraId="70CA1737"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14:paraId="13E99451"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14:paraId="02EB9A4E"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14:paraId="238B62A0"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项目支出</w:t>
            </w:r>
          </w:p>
        </w:tc>
      </w:tr>
      <w:tr w:rsidR="00397E56" w:rsidRPr="00802376" w14:paraId="484FCB2C" w14:textId="77777777">
        <w:trPr>
          <w:trHeight w:val="315"/>
        </w:trPr>
        <w:tc>
          <w:tcPr>
            <w:tcW w:w="458" w:type="dxa"/>
            <w:tcBorders>
              <w:top w:val="nil"/>
              <w:left w:val="single" w:sz="4" w:space="0" w:color="auto"/>
              <w:bottom w:val="single" w:sz="4" w:space="0" w:color="auto"/>
              <w:right w:val="single" w:sz="4" w:space="0" w:color="auto"/>
            </w:tcBorders>
            <w:vAlign w:val="center"/>
          </w:tcPr>
          <w:p w14:paraId="5BCE4F7E"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14:paraId="14CC73A3"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14:paraId="027CE60C" w14:textId="77777777" w:rsidR="00397E56" w:rsidRPr="00802376" w:rsidRDefault="006D16F0">
            <w:pPr>
              <w:widowControl/>
              <w:jc w:val="center"/>
              <w:rPr>
                <w:rFonts w:ascii="仿宋_GB2312" w:eastAsia="仿宋_GB2312" w:hAnsi="宋体" w:cs="宋体"/>
                <w:b/>
                <w:bCs/>
                <w:color w:val="000000"/>
                <w:kern w:val="0"/>
                <w:sz w:val="24"/>
              </w:rPr>
            </w:pPr>
            <w:r w:rsidRPr="00802376">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0C9205D2" w14:textId="77777777" w:rsidR="00397E56" w:rsidRPr="00802376" w:rsidRDefault="00397E5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58F60A41" w14:textId="77777777" w:rsidR="00397E56" w:rsidRPr="00802376" w:rsidRDefault="00397E56">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71F43C96" w14:textId="77777777" w:rsidR="00397E56" w:rsidRPr="00802376" w:rsidRDefault="00397E5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41C5475E" w14:textId="77777777" w:rsidR="00397E56" w:rsidRPr="00802376" w:rsidRDefault="00397E56">
            <w:pPr>
              <w:widowControl/>
              <w:jc w:val="left"/>
              <w:rPr>
                <w:rFonts w:ascii="仿宋_GB2312" w:eastAsia="仿宋_GB2312" w:hAnsi="宋体" w:cs="宋体"/>
                <w:b/>
                <w:bCs/>
                <w:color w:val="000000"/>
                <w:kern w:val="0"/>
                <w:sz w:val="24"/>
              </w:rPr>
            </w:pPr>
          </w:p>
        </w:tc>
      </w:tr>
      <w:tr w:rsidR="00397E56" w:rsidRPr="00802376" w14:paraId="3DD88DA6" w14:textId="77777777">
        <w:trPr>
          <w:trHeight w:val="510"/>
        </w:trPr>
        <w:tc>
          <w:tcPr>
            <w:tcW w:w="458" w:type="dxa"/>
            <w:tcBorders>
              <w:top w:val="nil"/>
              <w:left w:val="single" w:sz="4" w:space="0" w:color="auto"/>
              <w:bottom w:val="single" w:sz="4" w:space="0" w:color="auto"/>
              <w:right w:val="single" w:sz="4" w:space="0" w:color="auto"/>
            </w:tcBorders>
            <w:vAlign w:val="center"/>
          </w:tcPr>
          <w:p w14:paraId="383231A6"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78A77EE6"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4CBC3657"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6B7D79F3"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47BC5105"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1E7CFC78"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3BEE3E4B"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r>
      <w:tr w:rsidR="00397E56" w:rsidRPr="00802376" w14:paraId="43B534E8" w14:textId="77777777">
        <w:trPr>
          <w:trHeight w:val="510"/>
        </w:trPr>
        <w:tc>
          <w:tcPr>
            <w:tcW w:w="458" w:type="dxa"/>
            <w:tcBorders>
              <w:top w:val="nil"/>
              <w:left w:val="single" w:sz="4" w:space="0" w:color="auto"/>
              <w:bottom w:val="single" w:sz="4" w:space="0" w:color="auto"/>
              <w:right w:val="single" w:sz="4" w:space="0" w:color="auto"/>
            </w:tcBorders>
            <w:vAlign w:val="center"/>
          </w:tcPr>
          <w:p w14:paraId="37BF014E"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35A1EBAC"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1FDAF343"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2DB319A6"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4AEBB3A5"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4F579F93"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6F91B40C"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r>
      <w:tr w:rsidR="00397E56" w:rsidRPr="00802376" w14:paraId="06238C30" w14:textId="77777777">
        <w:trPr>
          <w:trHeight w:val="510"/>
        </w:trPr>
        <w:tc>
          <w:tcPr>
            <w:tcW w:w="458" w:type="dxa"/>
            <w:tcBorders>
              <w:top w:val="nil"/>
              <w:left w:val="single" w:sz="4" w:space="0" w:color="auto"/>
              <w:bottom w:val="single" w:sz="4" w:space="0" w:color="auto"/>
              <w:right w:val="single" w:sz="4" w:space="0" w:color="auto"/>
            </w:tcBorders>
            <w:vAlign w:val="center"/>
          </w:tcPr>
          <w:p w14:paraId="19BB8E90"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4B58DB77"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2AE84411"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2B87FFDE"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1B6FAA43"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25E3922D"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266B86EA"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r>
      <w:tr w:rsidR="00397E56" w:rsidRPr="00802376" w14:paraId="16C8B2F5" w14:textId="77777777">
        <w:trPr>
          <w:trHeight w:val="510"/>
        </w:trPr>
        <w:tc>
          <w:tcPr>
            <w:tcW w:w="458" w:type="dxa"/>
            <w:tcBorders>
              <w:top w:val="nil"/>
              <w:left w:val="single" w:sz="4" w:space="0" w:color="auto"/>
              <w:bottom w:val="single" w:sz="4" w:space="0" w:color="auto"/>
              <w:right w:val="single" w:sz="4" w:space="0" w:color="auto"/>
            </w:tcBorders>
            <w:vAlign w:val="center"/>
          </w:tcPr>
          <w:p w14:paraId="1CC5C45D"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6A0ADCBA"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3DC2CD92"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7555397F"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618BA6B5"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45876B69"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77306612" w14:textId="77777777" w:rsidR="00397E56" w:rsidRPr="00802376" w:rsidRDefault="006D16F0">
            <w:pPr>
              <w:widowControl/>
              <w:jc w:val="center"/>
              <w:rPr>
                <w:rFonts w:ascii="仿宋_GB2312" w:eastAsia="仿宋_GB2312" w:hAnsi="宋体" w:cs="宋体"/>
                <w:b/>
                <w:bCs/>
                <w:color w:val="000000"/>
                <w:kern w:val="0"/>
                <w:sz w:val="32"/>
                <w:szCs w:val="32"/>
              </w:rPr>
            </w:pPr>
            <w:r w:rsidRPr="00802376">
              <w:rPr>
                <w:rFonts w:ascii="仿宋_GB2312" w:eastAsia="仿宋_GB2312" w:hAnsi="宋体" w:cs="宋体" w:hint="eastAsia"/>
                <w:b/>
                <w:bCs/>
                <w:color w:val="000000"/>
                <w:kern w:val="0"/>
                <w:sz w:val="32"/>
                <w:szCs w:val="32"/>
              </w:rPr>
              <w:t xml:space="preserve">　</w:t>
            </w:r>
          </w:p>
        </w:tc>
      </w:tr>
      <w:tr w:rsidR="00397E56" w:rsidRPr="00802376" w14:paraId="7144CE09" w14:textId="77777777">
        <w:trPr>
          <w:trHeight w:val="510"/>
        </w:trPr>
        <w:tc>
          <w:tcPr>
            <w:tcW w:w="458" w:type="dxa"/>
            <w:tcBorders>
              <w:top w:val="nil"/>
              <w:left w:val="single" w:sz="4" w:space="0" w:color="auto"/>
              <w:bottom w:val="single" w:sz="4" w:space="0" w:color="auto"/>
              <w:right w:val="single" w:sz="4" w:space="0" w:color="auto"/>
            </w:tcBorders>
            <w:vAlign w:val="center"/>
          </w:tcPr>
          <w:p w14:paraId="2C862291"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30E8EC0B" w14:textId="77777777" w:rsidR="00397E56" w:rsidRPr="00802376" w:rsidRDefault="006D16F0">
            <w:pPr>
              <w:widowControl/>
              <w:jc w:val="left"/>
              <w:rPr>
                <w:rFonts w:ascii="宋体" w:hAnsi="宋体" w:cs="宋体"/>
                <w:color w:val="000000"/>
                <w:kern w:val="0"/>
                <w:sz w:val="24"/>
              </w:rPr>
            </w:pPr>
            <w:r w:rsidRPr="00802376">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72B433E4" w14:textId="77777777" w:rsidR="00397E56" w:rsidRPr="00802376" w:rsidRDefault="006D16F0">
            <w:pPr>
              <w:widowControl/>
              <w:jc w:val="lef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0637A020" w14:textId="77777777" w:rsidR="00397E56" w:rsidRPr="00802376" w:rsidRDefault="006D16F0">
            <w:pPr>
              <w:widowControl/>
              <w:jc w:val="center"/>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14:paraId="1F06AD7D" w14:textId="77777777" w:rsidR="00397E56" w:rsidRPr="00802376" w:rsidRDefault="006D16F0">
            <w:pPr>
              <w:widowControl/>
              <w:jc w:val="righ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5E3A6149" w14:textId="77777777" w:rsidR="00397E56" w:rsidRPr="00802376" w:rsidRDefault="006D16F0">
            <w:pPr>
              <w:widowControl/>
              <w:jc w:val="righ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0B3154D" w14:textId="77777777" w:rsidR="00397E56" w:rsidRPr="00802376" w:rsidRDefault="006D16F0">
            <w:pPr>
              <w:widowControl/>
              <w:jc w:val="right"/>
              <w:rPr>
                <w:rFonts w:ascii="仿宋_GB2312" w:eastAsia="仿宋_GB2312" w:hAnsi="宋体" w:cs="宋体"/>
                <w:color w:val="000000"/>
                <w:kern w:val="0"/>
                <w:sz w:val="24"/>
              </w:rPr>
            </w:pPr>
            <w:r w:rsidRPr="00802376">
              <w:rPr>
                <w:rFonts w:ascii="仿宋_GB2312" w:eastAsia="仿宋_GB2312" w:hAnsi="宋体" w:cs="宋体" w:hint="eastAsia"/>
                <w:color w:val="000000"/>
                <w:kern w:val="0"/>
                <w:sz w:val="24"/>
              </w:rPr>
              <w:t xml:space="preserve">　</w:t>
            </w:r>
          </w:p>
        </w:tc>
      </w:tr>
    </w:tbl>
    <w:p w14:paraId="77A12FC5" w14:textId="77777777" w:rsidR="00397E56" w:rsidRPr="00802376" w:rsidRDefault="006D16F0">
      <w:pPr>
        <w:widowControl/>
        <w:outlineLvl w:val="1"/>
        <w:rPr>
          <w:rFonts w:ascii="仿宋_GB2312" w:eastAsia="仿宋_GB2312" w:hAnsi="宋体"/>
          <w:b/>
          <w:kern w:val="0"/>
          <w:sz w:val="28"/>
          <w:szCs w:val="32"/>
        </w:rPr>
      </w:pPr>
      <w:r w:rsidRPr="00802376">
        <w:rPr>
          <w:rFonts w:ascii="仿宋_GB2312" w:eastAsia="仿宋_GB2312" w:hAnsi="宋体" w:hint="eastAsia"/>
          <w:b/>
          <w:kern w:val="0"/>
          <w:sz w:val="28"/>
          <w:szCs w:val="32"/>
        </w:rPr>
        <w:t>备注：无内容应公开空表并说明情况：我单位2019年预算无政府性基金预算部分。</w:t>
      </w:r>
    </w:p>
    <w:p w14:paraId="7DB291B9" w14:textId="77777777" w:rsidR="00397E56" w:rsidRPr="00802376" w:rsidRDefault="00397E56">
      <w:pPr>
        <w:widowControl/>
        <w:jc w:val="left"/>
        <w:outlineLvl w:val="1"/>
        <w:sectPr w:rsidR="00397E56" w:rsidRPr="00802376">
          <w:footerReference w:type="even" r:id="rId9"/>
          <w:footerReference w:type="default" r:id="rId10"/>
          <w:pgSz w:w="11906" w:h="16838"/>
          <w:pgMar w:top="2098" w:right="1418" w:bottom="1928" w:left="1588" w:header="851" w:footer="992" w:gutter="0"/>
          <w:pgNumType w:fmt="numberInDash"/>
          <w:cols w:space="720"/>
          <w:docGrid w:linePitch="312"/>
        </w:sectPr>
      </w:pPr>
    </w:p>
    <w:p w14:paraId="468D5B78" w14:textId="77777777" w:rsidR="00397E56" w:rsidRPr="00802376" w:rsidRDefault="006D16F0" w:rsidP="001859FB">
      <w:pPr>
        <w:widowControl/>
        <w:spacing w:beforeLines="50" w:before="156"/>
        <w:jc w:val="center"/>
        <w:outlineLvl w:val="1"/>
        <w:rPr>
          <w:rFonts w:ascii="黑体" w:eastAsia="黑体" w:hAnsi="黑体"/>
          <w:kern w:val="0"/>
          <w:sz w:val="32"/>
          <w:szCs w:val="32"/>
        </w:rPr>
      </w:pPr>
      <w:r w:rsidRPr="00802376">
        <w:rPr>
          <w:rFonts w:ascii="黑体" w:eastAsia="黑体" w:hAnsi="黑体" w:hint="eastAsia"/>
          <w:kern w:val="0"/>
          <w:sz w:val="32"/>
          <w:szCs w:val="32"/>
        </w:rPr>
        <w:lastRenderedPageBreak/>
        <w:t>第三部分  2019年部门预算情况说明</w:t>
      </w:r>
    </w:p>
    <w:p w14:paraId="37FAEEC6" w14:textId="77777777" w:rsidR="00397E56" w:rsidRPr="00802376" w:rsidRDefault="006D16F0">
      <w:pPr>
        <w:widowControl/>
        <w:spacing w:line="580" w:lineRule="exact"/>
        <w:ind w:firstLine="640"/>
        <w:jc w:val="left"/>
        <w:rPr>
          <w:rFonts w:ascii="黑体" w:eastAsia="黑体" w:hAnsi="宋体" w:cs="宋体"/>
          <w:kern w:val="0"/>
          <w:sz w:val="32"/>
          <w:szCs w:val="32"/>
        </w:rPr>
      </w:pPr>
      <w:r w:rsidRPr="00802376">
        <w:rPr>
          <w:rFonts w:ascii="黑体" w:eastAsia="黑体" w:hAnsi="黑体" w:cs="宋体" w:hint="eastAsia"/>
          <w:bCs/>
          <w:kern w:val="0"/>
          <w:sz w:val="32"/>
          <w:szCs w:val="32"/>
        </w:rPr>
        <w:t>一、</w:t>
      </w:r>
      <w:r w:rsidRPr="00802376">
        <w:rPr>
          <w:rFonts w:ascii="黑体" w:eastAsia="黑体" w:hAnsi="宋体" w:cs="宋体" w:hint="eastAsia"/>
          <w:kern w:val="0"/>
          <w:sz w:val="32"/>
          <w:szCs w:val="32"/>
        </w:rPr>
        <w:t>关于昌吉州机关工委2019年收支预算情况的总体说明</w:t>
      </w:r>
    </w:p>
    <w:p w14:paraId="30A6F626"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按照全口径预算的原则，昌吉州机关工委20</w:t>
      </w:r>
      <w:r w:rsidRPr="00802376">
        <w:rPr>
          <w:rFonts w:ascii="黑体" w:eastAsia="黑体" w:hAnsi="宋体" w:cs="宋体" w:hint="eastAsia"/>
          <w:kern w:val="0"/>
          <w:sz w:val="32"/>
          <w:szCs w:val="32"/>
        </w:rPr>
        <w:t>19</w:t>
      </w:r>
      <w:r w:rsidRPr="00802376">
        <w:rPr>
          <w:rFonts w:ascii="仿宋_GB2312" w:eastAsia="仿宋_GB2312" w:hAnsi="宋体" w:cs="宋体" w:hint="eastAsia"/>
          <w:kern w:val="0"/>
          <w:sz w:val="32"/>
          <w:szCs w:val="32"/>
        </w:rPr>
        <w:t>年所有收入和支出均纳入部门预算管理。收支总预算217.63万元。</w:t>
      </w:r>
    </w:p>
    <w:p w14:paraId="103DEFF1" w14:textId="77777777" w:rsidR="00397E56" w:rsidRPr="00802376" w:rsidRDefault="006D16F0" w:rsidP="003F6E7A">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收入预算包括：一般公共预算</w:t>
      </w:r>
      <w:r w:rsidR="003F6E7A" w:rsidRPr="00802376">
        <w:rPr>
          <w:rFonts w:ascii="仿宋_GB2312" w:eastAsia="仿宋_GB2312" w:hAnsi="宋体" w:cs="宋体" w:hint="eastAsia"/>
          <w:kern w:val="0"/>
          <w:sz w:val="32"/>
          <w:szCs w:val="32"/>
        </w:rPr>
        <w:t>217.63万元。</w:t>
      </w:r>
    </w:p>
    <w:p w14:paraId="332AA5C0" w14:textId="77777777" w:rsidR="00397E56" w:rsidRPr="00802376" w:rsidRDefault="006D16F0" w:rsidP="003F6E7A">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支出预算包括：一般公共服务支出</w:t>
      </w:r>
      <w:r w:rsidR="003F6E7A" w:rsidRPr="00802376">
        <w:rPr>
          <w:rFonts w:ascii="仿宋_GB2312" w:eastAsia="仿宋_GB2312" w:hAnsi="宋体" w:cs="宋体" w:hint="eastAsia"/>
          <w:kern w:val="0"/>
          <w:sz w:val="32"/>
          <w:szCs w:val="32"/>
        </w:rPr>
        <w:t>217.63万元。</w:t>
      </w:r>
    </w:p>
    <w:p w14:paraId="06258F3F" w14:textId="77777777" w:rsidR="00397E56" w:rsidRPr="00802376" w:rsidRDefault="006D16F0">
      <w:pPr>
        <w:widowControl/>
        <w:spacing w:line="580" w:lineRule="exact"/>
        <w:ind w:firstLine="640"/>
        <w:jc w:val="left"/>
        <w:rPr>
          <w:rFonts w:ascii="黑体" w:eastAsia="黑体" w:hAnsi="宋体" w:cs="宋体"/>
          <w:kern w:val="0"/>
          <w:sz w:val="32"/>
          <w:szCs w:val="32"/>
        </w:rPr>
      </w:pPr>
      <w:r w:rsidRPr="00802376">
        <w:rPr>
          <w:rFonts w:ascii="黑体" w:eastAsia="黑体" w:hAnsi="宋体" w:cs="宋体" w:hint="eastAsia"/>
          <w:kern w:val="0"/>
          <w:sz w:val="32"/>
          <w:szCs w:val="32"/>
        </w:rPr>
        <w:t>二、关于昌吉州机关工委2019年收入预算情况说明</w:t>
      </w:r>
    </w:p>
    <w:p w14:paraId="69F504DA"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昌吉州机关工委收入预算217.63万元，其中：</w:t>
      </w:r>
    </w:p>
    <w:p w14:paraId="77C81C66"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一般公共预算217.63万元，占100%，比上年减少9.87万元，主要原因是：</w:t>
      </w:r>
    </w:p>
    <w:p w14:paraId="52F662E6"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一、基本支出中人员经费较上年减少8.6万元，其中影响较大的是减少人，基本工资因标准上调导致费用减少，社保基数上调导致社保费用减少；二、公用经费整体较上年减少1.27万元，主要原因是办公费减少0.74万元，维修（护）费减少0.01万元，差旅费减少0.4万元，工会经费减少0.1万元，培训费减少0.01万元，福利费减少0.01万元。</w:t>
      </w:r>
    </w:p>
    <w:p w14:paraId="513CF67B"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 xml:space="preserve"> 政府性基金预算未安排。0万元， 占 0%，比上年增加（减少）0万元，主要原因是无；</w:t>
      </w:r>
    </w:p>
    <w:p w14:paraId="2AC8C03A"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黑体" w:eastAsia="黑体" w:hAnsi="宋体" w:cs="宋体" w:hint="eastAsia"/>
          <w:kern w:val="0"/>
          <w:sz w:val="32"/>
          <w:szCs w:val="32"/>
        </w:rPr>
        <w:t>三、关于昌吉州机关工委2019年支出预算情况说明</w:t>
      </w:r>
    </w:p>
    <w:p w14:paraId="728327FD"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昌吉州机关工委2019年支出预算217.63万元比上年减少9.87万元，其中：</w:t>
      </w:r>
    </w:p>
    <w:p w14:paraId="2CA21A95"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lastRenderedPageBreak/>
        <w:t>基本支出166.63万元，2013601行政运行费，占2019年支出预算的76.57%，比上年减少9.87万元，主要原因是一、基本支出中人员经费较上年减少8.6万元，其中影响较大的是减少人，基本工资因标准上调导致费用减少，社保基数上调导致社保费用减少；二、公用经费整体较上年减少1.27万元，主要原因是办公费减少0.74万元，维修（护）费减少0.01万元，差旅费减少0.4万元，工会经费减少0.1万元，培训费减少0.01万元，福利费减少0.01万元。</w:t>
      </w:r>
    </w:p>
    <w:p w14:paraId="61E2A1C4"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项目支出51万元，2013602一般行政管理事务款，占2019年支出预算的23.43%，与上年持平 。</w:t>
      </w:r>
    </w:p>
    <w:p w14:paraId="4E64BBA9" w14:textId="77777777" w:rsidR="00397E56" w:rsidRPr="00802376" w:rsidRDefault="006D16F0">
      <w:pPr>
        <w:widowControl/>
        <w:spacing w:line="580" w:lineRule="exact"/>
        <w:ind w:firstLine="640"/>
        <w:jc w:val="left"/>
        <w:rPr>
          <w:rFonts w:ascii="黑体" w:eastAsia="黑体" w:hAnsi="黑体" w:cs="宋体"/>
          <w:bCs/>
          <w:kern w:val="0"/>
          <w:sz w:val="32"/>
          <w:szCs w:val="32"/>
        </w:rPr>
      </w:pPr>
      <w:r w:rsidRPr="00802376">
        <w:rPr>
          <w:rFonts w:ascii="黑体" w:eastAsia="黑体" w:hAnsi="黑体" w:cs="宋体" w:hint="eastAsia"/>
          <w:bCs/>
          <w:kern w:val="0"/>
          <w:sz w:val="32"/>
          <w:szCs w:val="32"/>
        </w:rPr>
        <w:t>四、关于昌吉州机关工委2019年财政拨款收支预算情况的总体说明</w:t>
      </w:r>
    </w:p>
    <w:p w14:paraId="09802BF9" w14:textId="77777777" w:rsidR="00397E56" w:rsidRPr="00802376" w:rsidRDefault="006D16F0">
      <w:pPr>
        <w:spacing w:line="580" w:lineRule="exact"/>
        <w:ind w:firstLine="640"/>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2019年财政拨款收支总预算217.63万元。</w:t>
      </w:r>
    </w:p>
    <w:p w14:paraId="32C1753F" w14:textId="77777777" w:rsidR="00F101F8" w:rsidRPr="00802376" w:rsidRDefault="006D16F0">
      <w:pPr>
        <w:spacing w:line="580" w:lineRule="exact"/>
        <w:ind w:firstLine="640"/>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收入全部为一般公共预算拨款，无政府性基金预算拨款。</w:t>
      </w:r>
    </w:p>
    <w:p w14:paraId="1523A050" w14:textId="4D5215DE" w:rsidR="00397E56" w:rsidRPr="00802376" w:rsidRDefault="00F101F8">
      <w:pPr>
        <w:spacing w:line="580" w:lineRule="exact"/>
        <w:ind w:firstLine="640"/>
        <w:rPr>
          <w:rFonts w:ascii="仿宋_GB2312" w:eastAsia="仿宋_GB2312" w:hAnsi="宋体" w:cs="宋体"/>
          <w:b/>
          <w:kern w:val="0"/>
          <w:sz w:val="32"/>
          <w:szCs w:val="32"/>
        </w:rPr>
      </w:pPr>
      <w:r w:rsidRPr="00802376">
        <w:rPr>
          <w:rFonts w:ascii="仿宋_GB2312" w:eastAsia="仿宋_GB2312" w:hAnsi="宋体" w:cs="宋体" w:hint="eastAsia"/>
          <w:kern w:val="0"/>
          <w:sz w:val="32"/>
          <w:szCs w:val="32"/>
        </w:rPr>
        <w:t>支出预算包括：一般公共服务支出</w:t>
      </w:r>
      <w:r w:rsidRPr="00802376">
        <w:rPr>
          <w:rFonts w:ascii="仿宋_GB2312" w:eastAsia="仿宋_GB2312" w:hAnsi="宋体" w:cs="宋体"/>
          <w:kern w:val="0"/>
          <w:sz w:val="32"/>
          <w:szCs w:val="32"/>
        </w:rPr>
        <w:t>217.63</w:t>
      </w:r>
      <w:r w:rsidRPr="00802376">
        <w:rPr>
          <w:rFonts w:ascii="仿宋_GB2312" w:eastAsia="仿宋_GB2312" w:hAnsi="宋体" w:cs="宋体" w:hint="eastAsia"/>
          <w:kern w:val="0"/>
          <w:sz w:val="32"/>
          <w:szCs w:val="32"/>
        </w:rPr>
        <w:t>万元，主要用于人员经费、日常公用经费及开展日常业务工作支出。</w:t>
      </w:r>
    </w:p>
    <w:p w14:paraId="12C9E107" w14:textId="77777777" w:rsidR="00397E56" w:rsidRPr="00802376" w:rsidRDefault="006D16F0">
      <w:pPr>
        <w:widowControl/>
        <w:spacing w:line="580" w:lineRule="exact"/>
        <w:ind w:firstLine="640"/>
        <w:jc w:val="left"/>
        <w:rPr>
          <w:rFonts w:ascii="黑体" w:eastAsia="黑体" w:hAnsi="宋体" w:cs="宋体"/>
          <w:kern w:val="0"/>
          <w:sz w:val="32"/>
          <w:szCs w:val="32"/>
        </w:rPr>
      </w:pPr>
      <w:r w:rsidRPr="00802376">
        <w:rPr>
          <w:rFonts w:ascii="黑体" w:eastAsia="黑体" w:hAnsi="宋体" w:cs="宋体" w:hint="eastAsia"/>
          <w:kern w:val="0"/>
          <w:sz w:val="32"/>
          <w:szCs w:val="32"/>
        </w:rPr>
        <w:t>五、关于昌吉州机关工委2019年一般公共预算当年拨款情况说明</w:t>
      </w:r>
    </w:p>
    <w:p w14:paraId="65CA735A" w14:textId="77777777" w:rsidR="00397E56" w:rsidRPr="00802376" w:rsidRDefault="006D16F0">
      <w:pPr>
        <w:widowControl/>
        <w:spacing w:line="580" w:lineRule="exact"/>
        <w:ind w:firstLine="642"/>
        <w:jc w:val="left"/>
        <w:rPr>
          <w:rFonts w:ascii="楷体_GB2312" w:eastAsia="楷体_GB2312" w:hAnsi="宋体" w:cs="宋体"/>
          <w:b/>
          <w:kern w:val="0"/>
          <w:sz w:val="32"/>
          <w:szCs w:val="32"/>
        </w:rPr>
      </w:pPr>
      <w:r w:rsidRPr="00802376">
        <w:rPr>
          <w:rFonts w:ascii="楷体_GB2312" w:eastAsia="楷体_GB2312" w:hAnsi="宋体" w:cs="宋体" w:hint="eastAsia"/>
          <w:b/>
          <w:kern w:val="0"/>
          <w:sz w:val="32"/>
          <w:szCs w:val="32"/>
        </w:rPr>
        <w:t>（一）一般公用预算当年拨款规模变化情况</w:t>
      </w:r>
    </w:p>
    <w:p w14:paraId="22B82B2C"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昌吉州机关工委2019年一般公共预算拨款217.63万元，其中：基本支出166.63万元，比上年减少9.87万元，减少5.9%。主要原因是基本支出中人员经费较上年减少8.6</w:t>
      </w:r>
      <w:r w:rsidRPr="00802376">
        <w:rPr>
          <w:rFonts w:ascii="仿宋_GB2312" w:eastAsia="仿宋_GB2312" w:hAnsi="宋体" w:cs="宋体" w:hint="eastAsia"/>
          <w:kern w:val="0"/>
          <w:sz w:val="32"/>
          <w:szCs w:val="32"/>
        </w:rPr>
        <w:lastRenderedPageBreak/>
        <w:t>万元，其中影响较大的是减少人，基本工资因标准上调导致费用减少，社保基数上调导致社保费用减少；二、公用经费整体较上年减少1.27万元，主要原因是办公费减少0.74万元，维修（护）费减少0.01万元，差旅费减少0.4万元，工会经费减少0.1万元，培训费减少0.01万元，福利费减少0.01万元。</w:t>
      </w:r>
    </w:p>
    <w:p w14:paraId="0E5D0AE8"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项目支出51万元，2013602一般行政管理事务款，占2019年支出预算的23.43%，与上年持平 。</w:t>
      </w:r>
    </w:p>
    <w:p w14:paraId="22782A8B" w14:textId="77777777" w:rsidR="00397E56" w:rsidRPr="00802376" w:rsidRDefault="006D16F0">
      <w:pPr>
        <w:widowControl/>
        <w:spacing w:line="580" w:lineRule="exact"/>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 xml:space="preserve">  </w:t>
      </w:r>
      <w:r w:rsidRPr="00802376">
        <w:rPr>
          <w:rFonts w:ascii="楷体_GB2312" w:eastAsia="楷体_GB2312" w:hAnsi="宋体" w:cs="宋体" w:hint="eastAsia"/>
          <w:b/>
          <w:kern w:val="0"/>
          <w:sz w:val="32"/>
          <w:szCs w:val="32"/>
        </w:rPr>
        <w:t>（二）一般公共预算当年拨款结构情况</w:t>
      </w:r>
    </w:p>
    <w:p w14:paraId="0C5179E3" w14:textId="482D8487" w:rsidR="00397E56" w:rsidRPr="00802376" w:rsidRDefault="006D16F0" w:rsidP="00F101F8">
      <w:pPr>
        <w:spacing w:line="580" w:lineRule="exact"/>
        <w:ind w:firstLine="640"/>
        <w:rPr>
          <w:rFonts w:ascii="仿宋_GB2312" w:eastAsia="仿宋_GB2312" w:hAnsi="宋体" w:cs="宋体" w:hint="eastAsia"/>
          <w:kern w:val="0"/>
          <w:sz w:val="32"/>
          <w:szCs w:val="32"/>
        </w:rPr>
      </w:pPr>
      <w:r w:rsidRPr="00802376">
        <w:rPr>
          <w:rFonts w:ascii="仿宋_GB2312" w:eastAsia="仿宋_GB2312" w:hint="eastAsia"/>
          <w:sz w:val="32"/>
          <w:szCs w:val="32"/>
        </w:rPr>
        <w:t>1.一般公共服务（</w:t>
      </w:r>
      <w:r w:rsidR="00F101F8" w:rsidRPr="00802376">
        <w:rPr>
          <w:rFonts w:ascii="仿宋_GB2312" w:eastAsia="仿宋_GB2312" w:hint="eastAsia"/>
          <w:sz w:val="32"/>
          <w:szCs w:val="32"/>
        </w:rPr>
        <w:t>2</w:t>
      </w:r>
      <w:r w:rsidR="00F101F8" w:rsidRPr="00802376">
        <w:rPr>
          <w:rFonts w:ascii="仿宋_GB2312" w:eastAsia="仿宋_GB2312"/>
          <w:sz w:val="32"/>
          <w:szCs w:val="32"/>
        </w:rPr>
        <w:t>01</w:t>
      </w:r>
      <w:r w:rsidRPr="00802376">
        <w:rPr>
          <w:rFonts w:ascii="仿宋_GB2312" w:eastAsia="仿宋_GB2312" w:hint="eastAsia"/>
          <w:sz w:val="32"/>
          <w:szCs w:val="32"/>
        </w:rPr>
        <w:t>）</w:t>
      </w:r>
      <w:r w:rsidRPr="00802376">
        <w:rPr>
          <w:rFonts w:ascii="仿宋_GB2312" w:eastAsia="仿宋_GB2312" w:hAnsi="宋体" w:cs="宋体" w:hint="eastAsia"/>
          <w:kern w:val="0"/>
          <w:sz w:val="32"/>
          <w:szCs w:val="32"/>
        </w:rPr>
        <w:t>217.63万元，占100 %</w:t>
      </w:r>
      <w:r w:rsidR="00F101F8" w:rsidRPr="00802376">
        <w:rPr>
          <w:rFonts w:ascii="仿宋_GB2312" w:eastAsia="仿宋_GB2312" w:hAnsi="宋体" w:cs="宋体" w:hint="eastAsia"/>
          <w:kern w:val="0"/>
          <w:sz w:val="32"/>
          <w:szCs w:val="32"/>
        </w:rPr>
        <w:t>。</w:t>
      </w:r>
    </w:p>
    <w:p w14:paraId="2CBDB69C" w14:textId="77777777" w:rsidR="00397E56" w:rsidRPr="00802376" w:rsidRDefault="006D16F0">
      <w:pPr>
        <w:widowControl/>
        <w:spacing w:line="580" w:lineRule="exact"/>
        <w:ind w:firstLine="642"/>
        <w:jc w:val="left"/>
        <w:rPr>
          <w:rFonts w:ascii="楷体_GB2312" w:eastAsia="楷体_GB2312" w:hAnsi="宋体" w:cs="宋体"/>
          <w:b/>
          <w:kern w:val="0"/>
          <w:sz w:val="32"/>
          <w:szCs w:val="32"/>
        </w:rPr>
      </w:pPr>
      <w:r w:rsidRPr="00802376">
        <w:rPr>
          <w:rFonts w:ascii="楷体_GB2312" w:eastAsia="楷体_GB2312" w:hAnsi="宋体" w:cs="宋体" w:hint="eastAsia"/>
          <w:b/>
          <w:kern w:val="0"/>
          <w:sz w:val="32"/>
          <w:szCs w:val="32"/>
        </w:rPr>
        <w:t>（三）一般公共预算当年拨款具体使用情况</w:t>
      </w:r>
    </w:p>
    <w:p w14:paraId="05133A8B" w14:textId="1FDF9CF7" w:rsidR="00397E56" w:rsidRPr="00933B72"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b/>
          <w:kern w:val="0"/>
          <w:sz w:val="32"/>
          <w:szCs w:val="32"/>
        </w:rPr>
        <w:t>1、</w:t>
      </w:r>
      <w:r w:rsidR="00B26C11" w:rsidRPr="00802376">
        <w:rPr>
          <w:rFonts w:ascii="仿宋_GB2312" w:eastAsia="仿宋_GB2312" w:hAnsi="宋体" w:cs="宋体"/>
          <w:kern w:val="0"/>
          <w:sz w:val="32"/>
          <w:szCs w:val="32"/>
        </w:rPr>
        <w:t>一般公共服务</w:t>
      </w:r>
      <w:r w:rsidR="00B26C11" w:rsidRPr="00802376">
        <w:rPr>
          <w:rFonts w:ascii="仿宋_GB2312" w:eastAsia="仿宋_GB2312" w:hAnsi="宋体" w:cs="宋体" w:hint="eastAsia"/>
          <w:kern w:val="0"/>
          <w:sz w:val="32"/>
          <w:szCs w:val="32"/>
        </w:rPr>
        <w:t>（</w:t>
      </w:r>
      <w:r w:rsidR="00B26C11" w:rsidRPr="00802376">
        <w:rPr>
          <w:rFonts w:ascii="仿宋_GB2312" w:eastAsia="仿宋_GB2312" w:hint="eastAsia"/>
          <w:sz w:val="32"/>
          <w:szCs w:val="32"/>
        </w:rPr>
        <w:t>201类）党委办公厅（室）及相关机构事务（31款）行政运行（01项）</w:t>
      </w:r>
      <w:r w:rsidR="00B26C11" w:rsidRPr="00802376">
        <w:rPr>
          <w:rFonts w:ascii="仿宋_GB2312" w:eastAsia="仿宋_GB2312" w:hint="eastAsia"/>
          <w:sz w:val="32"/>
          <w:szCs w:val="32"/>
        </w:rPr>
        <w:t>：</w:t>
      </w:r>
      <w:r w:rsidR="00B26C11" w:rsidRPr="00802376">
        <w:rPr>
          <w:rFonts w:ascii="仿宋_GB2312" w:eastAsia="仿宋_GB2312" w:hAnsi="宋体" w:cs="宋体" w:hint="eastAsia"/>
          <w:kern w:val="0"/>
          <w:sz w:val="32"/>
          <w:szCs w:val="32"/>
        </w:rPr>
        <w:t>2019</w:t>
      </w:r>
      <w:r w:rsidR="00B26C11" w:rsidRPr="00802376">
        <w:rPr>
          <w:rFonts w:ascii="仿宋_GB2312" w:eastAsia="仿宋_GB2312" w:hAnsi="宋体" w:cs="宋体"/>
          <w:kern w:val="0"/>
          <w:sz w:val="32"/>
          <w:szCs w:val="32"/>
        </w:rPr>
        <w:t>年预算数为</w:t>
      </w:r>
      <w:r w:rsidR="002F30B1">
        <w:rPr>
          <w:rFonts w:ascii="仿宋_GB2312" w:eastAsia="仿宋_GB2312" w:hAnsi="宋体" w:cs="宋体"/>
          <w:kern w:val="0"/>
          <w:sz w:val="32"/>
          <w:szCs w:val="32"/>
        </w:rPr>
        <w:t>166.63</w:t>
      </w:r>
      <w:r w:rsidR="00B26C11" w:rsidRPr="00802376">
        <w:rPr>
          <w:rFonts w:ascii="仿宋_GB2312" w:eastAsia="仿宋_GB2312" w:hAnsi="宋体" w:cs="宋体"/>
          <w:kern w:val="0"/>
          <w:sz w:val="32"/>
          <w:szCs w:val="32"/>
        </w:rPr>
        <w:t>万元，</w:t>
      </w:r>
      <w:r w:rsidRPr="00933B72">
        <w:rPr>
          <w:rFonts w:ascii="仿宋_GB2312" w:eastAsia="仿宋_GB2312" w:hAnsi="宋体" w:cs="宋体" w:hint="eastAsia"/>
          <w:kern w:val="0"/>
          <w:sz w:val="32"/>
          <w:szCs w:val="32"/>
        </w:rPr>
        <w:t>比上年</w:t>
      </w:r>
      <w:r w:rsidR="002F30B1" w:rsidRPr="00802376">
        <w:rPr>
          <w:rFonts w:ascii="仿宋_GB2312" w:eastAsia="仿宋_GB2312" w:hAnsi="宋体" w:cs="宋体" w:hint="eastAsia"/>
          <w:kern w:val="0"/>
          <w:sz w:val="32"/>
          <w:szCs w:val="32"/>
        </w:rPr>
        <w:t>执行数</w:t>
      </w:r>
      <w:r w:rsidRPr="00933B72">
        <w:rPr>
          <w:rFonts w:ascii="仿宋_GB2312" w:eastAsia="仿宋_GB2312" w:hAnsi="宋体" w:cs="宋体" w:hint="eastAsia"/>
          <w:kern w:val="0"/>
          <w:sz w:val="32"/>
          <w:szCs w:val="32"/>
        </w:rPr>
        <w:t>减少</w:t>
      </w:r>
      <w:r w:rsidR="002F30B1">
        <w:rPr>
          <w:rFonts w:ascii="仿宋_GB2312" w:eastAsia="仿宋_GB2312" w:hAnsi="宋体" w:cs="宋体"/>
          <w:kern w:val="0"/>
          <w:sz w:val="32"/>
          <w:szCs w:val="32"/>
        </w:rPr>
        <w:t>50.77</w:t>
      </w:r>
      <w:r w:rsidRPr="00933B72">
        <w:rPr>
          <w:rFonts w:ascii="仿宋_GB2312" w:eastAsia="仿宋_GB2312" w:hAnsi="宋体" w:cs="宋体" w:hint="eastAsia"/>
          <w:kern w:val="0"/>
          <w:sz w:val="32"/>
          <w:szCs w:val="32"/>
        </w:rPr>
        <w:t>万元，减少</w:t>
      </w:r>
      <w:r w:rsidR="002F30B1">
        <w:rPr>
          <w:rFonts w:ascii="仿宋_GB2312" w:eastAsia="仿宋_GB2312" w:hAnsi="宋体" w:cs="宋体"/>
          <w:kern w:val="0"/>
          <w:sz w:val="32"/>
          <w:szCs w:val="32"/>
        </w:rPr>
        <w:t>23</w:t>
      </w:r>
      <w:r w:rsidRPr="00933B72">
        <w:rPr>
          <w:rFonts w:ascii="仿宋_GB2312" w:eastAsia="仿宋_GB2312" w:hAnsi="宋体" w:cs="宋体" w:hint="eastAsia"/>
          <w:kern w:val="0"/>
          <w:sz w:val="32"/>
          <w:szCs w:val="32"/>
        </w:rPr>
        <w:t>%。主要原因是</w:t>
      </w:r>
      <w:r w:rsidR="005D7A9E">
        <w:rPr>
          <w:rFonts w:ascii="仿宋_GB2312" w:eastAsia="仿宋_GB2312" w:hAnsi="宋体" w:cs="宋体" w:hint="eastAsia"/>
          <w:kern w:val="0"/>
          <w:sz w:val="32"/>
          <w:szCs w:val="32"/>
        </w:rPr>
        <w:t>上年执行数中含抚恤金及</w:t>
      </w:r>
      <w:r w:rsidR="005D7A9E">
        <w:rPr>
          <w:rFonts w:ascii="仿宋_GB2312" w:eastAsia="仿宋_GB2312" w:hAnsi="宋体" w:cs="宋体" w:hint="eastAsia"/>
          <w:kern w:val="0"/>
          <w:sz w:val="32"/>
          <w:szCs w:val="32"/>
        </w:rPr>
        <w:t>绩效考核奖金。</w:t>
      </w:r>
      <w:r w:rsidRPr="00933B72">
        <w:rPr>
          <w:rFonts w:ascii="仿宋_GB2312" w:eastAsia="仿宋_GB2312" w:hAnsi="宋体" w:cs="宋体" w:hint="eastAsia"/>
          <w:kern w:val="0"/>
          <w:sz w:val="32"/>
          <w:szCs w:val="32"/>
        </w:rPr>
        <w:t>基本支出中人员经费较上年减少，其中影响较大的是减少人，基本工资因标准上调导致费用减少，社保基数上调导致社保费用减少；公用经费整体较上年减少</w:t>
      </w:r>
      <w:r w:rsidR="00E1362F">
        <w:rPr>
          <w:rFonts w:ascii="仿宋_GB2312" w:eastAsia="仿宋_GB2312" w:hAnsi="宋体" w:cs="宋体" w:hint="eastAsia"/>
          <w:kern w:val="0"/>
          <w:sz w:val="32"/>
          <w:szCs w:val="32"/>
        </w:rPr>
        <w:t>。</w:t>
      </w:r>
      <w:bookmarkStart w:id="0" w:name="_GoBack"/>
      <w:bookmarkEnd w:id="0"/>
    </w:p>
    <w:p w14:paraId="4DB99EFE" w14:textId="64FB9455"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2、</w:t>
      </w:r>
      <w:r w:rsidR="00B26C11" w:rsidRPr="00802376">
        <w:rPr>
          <w:rFonts w:ascii="仿宋_GB2312" w:eastAsia="仿宋_GB2312" w:hAnsi="宋体" w:cs="宋体"/>
          <w:kern w:val="0"/>
          <w:sz w:val="32"/>
          <w:szCs w:val="32"/>
        </w:rPr>
        <w:t>一般公共服务</w:t>
      </w:r>
      <w:r w:rsidR="00B26C11" w:rsidRPr="00802376">
        <w:rPr>
          <w:rFonts w:ascii="仿宋_GB2312" w:eastAsia="仿宋_GB2312" w:hAnsi="宋体" w:cs="宋体" w:hint="eastAsia"/>
          <w:kern w:val="0"/>
          <w:sz w:val="32"/>
          <w:szCs w:val="32"/>
        </w:rPr>
        <w:t>（</w:t>
      </w:r>
      <w:r w:rsidR="00B26C11" w:rsidRPr="00802376">
        <w:rPr>
          <w:rFonts w:ascii="仿宋_GB2312" w:eastAsia="仿宋_GB2312" w:hint="eastAsia"/>
          <w:sz w:val="32"/>
          <w:szCs w:val="32"/>
        </w:rPr>
        <w:t>201类）党委办公厅（室）及相关机构事务（31款）</w:t>
      </w:r>
      <w:r w:rsidR="00B26C11" w:rsidRPr="00802376">
        <w:rPr>
          <w:rFonts w:ascii="仿宋_GB2312" w:eastAsia="仿宋_GB2312" w:hint="eastAsia"/>
          <w:sz w:val="32"/>
          <w:szCs w:val="32"/>
        </w:rPr>
        <w:t>一般行政管理事务</w:t>
      </w:r>
      <w:r w:rsidR="00B26C11" w:rsidRPr="00802376">
        <w:rPr>
          <w:rFonts w:ascii="仿宋_GB2312" w:eastAsia="仿宋_GB2312" w:hint="eastAsia"/>
          <w:sz w:val="32"/>
          <w:szCs w:val="32"/>
        </w:rPr>
        <w:t>（0</w:t>
      </w:r>
      <w:r w:rsidR="00B26C11" w:rsidRPr="00802376">
        <w:rPr>
          <w:rFonts w:ascii="仿宋_GB2312" w:eastAsia="仿宋_GB2312"/>
          <w:sz w:val="32"/>
          <w:szCs w:val="32"/>
        </w:rPr>
        <w:t>2</w:t>
      </w:r>
      <w:r w:rsidR="00B26C11" w:rsidRPr="00802376">
        <w:rPr>
          <w:rFonts w:ascii="仿宋_GB2312" w:eastAsia="仿宋_GB2312" w:hint="eastAsia"/>
          <w:sz w:val="32"/>
          <w:szCs w:val="32"/>
        </w:rPr>
        <w:t>项）</w:t>
      </w:r>
      <w:r w:rsidR="00B26C11" w:rsidRPr="00802376">
        <w:rPr>
          <w:rFonts w:ascii="仿宋_GB2312" w:eastAsia="仿宋_GB2312" w:hint="eastAsia"/>
          <w:sz w:val="32"/>
          <w:szCs w:val="32"/>
        </w:rPr>
        <w:t>：</w:t>
      </w:r>
      <w:r w:rsidR="00933B72">
        <w:rPr>
          <w:rFonts w:ascii="仿宋_GB2312" w:eastAsia="仿宋_GB2312" w:hAnsi="宋体" w:cs="宋体"/>
          <w:kern w:val="0"/>
          <w:sz w:val="32"/>
          <w:szCs w:val="32"/>
        </w:rPr>
        <w:t>2019</w:t>
      </w:r>
      <w:r w:rsidR="00933B72">
        <w:rPr>
          <w:rFonts w:ascii="仿宋_GB2312" w:eastAsia="仿宋_GB2312" w:hAnsi="宋体" w:cs="宋体" w:hint="eastAsia"/>
          <w:kern w:val="0"/>
          <w:sz w:val="32"/>
          <w:szCs w:val="32"/>
        </w:rPr>
        <w:t>年预算数为</w:t>
      </w:r>
      <w:r w:rsidR="00933B72">
        <w:rPr>
          <w:rFonts w:ascii="仿宋_GB2312" w:eastAsia="仿宋_GB2312" w:hAnsi="宋体" w:cs="宋体"/>
          <w:kern w:val="0"/>
          <w:sz w:val="32"/>
          <w:szCs w:val="32"/>
        </w:rPr>
        <w:t>51</w:t>
      </w:r>
      <w:r w:rsidR="00933B72">
        <w:rPr>
          <w:rFonts w:ascii="仿宋_GB2312" w:eastAsia="仿宋_GB2312" w:hAnsi="宋体" w:cs="宋体" w:hint="eastAsia"/>
          <w:kern w:val="0"/>
          <w:sz w:val="32"/>
          <w:szCs w:val="32"/>
        </w:rPr>
        <w:t>万元，</w:t>
      </w:r>
      <w:r w:rsidR="00B26C11" w:rsidRPr="00802376">
        <w:rPr>
          <w:rFonts w:ascii="仿宋_GB2312" w:eastAsia="仿宋_GB2312" w:hAnsi="宋体" w:cs="宋体" w:hint="eastAsia"/>
          <w:kern w:val="0"/>
          <w:sz w:val="32"/>
          <w:szCs w:val="32"/>
        </w:rPr>
        <w:t>比上年执行数增加</w:t>
      </w:r>
      <w:r w:rsidR="001A3243">
        <w:rPr>
          <w:rFonts w:ascii="仿宋_GB2312" w:eastAsia="仿宋_GB2312" w:hAnsi="宋体" w:cs="宋体"/>
          <w:kern w:val="0"/>
          <w:sz w:val="32"/>
          <w:szCs w:val="32"/>
        </w:rPr>
        <w:t>0.2</w:t>
      </w:r>
      <w:r w:rsidR="00B26C11" w:rsidRPr="00802376">
        <w:rPr>
          <w:rFonts w:ascii="仿宋_GB2312" w:eastAsia="仿宋_GB2312" w:hAnsi="宋体" w:cs="宋体" w:hint="eastAsia"/>
          <w:kern w:val="0"/>
          <w:sz w:val="32"/>
          <w:szCs w:val="32"/>
        </w:rPr>
        <w:t>万元，</w:t>
      </w:r>
      <w:r w:rsidR="001A3243">
        <w:rPr>
          <w:rFonts w:ascii="仿宋_GB2312" w:eastAsia="仿宋_GB2312" w:hAnsi="宋体" w:cs="宋体" w:hint="eastAsia"/>
          <w:kern w:val="0"/>
          <w:sz w:val="32"/>
          <w:szCs w:val="32"/>
        </w:rPr>
        <w:t>增长</w:t>
      </w:r>
      <w:r w:rsidR="00B26C11" w:rsidRPr="00802376">
        <w:rPr>
          <w:rFonts w:ascii="仿宋_GB2312" w:eastAsia="仿宋_GB2312" w:hAnsi="宋体" w:cs="宋体"/>
          <w:kern w:val="0"/>
          <w:sz w:val="32"/>
          <w:szCs w:val="32"/>
        </w:rPr>
        <w:t>0</w:t>
      </w:r>
      <w:r w:rsidR="001A3243">
        <w:rPr>
          <w:rFonts w:ascii="仿宋_GB2312" w:eastAsia="仿宋_GB2312" w:hAnsi="宋体" w:cs="宋体"/>
          <w:kern w:val="0"/>
          <w:sz w:val="32"/>
          <w:szCs w:val="32"/>
        </w:rPr>
        <w:t>.4</w:t>
      </w:r>
      <w:r w:rsidR="00B26C11" w:rsidRPr="00802376">
        <w:rPr>
          <w:rFonts w:ascii="仿宋_GB2312" w:eastAsia="仿宋_GB2312" w:hAnsi="宋体" w:cs="宋体"/>
          <w:kern w:val="0"/>
          <w:sz w:val="32"/>
          <w:szCs w:val="32"/>
        </w:rPr>
        <w:t>%</w:t>
      </w:r>
      <w:r w:rsidR="00B26C11" w:rsidRPr="00802376">
        <w:rPr>
          <w:rFonts w:ascii="仿宋_GB2312" w:eastAsia="仿宋_GB2312" w:hAnsi="宋体" w:cs="宋体" w:hint="eastAsia"/>
          <w:kern w:val="0"/>
          <w:sz w:val="32"/>
          <w:szCs w:val="32"/>
        </w:rPr>
        <w:t>，主要原因是</w:t>
      </w:r>
      <w:r w:rsidR="00B26C11" w:rsidRPr="00802376">
        <w:rPr>
          <w:rFonts w:ascii="仿宋_GB2312" w:eastAsia="仿宋_GB2312" w:hAnsi="宋体" w:cs="宋体"/>
          <w:kern w:val="0"/>
          <w:sz w:val="32"/>
          <w:szCs w:val="32"/>
        </w:rPr>
        <w:t>2019</w:t>
      </w:r>
      <w:r w:rsidR="00B26C11" w:rsidRPr="00802376">
        <w:rPr>
          <w:rFonts w:ascii="仿宋_GB2312" w:eastAsia="仿宋_GB2312" w:hAnsi="宋体" w:cs="宋体" w:hint="eastAsia"/>
          <w:kern w:val="0"/>
          <w:sz w:val="32"/>
          <w:szCs w:val="32"/>
        </w:rPr>
        <w:t>年工作任务变化不大，项目经费与上年</w:t>
      </w:r>
      <w:r w:rsidR="001A3243">
        <w:rPr>
          <w:rFonts w:ascii="仿宋_GB2312" w:eastAsia="仿宋_GB2312" w:hAnsi="宋体" w:cs="宋体" w:hint="eastAsia"/>
          <w:kern w:val="0"/>
          <w:sz w:val="32"/>
          <w:szCs w:val="32"/>
        </w:rPr>
        <w:t>变动不大</w:t>
      </w:r>
      <w:r w:rsidR="00B26C11" w:rsidRPr="00802376">
        <w:rPr>
          <w:rFonts w:ascii="仿宋_GB2312" w:eastAsia="仿宋_GB2312" w:hAnsi="宋体" w:cs="宋体" w:hint="eastAsia"/>
          <w:kern w:val="0"/>
          <w:sz w:val="32"/>
          <w:szCs w:val="32"/>
        </w:rPr>
        <w:t>。</w:t>
      </w:r>
    </w:p>
    <w:p w14:paraId="65154E76" w14:textId="77777777" w:rsidR="00397E56" w:rsidRPr="00802376" w:rsidRDefault="006D16F0">
      <w:pPr>
        <w:widowControl/>
        <w:spacing w:line="580" w:lineRule="exact"/>
        <w:ind w:firstLine="640"/>
        <w:jc w:val="left"/>
        <w:rPr>
          <w:rFonts w:ascii="黑体" w:eastAsia="黑体" w:hAnsi="宋体" w:cs="宋体"/>
          <w:kern w:val="0"/>
          <w:sz w:val="32"/>
          <w:szCs w:val="32"/>
        </w:rPr>
      </w:pPr>
      <w:r w:rsidRPr="00802376">
        <w:rPr>
          <w:rFonts w:ascii="黑体" w:eastAsia="黑体" w:hAnsi="宋体" w:cs="宋体" w:hint="eastAsia"/>
          <w:kern w:val="0"/>
          <w:sz w:val="32"/>
          <w:szCs w:val="32"/>
        </w:rPr>
        <w:lastRenderedPageBreak/>
        <w:t>六、关于昌吉州机关工委2019年一般公共预算基本支出情况说明</w:t>
      </w:r>
    </w:p>
    <w:p w14:paraId="7D6FFD0C"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昌吉州机关工委2019年一般公共预算基本支出166.63万元， 其中：</w:t>
      </w:r>
    </w:p>
    <w:p w14:paraId="4C4BC30C" w14:textId="4AACD11B"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人员经费148.37万元，主要包括：基本工资、</w:t>
      </w:r>
      <w:r w:rsidR="00D50456" w:rsidRPr="00802376">
        <w:rPr>
          <w:rFonts w:ascii="仿宋_GB2312" w:eastAsia="仿宋_GB2312" w:hAnsi="宋体" w:cs="宋体" w:hint="eastAsia"/>
          <w:kern w:val="0"/>
          <w:sz w:val="32"/>
          <w:szCs w:val="32"/>
        </w:rPr>
        <w:t>津贴补贴、</w:t>
      </w:r>
      <w:r w:rsidRPr="00802376">
        <w:rPr>
          <w:rFonts w:ascii="仿宋_GB2312" w:eastAsia="仿宋_GB2312" w:hAnsi="宋体" w:cs="宋体" w:hint="eastAsia"/>
          <w:kern w:val="0"/>
          <w:sz w:val="32"/>
          <w:szCs w:val="32"/>
        </w:rPr>
        <w:t>奖金、伙食补助费、绩效工资、机关事业单位基本养老保险缴费、职工基本医疗保险缴费、公务员医疗补助缴费、其他社会保障缴费、住房公积金、奖励金、职工住宅取暖费。</w:t>
      </w:r>
    </w:p>
    <w:p w14:paraId="11868FC9" w14:textId="460CA224"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公用经费18.26万元，主要包括：办公费、</w:t>
      </w:r>
      <w:r w:rsidR="00D50456" w:rsidRPr="00802376">
        <w:rPr>
          <w:rFonts w:ascii="仿宋_GB2312" w:eastAsia="仿宋_GB2312" w:hAnsi="宋体" w:cs="宋体" w:hint="eastAsia"/>
          <w:kern w:val="0"/>
          <w:sz w:val="32"/>
          <w:szCs w:val="32"/>
        </w:rPr>
        <w:t>印刷</w:t>
      </w:r>
      <w:r w:rsidRPr="00802376">
        <w:rPr>
          <w:rFonts w:ascii="仿宋_GB2312" w:eastAsia="仿宋_GB2312" w:hAnsi="宋体" w:cs="宋体" w:hint="eastAsia"/>
          <w:kern w:val="0"/>
          <w:sz w:val="32"/>
          <w:szCs w:val="32"/>
        </w:rPr>
        <w:t>费、</w:t>
      </w:r>
      <w:r w:rsidR="00D50456" w:rsidRPr="00802376">
        <w:rPr>
          <w:rFonts w:ascii="仿宋_GB2312" w:eastAsia="仿宋_GB2312" w:hAnsi="宋体" w:cs="宋体" w:hint="eastAsia"/>
          <w:kern w:val="0"/>
          <w:sz w:val="32"/>
          <w:szCs w:val="32"/>
        </w:rPr>
        <w:t>水费、电费、</w:t>
      </w:r>
      <w:r w:rsidR="00A70312" w:rsidRPr="00802376">
        <w:rPr>
          <w:rFonts w:ascii="仿宋_GB2312" w:eastAsia="仿宋_GB2312" w:hAnsi="宋体" w:cs="宋体" w:hint="eastAsia"/>
          <w:kern w:val="0"/>
          <w:sz w:val="32"/>
          <w:szCs w:val="32"/>
        </w:rPr>
        <w:t>邮电费、</w:t>
      </w:r>
      <w:r w:rsidRPr="00802376">
        <w:rPr>
          <w:rFonts w:ascii="仿宋_GB2312" w:eastAsia="仿宋_GB2312" w:hAnsi="宋体" w:cs="宋体" w:hint="eastAsia"/>
          <w:kern w:val="0"/>
          <w:sz w:val="32"/>
          <w:szCs w:val="32"/>
        </w:rPr>
        <w:t>差旅费、、培训费、公务接待费、工会经费、福利费、公务用车运行维护费、其他商品和服务支出。</w:t>
      </w:r>
    </w:p>
    <w:p w14:paraId="7246BF20" w14:textId="77777777" w:rsidR="00397E56" w:rsidRPr="00802376" w:rsidRDefault="006D16F0">
      <w:pPr>
        <w:widowControl/>
        <w:spacing w:line="580" w:lineRule="exact"/>
        <w:ind w:firstLine="640"/>
        <w:jc w:val="left"/>
        <w:rPr>
          <w:rFonts w:ascii="黑体" w:eastAsia="黑体" w:hAnsi="宋体" w:cs="宋体"/>
          <w:kern w:val="0"/>
          <w:sz w:val="32"/>
          <w:szCs w:val="32"/>
        </w:rPr>
      </w:pPr>
      <w:r w:rsidRPr="00802376">
        <w:rPr>
          <w:rFonts w:ascii="黑体" w:eastAsia="黑体" w:hAnsi="宋体" w:cs="宋体" w:hint="eastAsia"/>
          <w:kern w:val="0"/>
          <w:sz w:val="32"/>
          <w:szCs w:val="32"/>
        </w:rPr>
        <w:t>七、关于昌吉州机关工委2019年项目支出情况说明</w:t>
      </w:r>
    </w:p>
    <w:p w14:paraId="1F1F15CE" w14:textId="77777777" w:rsidR="00397E56" w:rsidRPr="00802376" w:rsidRDefault="006D16F0">
      <w:pPr>
        <w:widowControl/>
        <w:spacing w:line="580" w:lineRule="exact"/>
        <w:ind w:firstLine="642"/>
        <w:jc w:val="left"/>
        <w:rPr>
          <w:rFonts w:ascii="仿宋_GB2312" w:eastAsia="仿宋_GB2312" w:hAnsi="黑体"/>
          <w:b/>
          <w:sz w:val="32"/>
          <w:szCs w:val="32"/>
        </w:rPr>
      </w:pPr>
      <w:r w:rsidRPr="00802376">
        <w:rPr>
          <w:rFonts w:ascii="仿宋_GB2312" w:eastAsia="仿宋_GB2312" w:hAnsi="黑体" w:hint="eastAsia"/>
          <w:b/>
          <w:sz w:val="32"/>
          <w:szCs w:val="32"/>
        </w:rPr>
        <w:t>情况一：（项目支出、专项业务费按下列内容说明）</w:t>
      </w:r>
    </w:p>
    <w:p w14:paraId="069437F6"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黑体" w:hint="eastAsia"/>
          <w:sz w:val="32"/>
          <w:szCs w:val="32"/>
        </w:rPr>
        <w:t>项目</w:t>
      </w:r>
      <w:r w:rsidRPr="00802376">
        <w:rPr>
          <w:rFonts w:ascii="仿宋_GB2312" w:eastAsia="仿宋_GB2312" w:hAnsi="黑体"/>
          <w:sz w:val="32"/>
          <w:szCs w:val="32"/>
        </w:rPr>
        <w:t>名称</w:t>
      </w:r>
      <w:r w:rsidRPr="00802376">
        <w:rPr>
          <w:rFonts w:ascii="仿宋_GB2312" w:eastAsia="仿宋_GB2312" w:hAnsi="黑体" w:hint="eastAsia"/>
          <w:sz w:val="32"/>
          <w:szCs w:val="32"/>
        </w:rPr>
        <w:t>：</w:t>
      </w:r>
      <w:r w:rsidRPr="00802376">
        <w:rPr>
          <w:rFonts w:ascii="仿宋_GB2312" w:eastAsia="仿宋_GB2312" w:hAnsi="宋体" w:cs="宋体" w:hint="eastAsia"/>
          <w:kern w:val="0"/>
          <w:sz w:val="32"/>
          <w:szCs w:val="32"/>
        </w:rPr>
        <w:t>机关工委专项业务费</w:t>
      </w:r>
    </w:p>
    <w:p w14:paraId="7F338DB6" w14:textId="5198111B" w:rsidR="00397E56" w:rsidRPr="00802376" w:rsidRDefault="006D16F0">
      <w:pPr>
        <w:widowControl/>
        <w:spacing w:line="580" w:lineRule="exact"/>
        <w:ind w:leftChars="300" w:left="630"/>
        <w:jc w:val="left"/>
        <w:rPr>
          <w:rFonts w:ascii="仿宋_GB2312" w:eastAsia="仿宋_GB2312" w:hAnsi="黑体"/>
          <w:sz w:val="32"/>
          <w:szCs w:val="32"/>
        </w:rPr>
      </w:pPr>
      <w:r w:rsidRPr="00802376">
        <w:rPr>
          <w:rFonts w:ascii="仿宋_GB2312" w:eastAsia="仿宋_GB2312" w:hAnsi="宋体" w:cs="宋体" w:hint="eastAsia"/>
          <w:kern w:val="0"/>
          <w:sz w:val="32"/>
          <w:szCs w:val="32"/>
        </w:rPr>
        <w:t>设立的政策依据：</w:t>
      </w:r>
      <w:r w:rsidR="00A70312" w:rsidRPr="00802376">
        <w:rPr>
          <w:rFonts w:ascii="仿宋_GB2312" w:eastAsia="仿宋_GB2312" w:hAnsi="宋体" w:cs="宋体" w:hint="eastAsia"/>
          <w:kern w:val="0"/>
          <w:sz w:val="32"/>
          <w:szCs w:val="32"/>
        </w:rPr>
        <w:t>单位三定方案与工作计划</w:t>
      </w:r>
    </w:p>
    <w:p w14:paraId="77D08BE8" w14:textId="77777777" w:rsidR="00397E56" w:rsidRPr="00802376" w:rsidRDefault="006D16F0">
      <w:pPr>
        <w:widowControl/>
        <w:spacing w:line="580" w:lineRule="exact"/>
        <w:ind w:firstLine="640"/>
        <w:jc w:val="left"/>
        <w:rPr>
          <w:rFonts w:ascii="仿宋_GB2312" w:eastAsia="仿宋_GB2312" w:hAnsi="黑体"/>
          <w:sz w:val="32"/>
          <w:szCs w:val="32"/>
        </w:rPr>
      </w:pPr>
      <w:r w:rsidRPr="00802376">
        <w:rPr>
          <w:rFonts w:ascii="仿宋_GB2312" w:eastAsia="仿宋_GB2312" w:hAnsi="黑体"/>
          <w:sz w:val="32"/>
          <w:szCs w:val="32"/>
        </w:rPr>
        <w:t>预算安排规模</w:t>
      </w:r>
      <w:r w:rsidRPr="00802376">
        <w:rPr>
          <w:rFonts w:ascii="仿宋_GB2312" w:eastAsia="仿宋_GB2312" w:hAnsi="黑体" w:hint="eastAsia"/>
          <w:sz w:val="32"/>
          <w:szCs w:val="32"/>
        </w:rPr>
        <w:t>：</w:t>
      </w:r>
      <w:r w:rsidRPr="00802376">
        <w:rPr>
          <w:rFonts w:ascii="仿宋_GB2312" w:eastAsia="仿宋_GB2312" w:hAnsi="宋体" w:cs="宋体" w:hint="eastAsia"/>
          <w:kern w:val="0"/>
          <w:sz w:val="32"/>
          <w:szCs w:val="32"/>
        </w:rPr>
        <w:t>51万元</w:t>
      </w:r>
    </w:p>
    <w:p w14:paraId="169428D0" w14:textId="77777777" w:rsidR="00397E56" w:rsidRPr="00802376" w:rsidRDefault="006D16F0">
      <w:pPr>
        <w:widowControl/>
        <w:spacing w:line="580" w:lineRule="exact"/>
        <w:ind w:firstLine="640"/>
        <w:jc w:val="left"/>
        <w:rPr>
          <w:rFonts w:ascii="仿宋_GB2312" w:eastAsia="仿宋_GB2312" w:hAnsi="黑体"/>
          <w:sz w:val="32"/>
          <w:szCs w:val="32"/>
        </w:rPr>
      </w:pPr>
      <w:r w:rsidRPr="00802376">
        <w:rPr>
          <w:rFonts w:ascii="仿宋_GB2312" w:eastAsia="仿宋_GB2312" w:hAnsi="黑体"/>
          <w:sz w:val="32"/>
          <w:szCs w:val="32"/>
        </w:rPr>
        <w:t>项目承担单位</w:t>
      </w:r>
      <w:r w:rsidRPr="00802376">
        <w:rPr>
          <w:rFonts w:ascii="仿宋_GB2312" w:eastAsia="仿宋_GB2312" w:hAnsi="黑体" w:hint="eastAsia"/>
          <w:sz w:val="32"/>
          <w:szCs w:val="32"/>
        </w:rPr>
        <w:t>：</w:t>
      </w:r>
      <w:r w:rsidRPr="00802376">
        <w:rPr>
          <w:rFonts w:ascii="仿宋_GB2312" w:eastAsia="仿宋_GB2312" w:hAnsi="宋体" w:cs="宋体" w:hint="eastAsia"/>
          <w:kern w:val="0"/>
          <w:sz w:val="32"/>
          <w:szCs w:val="32"/>
        </w:rPr>
        <w:t>昌吉州机关工委</w:t>
      </w:r>
    </w:p>
    <w:p w14:paraId="4CEE6BD5" w14:textId="77777777" w:rsidR="00397E56" w:rsidRPr="00802376" w:rsidRDefault="006D16F0">
      <w:pPr>
        <w:widowControl/>
        <w:spacing w:line="580" w:lineRule="exact"/>
        <w:ind w:leftChars="300" w:left="630"/>
        <w:jc w:val="left"/>
        <w:rPr>
          <w:rFonts w:ascii="仿宋_GB2312" w:eastAsia="仿宋_GB2312" w:hAnsi="黑体"/>
          <w:sz w:val="32"/>
          <w:szCs w:val="32"/>
        </w:rPr>
      </w:pPr>
      <w:r w:rsidRPr="00802376">
        <w:rPr>
          <w:rFonts w:ascii="仿宋_GB2312" w:eastAsia="仿宋_GB2312" w:hAnsi="黑体"/>
          <w:sz w:val="32"/>
          <w:szCs w:val="32"/>
        </w:rPr>
        <w:t>资金分配情况</w:t>
      </w:r>
      <w:r w:rsidRPr="00802376">
        <w:rPr>
          <w:rFonts w:ascii="仿宋_GB2312" w:eastAsia="仿宋_GB2312" w:hAnsi="黑体" w:hint="eastAsia"/>
          <w:sz w:val="32"/>
          <w:szCs w:val="32"/>
        </w:rPr>
        <w:t>：</w:t>
      </w:r>
      <w:r w:rsidRPr="00802376">
        <w:rPr>
          <w:rFonts w:ascii="仿宋_GB2312" w:eastAsia="仿宋_GB2312" w:hAnsi="宋体" w:cs="宋体" w:hint="eastAsia"/>
          <w:kern w:val="0"/>
          <w:sz w:val="32"/>
          <w:szCs w:val="32"/>
        </w:rPr>
        <w:t>通过此项目以期达到全州指导机关各级党组织搞好思想、组织、作风、制度和反腐倡廉建设，做好党员管理教育工作。党员培训率提高到90%以上。</w:t>
      </w:r>
    </w:p>
    <w:p w14:paraId="71ABB406"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黑体"/>
          <w:sz w:val="32"/>
          <w:szCs w:val="32"/>
        </w:rPr>
        <w:t>资金执行时间</w:t>
      </w:r>
      <w:r w:rsidRPr="00802376">
        <w:rPr>
          <w:rFonts w:ascii="仿宋_GB2312" w:eastAsia="仿宋_GB2312" w:hAnsi="黑体" w:hint="eastAsia"/>
          <w:sz w:val="32"/>
          <w:szCs w:val="32"/>
        </w:rPr>
        <w:t>：</w:t>
      </w:r>
      <w:r w:rsidRPr="00802376">
        <w:rPr>
          <w:rFonts w:ascii="仿宋_GB2312" w:eastAsia="仿宋_GB2312" w:hAnsi="宋体" w:cs="宋体" w:hint="eastAsia"/>
          <w:kern w:val="0"/>
          <w:sz w:val="32"/>
          <w:szCs w:val="32"/>
        </w:rPr>
        <w:t>2019年1月-12月</w:t>
      </w:r>
    </w:p>
    <w:p w14:paraId="63264EBA" w14:textId="77777777" w:rsidR="00397E56" w:rsidRPr="00802376" w:rsidRDefault="006D16F0">
      <w:pPr>
        <w:widowControl/>
        <w:spacing w:line="580" w:lineRule="exact"/>
        <w:ind w:firstLine="642"/>
        <w:jc w:val="left"/>
        <w:rPr>
          <w:rFonts w:ascii="黑体" w:eastAsia="黑体" w:hAnsi="宋体" w:cs="宋体"/>
          <w:kern w:val="0"/>
          <w:sz w:val="32"/>
          <w:szCs w:val="32"/>
        </w:rPr>
      </w:pPr>
      <w:r w:rsidRPr="00802376">
        <w:rPr>
          <w:rFonts w:ascii="黑体" w:eastAsia="黑体" w:hAnsi="宋体" w:cs="宋体" w:hint="eastAsia"/>
          <w:kern w:val="0"/>
          <w:sz w:val="32"/>
          <w:szCs w:val="32"/>
        </w:rPr>
        <w:t>八、关于昌吉州机关工委2019年一般公共预算“三公”经费预算情况说明</w:t>
      </w:r>
    </w:p>
    <w:p w14:paraId="4FA71BD9"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lastRenderedPageBreak/>
        <w:t>昌吉州机关工委2019年“三公”经费财政拨款预算数2.41万元，其中：因公出国（境）费 0 万元，公务用车购置 0 万元，公务用车运行费2.15万元，公务接待费0.26万元。</w:t>
      </w:r>
    </w:p>
    <w:p w14:paraId="58E42B59"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2019年“三公”经费财政拨款预算与上年比减少0.03万元，其中：因公出国（境）费增加（减少）0万元，主要原因是根据中央八项规定严格控制三公经费；公务用车购置费为0，未安排预算。[或公务用车购置费（减少）0万元，主要原因是根据中央八项规定严格控制三公经费；公务用车运行费减少0.03万元，主要原因是根据中央八项规定严格控制三公经费；公务接待费较上年减少0万元，主要原因是根据中央八项规定严格控制三公经费。</w:t>
      </w:r>
    </w:p>
    <w:p w14:paraId="445FD52A" w14:textId="77777777" w:rsidR="00397E56" w:rsidRPr="00802376" w:rsidRDefault="006D16F0">
      <w:pPr>
        <w:widowControl/>
        <w:spacing w:line="580" w:lineRule="exact"/>
        <w:ind w:firstLine="642"/>
        <w:jc w:val="left"/>
        <w:rPr>
          <w:rFonts w:ascii="黑体" w:eastAsia="黑体" w:hAnsi="宋体" w:cs="宋体"/>
          <w:kern w:val="0"/>
          <w:sz w:val="32"/>
          <w:szCs w:val="32"/>
        </w:rPr>
      </w:pPr>
      <w:r w:rsidRPr="00802376">
        <w:rPr>
          <w:rFonts w:ascii="黑体" w:eastAsia="黑体" w:hAnsi="宋体" w:cs="宋体" w:hint="eastAsia"/>
          <w:kern w:val="0"/>
          <w:sz w:val="32"/>
          <w:szCs w:val="32"/>
        </w:rPr>
        <w:t>九、关于昌吉州机关工委2019年政府性基金预算拨款情况说明</w:t>
      </w:r>
    </w:p>
    <w:p w14:paraId="2B819250" w14:textId="77777777" w:rsidR="00397E56" w:rsidRPr="00802376" w:rsidRDefault="006D16F0">
      <w:pPr>
        <w:widowControl/>
        <w:spacing w:line="580" w:lineRule="exact"/>
        <w:ind w:firstLine="642"/>
        <w:jc w:val="left"/>
        <w:rPr>
          <w:rFonts w:ascii="仿宋_GB2312" w:eastAsia="仿宋_GB2312" w:hAnsi="宋体" w:cs="宋体"/>
          <w:kern w:val="0"/>
          <w:sz w:val="32"/>
          <w:szCs w:val="32"/>
        </w:rPr>
      </w:pPr>
      <w:r w:rsidRPr="00802376">
        <w:rPr>
          <w:rFonts w:ascii="仿宋_GB2312" w:eastAsia="仿宋_GB2312" w:hAnsi="宋体" w:cs="宋体" w:hint="eastAsia"/>
          <w:b/>
          <w:kern w:val="0"/>
          <w:sz w:val="32"/>
          <w:szCs w:val="32"/>
        </w:rPr>
        <w:t>情况一：</w:t>
      </w:r>
      <w:r w:rsidRPr="00802376">
        <w:rPr>
          <w:rFonts w:ascii="仿宋_GB2312" w:eastAsia="仿宋_GB2312" w:hAnsi="宋体" w:cs="宋体" w:hint="eastAsia"/>
          <w:kern w:val="0"/>
          <w:sz w:val="32"/>
          <w:szCs w:val="32"/>
        </w:rPr>
        <w:t>在预算中未安排政府性基金预算的部门，必须公开空表，同时做以下说明：</w:t>
      </w:r>
    </w:p>
    <w:p w14:paraId="24D6C9AD"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昌吉州机关工委2019年没有使用政府性基金预算拨款安排的支出，政府性基金预算支出情况表为空表。</w:t>
      </w:r>
    </w:p>
    <w:p w14:paraId="5F03B7AE" w14:textId="32284D65" w:rsidR="00397E56" w:rsidRPr="00802376" w:rsidRDefault="00A70312">
      <w:pPr>
        <w:widowControl/>
        <w:spacing w:line="580" w:lineRule="exact"/>
        <w:ind w:firstLine="640"/>
        <w:jc w:val="left"/>
        <w:rPr>
          <w:rFonts w:ascii="黑体" w:eastAsia="黑体" w:hAnsi="宋体" w:cs="宋体"/>
          <w:kern w:val="0"/>
          <w:sz w:val="32"/>
          <w:szCs w:val="32"/>
        </w:rPr>
      </w:pPr>
      <w:r w:rsidRPr="00802376">
        <w:rPr>
          <w:rFonts w:ascii="黑体" w:eastAsia="黑体" w:hAnsi="宋体" w:cs="宋体" w:hint="eastAsia"/>
          <w:kern w:val="0"/>
          <w:sz w:val="32"/>
          <w:szCs w:val="32"/>
        </w:rPr>
        <w:t>十、其他重要事项的情况说明</w:t>
      </w:r>
    </w:p>
    <w:p w14:paraId="4F2DF754" w14:textId="579238E0" w:rsidR="00A70312" w:rsidRPr="00802376" w:rsidRDefault="00A70312">
      <w:pPr>
        <w:widowControl/>
        <w:spacing w:line="580" w:lineRule="exact"/>
        <w:ind w:firstLine="640"/>
        <w:jc w:val="left"/>
        <w:rPr>
          <w:rFonts w:ascii="黑体" w:eastAsia="黑体" w:hAnsi="宋体" w:cs="宋体" w:hint="eastAsia"/>
          <w:kern w:val="0"/>
          <w:sz w:val="32"/>
          <w:szCs w:val="32"/>
        </w:rPr>
      </w:pPr>
      <w:r w:rsidRPr="00802376">
        <w:rPr>
          <w:rFonts w:ascii="黑体" w:eastAsia="黑体" w:hAnsi="宋体" w:cs="宋体" w:hint="eastAsia"/>
          <w:kern w:val="0"/>
          <w:sz w:val="32"/>
          <w:szCs w:val="32"/>
        </w:rPr>
        <w:t>无</w:t>
      </w:r>
    </w:p>
    <w:p w14:paraId="2CAA7324" w14:textId="77777777" w:rsidR="00397E56" w:rsidRPr="00802376" w:rsidRDefault="00397E56">
      <w:pPr>
        <w:widowControl/>
        <w:spacing w:line="580" w:lineRule="exact"/>
        <w:ind w:firstLine="642"/>
        <w:jc w:val="left"/>
        <w:rPr>
          <w:rFonts w:ascii="楷体_GB2312" w:eastAsia="楷体_GB2312" w:hAnsi="宋体" w:cs="宋体"/>
          <w:b/>
          <w:kern w:val="0"/>
          <w:sz w:val="32"/>
          <w:szCs w:val="32"/>
        </w:rPr>
      </w:pPr>
    </w:p>
    <w:p w14:paraId="220FF942" w14:textId="77777777" w:rsidR="00397E56" w:rsidRPr="00802376" w:rsidRDefault="006D16F0">
      <w:pPr>
        <w:widowControl/>
        <w:spacing w:line="580" w:lineRule="exact"/>
        <w:ind w:firstLine="642"/>
        <w:jc w:val="left"/>
        <w:rPr>
          <w:rFonts w:ascii="楷体_GB2312" w:eastAsia="楷体_GB2312" w:hAnsi="宋体" w:cs="宋体"/>
          <w:b/>
          <w:kern w:val="0"/>
          <w:sz w:val="32"/>
          <w:szCs w:val="32"/>
        </w:rPr>
      </w:pPr>
      <w:r w:rsidRPr="00802376">
        <w:rPr>
          <w:rFonts w:ascii="楷体_GB2312" w:eastAsia="楷体_GB2312" w:hAnsi="宋体" w:cs="宋体" w:hint="eastAsia"/>
          <w:b/>
          <w:kern w:val="0"/>
          <w:sz w:val="32"/>
          <w:szCs w:val="32"/>
        </w:rPr>
        <w:t>（一）机关运行经费情况</w:t>
      </w:r>
    </w:p>
    <w:p w14:paraId="59DA0FE6" w14:textId="48F5CCA0"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lastRenderedPageBreak/>
        <w:t>2019年，昌吉州机关工委</w:t>
      </w:r>
      <w:r w:rsidR="00A70312" w:rsidRPr="00802376">
        <w:rPr>
          <w:rFonts w:ascii="仿宋_GB2312" w:eastAsia="仿宋_GB2312" w:hAnsi="宋体" w:cs="宋体" w:hint="eastAsia"/>
          <w:kern w:val="0"/>
          <w:sz w:val="32"/>
          <w:szCs w:val="32"/>
        </w:rPr>
        <w:t>本级及下属0家行政单位、0家参公管理事业单位和0家事业单位的机关运行经费财政拨款预算</w:t>
      </w:r>
      <w:r w:rsidRPr="00802376">
        <w:rPr>
          <w:rFonts w:ascii="仿宋_GB2312" w:eastAsia="仿宋_GB2312" w:hAnsi="宋体" w:cs="宋体" w:hint="eastAsia"/>
          <w:kern w:val="0"/>
          <w:sz w:val="32"/>
          <w:szCs w:val="32"/>
        </w:rPr>
        <w:t>18.26万元，公用经费整体较上年增长1.27万元，下降了6.9%，主要原因是公用经费整体较上年减少1.27万元，办公费减少0.74万元，维修（护）费减少0.01万元，差旅费减少0.4万元，工会经费减少0.1万元，培训费减少0.01万元，福利费减少0.01万元。</w:t>
      </w:r>
    </w:p>
    <w:p w14:paraId="1DA0C9DE" w14:textId="77777777" w:rsidR="00397E56" w:rsidRPr="00802376" w:rsidRDefault="006D16F0">
      <w:pPr>
        <w:widowControl/>
        <w:spacing w:line="580" w:lineRule="exact"/>
        <w:ind w:firstLine="642"/>
        <w:jc w:val="left"/>
        <w:rPr>
          <w:rFonts w:ascii="楷体_GB2312" w:eastAsia="楷体_GB2312" w:hAnsi="宋体" w:cs="宋体"/>
          <w:b/>
          <w:kern w:val="0"/>
          <w:sz w:val="32"/>
          <w:szCs w:val="32"/>
        </w:rPr>
      </w:pPr>
      <w:r w:rsidRPr="00802376">
        <w:rPr>
          <w:rFonts w:ascii="楷体_GB2312" w:eastAsia="楷体_GB2312" w:hAnsi="宋体" w:cs="宋体" w:hint="eastAsia"/>
          <w:b/>
          <w:kern w:val="0"/>
          <w:sz w:val="32"/>
          <w:szCs w:val="32"/>
        </w:rPr>
        <w:t>（二）政府采购情况</w:t>
      </w:r>
    </w:p>
    <w:p w14:paraId="3C6CFEEC"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2019年，昌吉州机关工委政府采购预算10万元，其中：政府采购货物预算10万元，政府采购工程预算0万元，政府采购服务预算0万元。</w:t>
      </w:r>
    </w:p>
    <w:p w14:paraId="3C7C8332"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仿宋_GB2312" w:hint="eastAsia"/>
          <w:sz w:val="32"/>
        </w:rPr>
        <w:t>2019年度本部门面向中小企业预留政府采购项目预算金额 10万元，其中：面向小微企业预留政府采购项目预算金额0万元。</w:t>
      </w:r>
    </w:p>
    <w:p w14:paraId="0FC1D861" w14:textId="77777777" w:rsidR="00397E56" w:rsidRPr="00802376" w:rsidRDefault="006D16F0">
      <w:pPr>
        <w:widowControl/>
        <w:spacing w:line="580" w:lineRule="exact"/>
        <w:ind w:firstLine="642"/>
        <w:jc w:val="left"/>
        <w:rPr>
          <w:rFonts w:ascii="楷体_GB2312" w:eastAsia="楷体_GB2312" w:hAnsi="宋体" w:cs="宋体"/>
          <w:b/>
          <w:kern w:val="0"/>
          <w:sz w:val="32"/>
          <w:szCs w:val="32"/>
        </w:rPr>
      </w:pPr>
      <w:r w:rsidRPr="00802376">
        <w:rPr>
          <w:rFonts w:ascii="楷体_GB2312" w:eastAsia="楷体_GB2312" w:hAnsi="宋体" w:cs="宋体" w:hint="eastAsia"/>
          <w:b/>
          <w:kern w:val="0"/>
          <w:sz w:val="32"/>
          <w:szCs w:val="32"/>
        </w:rPr>
        <w:t>（三）国有资产占用使用情况</w:t>
      </w:r>
    </w:p>
    <w:p w14:paraId="1A96B218"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截至2019年底，昌吉州机关工委及下属各预算单位占用使用国有资产总体情况为</w:t>
      </w:r>
    </w:p>
    <w:p w14:paraId="223B06AE"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1.房屋 0平方米，价值0万元。</w:t>
      </w:r>
    </w:p>
    <w:p w14:paraId="4D7C1162"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2.车辆1 辆，价值19.77万元；其中：一般公务用车1辆，价值 19.77万元；执法执勤用车0辆，价值0万元；其他车辆0辆，价值0万元。</w:t>
      </w:r>
    </w:p>
    <w:p w14:paraId="2BB3C414"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3.办公家具价值4.65万元。</w:t>
      </w:r>
    </w:p>
    <w:p w14:paraId="2A760730"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4.其他资产价值17.99万元。</w:t>
      </w:r>
    </w:p>
    <w:p w14:paraId="0CFE80B3" w14:textId="77777777" w:rsidR="00397E56" w:rsidRPr="00802376" w:rsidRDefault="006D16F0">
      <w:pPr>
        <w:widowControl/>
        <w:spacing w:line="580" w:lineRule="exact"/>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lastRenderedPageBreak/>
        <w:t>单位价值50万元以上大型设备0台（套），单位价值100万元以上大型设备0台（套）。</w:t>
      </w:r>
    </w:p>
    <w:p w14:paraId="1A9C18B7"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2019年部门预算未安排购置车辆经费（或安排购置车辆经费0万元），安排购置50万元以上大型设备0台（套），单位价值100万元以上大型设备0台（套）。</w:t>
      </w:r>
    </w:p>
    <w:p w14:paraId="716CD51B" w14:textId="77777777" w:rsidR="00397E56" w:rsidRPr="00802376" w:rsidRDefault="006D16F0">
      <w:pPr>
        <w:widowControl/>
        <w:spacing w:line="580" w:lineRule="exact"/>
        <w:ind w:firstLine="642"/>
        <w:jc w:val="left"/>
        <w:rPr>
          <w:rFonts w:ascii="楷体_GB2312" w:eastAsia="楷体_GB2312" w:hAnsi="宋体" w:cs="宋体"/>
          <w:b/>
          <w:kern w:val="0"/>
          <w:sz w:val="32"/>
          <w:szCs w:val="32"/>
        </w:rPr>
      </w:pPr>
      <w:r w:rsidRPr="00802376">
        <w:rPr>
          <w:rFonts w:ascii="楷体_GB2312" w:eastAsia="楷体_GB2312" w:hAnsi="宋体" w:cs="宋体" w:hint="eastAsia"/>
          <w:b/>
          <w:kern w:val="0"/>
          <w:sz w:val="32"/>
          <w:szCs w:val="32"/>
        </w:rPr>
        <w:t>（四）预算绩效情况</w:t>
      </w:r>
    </w:p>
    <w:p w14:paraId="77386896" w14:textId="77777777" w:rsidR="00397E56" w:rsidRPr="00802376" w:rsidRDefault="006D16F0">
      <w:pPr>
        <w:widowControl/>
        <w:spacing w:line="580" w:lineRule="exact"/>
        <w:ind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2019年度，本年度实行绩效管理的项目 1个，涉及预算金额 51 万元。具体情况见下表（按项目分别填报）：。</w:t>
      </w:r>
    </w:p>
    <w:p w14:paraId="4A114564" w14:textId="77777777" w:rsidR="00397E56" w:rsidRPr="00802376" w:rsidRDefault="00397E56">
      <w:pPr>
        <w:spacing w:line="500" w:lineRule="exact"/>
        <w:rPr>
          <w:rFonts w:ascii="仿宋_GB2312" w:eastAsia="仿宋_GB2312" w:hAnsi="宋体" w:cs="宋体"/>
          <w:kern w:val="0"/>
          <w:sz w:val="32"/>
          <w:szCs w:val="32"/>
        </w:rPr>
      </w:pPr>
    </w:p>
    <w:p w14:paraId="139FF3C2" w14:textId="77777777" w:rsidR="00397E56" w:rsidRPr="00802376" w:rsidRDefault="00397E56">
      <w:pPr>
        <w:spacing w:line="500" w:lineRule="exact"/>
        <w:rPr>
          <w:rFonts w:ascii="仿宋_GB2312" w:eastAsia="仿宋_GB2312" w:hAnsi="宋体" w:cs="宋体"/>
          <w:kern w:val="0"/>
          <w:sz w:val="32"/>
          <w:szCs w:val="32"/>
        </w:rPr>
      </w:pPr>
    </w:p>
    <w:p w14:paraId="7A571890" w14:textId="77777777" w:rsidR="00397E56" w:rsidRPr="00802376" w:rsidRDefault="00397E56">
      <w:pPr>
        <w:spacing w:line="500" w:lineRule="exact"/>
        <w:rPr>
          <w:rFonts w:ascii="仿宋_GB2312" w:eastAsia="仿宋_GB2312" w:hAnsi="宋体" w:cs="宋体"/>
          <w:kern w:val="0"/>
          <w:sz w:val="32"/>
          <w:szCs w:val="32"/>
        </w:rPr>
      </w:pPr>
    </w:p>
    <w:p w14:paraId="7A564A44" w14:textId="77777777" w:rsidR="00397E56" w:rsidRPr="00802376" w:rsidRDefault="00397E56">
      <w:pPr>
        <w:widowControl/>
        <w:spacing w:line="600" w:lineRule="exact"/>
        <w:sectPr w:rsidR="00397E56" w:rsidRPr="00802376">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397E56" w:rsidRPr="00802376" w14:paraId="58528BBD" w14:textId="77777777">
        <w:trPr>
          <w:trHeight w:val="406"/>
        </w:trPr>
        <w:tc>
          <w:tcPr>
            <w:tcW w:w="13973" w:type="dxa"/>
            <w:gridSpan w:val="13"/>
            <w:tcBorders>
              <w:top w:val="nil"/>
              <w:left w:val="nil"/>
              <w:bottom w:val="nil"/>
              <w:right w:val="nil"/>
            </w:tcBorders>
            <w:vAlign w:val="bottom"/>
          </w:tcPr>
          <w:p w14:paraId="5B6BF994" w14:textId="77777777" w:rsidR="00397E56" w:rsidRPr="00802376" w:rsidRDefault="006D16F0">
            <w:pPr>
              <w:widowControl/>
              <w:jc w:val="center"/>
              <w:outlineLvl w:val="1"/>
              <w:rPr>
                <w:rFonts w:ascii="宋体" w:hAnsi="宋体" w:cs="宋体"/>
                <w:b/>
                <w:bCs/>
                <w:kern w:val="0"/>
                <w:sz w:val="32"/>
                <w:szCs w:val="32"/>
              </w:rPr>
            </w:pPr>
            <w:r w:rsidRPr="00802376">
              <w:rPr>
                <w:rFonts w:ascii="仿宋_GB2312" w:eastAsia="仿宋_GB2312" w:hAnsi="宋体" w:hint="eastAsia"/>
                <w:b/>
                <w:kern w:val="0"/>
                <w:sz w:val="32"/>
                <w:szCs w:val="32"/>
              </w:rPr>
              <w:lastRenderedPageBreak/>
              <w:t>项  目  支  出  绩  效  目  标  表</w:t>
            </w:r>
          </w:p>
        </w:tc>
      </w:tr>
      <w:tr w:rsidR="00397E56" w:rsidRPr="00802376" w14:paraId="11D99C77" w14:textId="77777777">
        <w:trPr>
          <w:trHeight w:val="271"/>
        </w:trPr>
        <w:tc>
          <w:tcPr>
            <w:tcW w:w="2195" w:type="dxa"/>
            <w:tcBorders>
              <w:top w:val="nil"/>
              <w:left w:val="nil"/>
              <w:bottom w:val="nil"/>
              <w:right w:val="nil"/>
            </w:tcBorders>
            <w:vAlign w:val="bottom"/>
          </w:tcPr>
          <w:p w14:paraId="71C7BDDB" w14:textId="77777777" w:rsidR="00397E56" w:rsidRPr="00802376" w:rsidRDefault="00397E56">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16CB5F7D" w14:textId="77777777" w:rsidR="00397E56" w:rsidRPr="00802376" w:rsidRDefault="00397E56">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131B0BAA" w14:textId="77777777" w:rsidR="00397E56" w:rsidRPr="00802376" w:rsidRDefault="00397E56">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0F9B36A7" w14:textId="77777777" w:rsidR="00397E56" w:rsidRPr="00802376" w:rsidRDefault="00397E5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508C597E" w14:textId="77777777" w:rsidR="00397E56" w:rsidRPr="00802376" w:rsidRDefault="00397E5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335212C9" w14:textId="77777777" w:rsidR="00397E56" w:rsidRPr="00802376" w:rsidRDefault="00397E56">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6EA784F4" w14:textId="77777777" w:rsidR="00397E56" w:rsidRPr="00802376" w:rsidRDefault="00397E5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2BA47FF9" w14:textId="77777777" w:rsidR="00397E56" w:rsidRPr="00802376" w:rsidRDefault="00397E56">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60CE4CB2" w14:textId="77777777" w:rsidR="00397E56" w:rsidRPr="00802376" w:rsidRDefault="00397E5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65612F50" w14:textId="77777777" w:rsidR="00397E56" w:rsidRPr="00802376" w:rsidRDefault="00397E5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5C610A6B" w14:textId="77777777" w:rsidR="00397E56" w:rsidRPr="00802376" w:rsidRDefault="00397E56">
            <w:pPr>
              <w:widowControl/>
              <w:jc w:val="left"/>
              <w:rPr>
                <w:rFonts w:ascii="宋体" w:hAnsi="宋体" w:cs="宋体"/>
                <w:color w:val="000000"/>
                <w:kern w:val="0"/>
                <w:sz w:val="22"/>
              </w:rPr>
            </w:pPr>
          </w:p>
        </w:tc>
      </w:tr>
      <w:tr w:rsidR="00397E56" w:rsidRPr="00802376" w14:paraId="318652D7" w14:textId="7777777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645442CA" w14:textId="77777777" w:rsidR="00397E56" w:rsidRPr="00802376" w:rsidRDefault="006D16F0">
            <w:pPr>
              <w:widowControl/>
              <w:jc w:val="center"/>
              <w:rPr>
                <w:rFonts w:ascii="宋体" w:hAnsi="宋体" w:cs="宋体"/>
                <w:b/>
                <w:bCs/>
                <w:kern w:val="0"/>
                <w:sz w:val="18"/>
                <w:szCs w:val="18"/>
              </w:rPr>
            </w:pPr>
            <w:r w:rsidRPr="0080237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0F933D1E"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中共昌吉回族自治州直属机关工作委员会</w:t>
            </w:r>
          </w:p>
        </w:tc>
        <w:tc>
          <w:tcPr>
            <w:tcW w:w="1925" w:type="dxa"/>
            <w:tcBorders>
              <w:top w:val="single" w:sz="4" w:space="0" w:color="auto"/>
              <w:left w:val="nil"/>
              <w:bottom w:val="single" w:sz="4" w:space="0" w:color="auto"/>
              <w:right w:val="single" w:sz="4" w:space="0" w:color="auto"/>
            </w:tcBorders>
            <w:vAlign w:val="center"/>
          </w:tcPr>
          <w:p w14:paraId="1E9C536F" w14:textId="77777777" w:rsidR="00397E56" w:rsidRPr="00802376" w:rsidRDefault="006D16F0">
            <w:pPr>
              <w:widowControl/>
              <w:jc w:val="center"/>
              <w:rPr>
                <w:rFonts w:ascii="宋体" w:hAnsi="宋体" w:cs="宋体"/>
                <w:b/>
                <w:bCs/>
                <w:kern w:val="0"/>
                <w:sz w:val="18"/>
                <w:szCs w:val="18"/>
              </w:rPr>
            </w:pPr>
            <w:r w:rsidRPr="0080237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6E399141"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机关工委专项业务费</w:t>
            </w:r>
          </w:p>
        </w:tc>
      </w:tr>
      <w:tr w:rsidR="00397E56" w:rsidRPr="00802376" w14:paraId="464DB77C" w14:textId="77777777">
        <w:trPr>
          <w:trHeight w:val="463"/>
        </w:trPr>
        <w:tc>
          <w:tcPr>
            <w:tcW w:w="2195" w:type="dxa"/>
            <w:tcBorders>
              <w:top w:val="nil"/>
              <w:left w:val="single" w:sz="4" w:space="0" w:color="auto"/>
              <w:bottom w:val="single" w:sz="4" w:space="0" w:color="auto"/>
              <w:right w:val="single" w:sz="4" w:space="0" w:color="auto"/>
            </w:tcBorders>
            <w:vAlign w:val="center"/>
          </w:tcPr>
          <w:p w14:paraId="0924CF0F" w14:textId="77777777" w:rsidR="00397E56" w:rsidRPr="00802376" w:rsidRDefault="006D16F0">
            <w:pPr>
              <w:widowControl/>
              <w:jc w:val="center"/>
              <w:rPr>
                <w:rFonts w:ascii="宋体" w:hAnsi="宋体" w:cs="宋体"/>
                <w:b/>
                <w:bCs/>
                <w:kern w:val="0"/>
                <w:sz w:val="18"/>
                <w:szCs w:val="18"/>
              </w:rPr>
            </w:pPr>
            <w:r w:rsidRPr="0080237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64283AD4"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7665C2AF"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51</w:t>
            </w:r>
          </w:p>
        </w:tc>
        <w:tc>
          <w:tcPr>
            <w:tcW w:w="1810" w:type="dxa"/>
            <w:gridSpan w:val="3"/>
            <w:tcBorders>
              <w:top w:val="single" w:sz="4" w:space="0" w:color="auto"/>
              <w:left w:val="nil"/>
              <w:bottom w:val="single" w:sz="4" w:space="0" w:color="auto"/>
              <w:right w:val="single" w:sz="4" w:space="0" w:color="auto"/>
            </w:tcBorders>
            <w:vAlign w:val="center"/>
          </w:tcPr>
          <w:p w14:paraId="38EAB474"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1F1989CE"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51</w:t>
            </w:r>
          </w:p>
        </w:tc>
        <w:tc>
          <w:tcPr>
            <w:tcW w:w="1381" w:type="dxa"/>
            <w:gridSpan w:val="2"/>
            <w:tcBorders>
              <w:top w:val="single" w:sz="4" w:space="0" w:color="auto"/>
              <w:left w:val="nil"/>
              <w:bottom w:val="single" w:sz="4" w:space="0" w:color="auto"/>
              <w:right w:val="single" w:sz="4" w:space="0" w:color="auto"/>
            </w:tcBorders>
            <w:vAlign w:val="center"/>
          </w:tcPr>
          <w:p w14:paraId="31C85823"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6DEA084F"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58B86A09" w14:textId="77777777">
        <w:trPr>
          <w:trHeight w:val="401"/>
        </w:trPr>
        <w:tc>
          <w:tcPr>
            <w:tcW w:w="2195" w:type="dxa"/>
            <w:tcBorders>
              <w:top w:val="nil"/>
              <w:left w:val="single" w:sz="4" w:space="0" w:color="000000"/>
              <w:bottom w:val="single" w:sz="4" w:space="0" w:color="000000"/>
              <w:right w:val="single" w:sz="4" w:space="0" w:color="000000"/>
            </w:tcBorders>
            <w:vAlign w:val="center"/>
          </w:tcPr>
          <w:p w14:paraId="2E84E265" w14:textId="77777777" w:rsidR="00397E56" w:rsidRPr="00802376" w:rsidRDefault="006D16F0">
            <w:pPr>
              <w:widowControl/>
              <w:jc w:val="center"/>
              <w:rPr>
                <w:rFonts w:ascii="宋体" w:hAnsi="宋体" w:cs="宋体"/>
                <w:b/>
                <w:bCs/>
                <w:kern w:val="0"/>
                <w:sz w:val="18"/>
                <w:szCs w:val="18"/>
              </w:rPr>
            </w:pPr>
            <w:r w:rsidRPr="0080237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3AEE0812" w14:textId="77777777" w:rsidR="00397E56" w:rsidRPr="00802376" w:rsidRDefault="006D16F0">
            <w:pPr>
              <w:widowControl/>
              <w:tabs>
                <w:tab w:val="left" w:pos="514"/>
              </w:tabs>
              <w:jc w:val="left"/>
              <w:rPr>
                <w:rFonts w:ascii="宋体" w:hAnsi="宋体" w:cs="宋体"/>
                <w:kern w:val="0"/>
                <w:sz w:val="18"/>
                <w:szCs w:val="18"/>
              </w:rPr>
            </w:pPr>
            <w:r w:rsidRPr="00802376">
              <w:rPr>
                <w:rFonts w:ascii="宋体" w:hAnsi="宋体" w:cs="宋体" w:hint="eastAsia"/>
                <w:kern w:val="0"/>
                <w:sz w:val="18"/>
                <w:szCs w:val="18"/>
              </w:rPr>
              <w:t xml:space="preserve">　</w:t>
            </w:r>
            <w:r w:rsidRPr="00802376">
              <w:rPr>
                <w:rFonts w:ascii="宋体" w:hAnsi="宋体" w:cs="宋体" w:hint="eastAsia"/>
                <w:kern w:val="0"/>
                <w:sz w:val="18"/>
                <w:szCs w:val="18"/>
              </w:rPr>
              <w:tab/>
              <w:t>1、审批州直机关党委、直属党总支部、党支部的建立；审批州直机关党组织领导班子成员的任免；负责州直机关党委和直属党（总）支部书记、副书记、委员的培训工作。2、监督检查州直各部门、各单位机关党组织切实履行职责、落实好党的工作的各项任务的情况。3、按照自治区党委和州党委的要求，指导机关各级党组织搞好思想、组织、作风、制度和反腐倡廉建设，做好党员管理教育工作。</w:t>
            </w:r>
          </w:p>
        </w:tc>
      </w:tr>
      <w:tr w:rsidR="00397E56" w:rsidRPr="00802376" w14:paraId="296A9D76" w14:textId="77777777">
        <w:trPr>
          <w:trHeight w:val="350"/>
        </w:trPr>
        <w:tc>
          <w:tcPr>
            <w:tcW w:w="2195" w:type="dxa"/>
            <w:tcBorders>
              <w:top w:val="nil"/>
              <w:left w:val="single" w:sz="4" w:space="0" w:color="000000"/>
              <w:bottom w:val="single" w:sz="4" w:space="0" w:color="000000"/>
              <w:right w:val="single" w:sz="4" w:space="0" w:color="000000"/>
            </w:tcBorders>
            <w:vAlign w:val="center"/>
          </w:tcPr>
          <w:p w14:paraId="35C8D0C2" w14:textId="77777777" w:rsidR="00397E56" w:rsidRPr="00802376" w:rsidRDefault="006D16F0">
            <w:pPr>
              <w:widowControl/>
              <w:jc w:val="center"/>
              <w:rPr>
                <w:rFonts w:ascii="宋体" w:hAnsi="宋体" w:cs="宋体"/>
                <w:b/>
                <w:bCs/>
                <w:kern w:val="0"/>
                <w:sz w:val="18"/>
                <w:szCs w:val="18"/>
              </w:rPr>
            </w:pPr>
            <w:r w:rsidRPr="0080237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73FD751F" w14:textId="77777777" w:rsidR="00397E56" w:rsidRPr="00802376" w:rsidRDefault="006D16F0">
            <w:pPr>
              <w:widowControl/>
              <w:jc w:val="center"/>
              <w:rPr>
                <w:rFonts w:ascii="宋体" w:hAnsi="宋体" w:cs="宋体"/>
                <w:b/>
                <w:bCs/>
                <w:kern w:val="0"/>
                <w:sz w:val="18"/>
                <w:szCs w:val="18"/>
              </w:rPr>
            </w:pPr>
            <w:r w:rsidRPr="00802376">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5D830D83" w14:textId="77777777" w:rsidR="00397E56" w:rsidRPr="00802376" w:rsidRDefault="006D16F0">
            <w:pPr>
              <w:widowControl/>
              <w:jc w:val="center"/>
              <w:rPr>
                <w:rFonts w:ascii="宋体" w:hAnsi="宋体" w:cs="宋体"/>
                <w:b/>
                <w:bCs/>
                <w:kern w:val="0"/>
                <w:sz w:val="18"/>
                <w:szCs w:val="18"/>
              </w:rPr>
            </w:pPr>
            <w:r w:rsidRPr="00802376">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07AA401F" w14:textId="77777777" w:rsidR="00397E56" w:rsidRPr="00802376" w:rsidRDefault="006D16F0">
            <w:pPr>
              <w:widowControl/>
              <w:jc w:val="center"/>
              <w:rPr>
                <w:rFonts w:ascii="宋体" w:hAnsi="宋体" w:cs="宋体"/>
                <w:b/>
                <w:bCs/>
                <w:kern w:val="0"/>
                <w:sz w:val="18"/>
                <w:szCs w:val="18"/>
              </w:rPr>
            </w:pPr>
            <w:r w:rsidRPr="00802376">
              <w:rPr>
                <w:rFonts w:ascii="宋体" w:hAnsi="宋体" w:cs="宋体" w:hint="eastAsia"/>
                <w:b/>
                <w:bCs/>
                <w:kern w:val="0"/>
                <w:sz w:val="18"/>
                <w:szCs w:val="18"/>
              </w:rPr>
              <w:t>指标值（包含数字及文字描述）</w:t>
            </w:r>
          </w:p>
        </w:tc>
      </w:tr>
      <w:tr w:rsidR="00397E56" w:rsidRPr="00802376" w14:paraId="1BD69F3C"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7A27742E"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56A11161"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7C249C10" w14:textId="77777777" w:rsidR="00397E56" w:rsidRPr="00802376" w:rsidRDefault="006D16F0">
            <w:pPr>
              <w:widowControl/>
              <w:rPr>
                <w:rFonts w:ascii="宋体" w:hAnsi="宋体" w:cs="宋体"/>
                <w:kern w:val="0"/>
                <w:sz w:val="18"/>
                <w:szCs w:val="18"/>
              </w:rPr>
            </w:pPr>
            <w:r w:rsidRPr="00802376">
              <w:rPr>
                <w:rFonts w:ascii="宋体" w:hAnsi="宋体" w:cs="宋体" w:hint="eastAsia"/>
                <w:kern w:val="0"/>
                <w:sz w:val="18"/>
                <w:szCs w:val="18"/>
              </w:rPr>
              <w:t>机关工委专项业务费</w:t>
            </w:r>
          </w:p>
        </w:tc>
        <w:tc>
          <w:tcPr>
            <w:tcW w:w="3773" w:type="dxa"/>
            <w:gridSpan w:val="4"/>
            <w:tcBorders>
              <w:top w:val="single" w:sz="4" w:space="0" w:color="000000"/>
              <w:left w:val="nil"/>
              <w:bottom w:val="single" w:sz="4" w:space="0" w:color="000000"/>
              <w:right w:val="single" w:sz="4" w:space="0" w:color="000000"/>
            </w:tcBorders>
            <w:vAlign w:val="center"/>
          </w:tcPr>
          <w:p w14:paraId="23840C3F" w14:textId="77777777" w:rsidR="00397E56" w:rsidRPr="00802376" w:rsidRDefault="006D16F0">
            <w:pPr>
              <w:widowControl/>
              <w:tabs>
                <w:tab w:val="left" w:pos="896"/>
                <w:tab w:val="center" w:pos="1928"/>
              </w:tabs>
              <w:jc w:val="left"/>
              <w:rPr>
                <w:rFonts w:ascii="宋体" w:hAnsi="宋体" w:cs="宋体"/>
                <w:kern w:val="0"/>
                <w:sz w:val="18"/>
                <w:szCs w:val="18"/>
              </w:rPr>
            </w:pPr>
            <w:r w:rsidRPr="00802376">
              <w:rPr>
                <w:rFonts w:ascii="宋体" w:hAnsi="宋体" w:cs="宋体" w:hint="eastAsia"/>
                <w:kern w:val="0"/>
                <w:sz w:val="18"/>
                <w:szCs w:val="18"/>
              </w:rPr>
              <w:tab/>
              <w:t>51</w:t>
            </w:r>
            <w:r w:rsidRPr="00802376">
              <w:rPr>
                <w:rFonts w:ascii="宋体" w:hAnsi="宋体" w:cs="宋体" w:hint="eastAsia"/>
                <w:kern w:val="0"/>
                <w:sz w:val="18"/>
                <w:szCs w:val="18"/>
              </w:rPr>
              <w:tab/>
              <w:t xml:space="preserve">　</w:t>
            </w:r>
          </w:p>
        </w:tc>
      </w:tr>
      <w:tr w:rsidR="00397E56" w:rsidRPr="00802376" w14:paraId="09FEC4A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3A78C2E"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DB969D9"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D1E78F4"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51321A6"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预算内完成，不挤占其他资金　</w:t>
            </w:r>
          </w:p>
        </w:tc>
      </w:tr>
      <w:tr w:rsidR="00397E56" w:rsidRPr="00802376" w14:paraId="74B7B96A" w14:textId="77777777">
        <w:trPr>
          <w:trHeight w:val="948"/>
        </w:trPr>
        <w:tc>
          <w:tcPr>
            <w:tcW w:w="2195" w:type="dxa"/>
            <w:vMerge/>
            <w:tcBorders>
              <w:top w:val="nil"/>
              <w:left w:val="single" w:sz="4" w:space="0" w:color="000000"/>
              <w:bottom w:val="single" w:sz="4" w:space="0" w:color="000000"/>
              <w:right w:val="single" w:sz="4" w:space="0" w:color="000000"/>
            </w:tcBorders>
            <w:vAlign w:val="center"/>
          </w:tcPr>
          <w:p w14:paraId="0DCA40D7" w14:textId="77777777" w:rsidR="00397E56" w:rsidRPr="00802376" w:rsidRDefault="00397E5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3261E3F"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08631BD3"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项目开始时间：2019年1月</w:t>
            </w:r>
          </w:p>
        </w:tc>
        <w:tc>
          <w:tcPr>
            <w:tcW w:w="3773" w:type="dxa"/>
            <w:gridSpan w:val="4"/>
            <w:tcBorders>
              <w:top w:val="single" w:sz="4" w:space="0" w:color="000000"/>
              <w:left w:val="nil"/>
              <w:bottom w:val="single" w:sz="4" w:space="0" w:color="000000"/>
              <w:right w:val="single" w:sz="4" w:space="0" w:color="000000"/>
            </w:tcBorders>
            <w:vAlign w:val="center"/>
          </w:tcPr>
          <w:p w14:paraId="5D2F2553"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完成各自范围内的党员培训的任务工作　</w:t>
            </w:r>
          </w:p>
        </w:tc>
      </w:tr>
      <w:tr w:rsidR="00397E56" w:rsidRPr="00802376" w14:paraId="02536D53" w14:textId="77777777">
        <w:trPr>
          <w:trHeight w:val="325"/>
        </w:trPr>
        <w:tc>
          <w:tcPr>
            <w:tcW w:w="2195" w:type="dxa"/>
            <w:vMerge/>
            <w:tcBorders>
              <w:top w:val="nil"/>
              <w:left w:val="single" w:sz="4" w:space="0" w:color="000000"/>
              <w:bottom w:val="single" w:sz="4" w:space="0" w:color="000000"/>
              <w:right w:val="single" w:sz="4" w:space="0" w:color="000000"/>
            </w:tcBorders>
            <w:vAlign w:val="center"/>
          </w:tcPr>
          <w:p w14:paraId="475116A9"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CDF34AE"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9F49E2C"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项目完成时间：2019年12月</w:t>
            </w:r>
          </w:p>
        </w:tc>
        <w:tc>
          <w:tcPr>
            <w:tcW w:w="3773" w:type="dxa"/>
            <w:gridSpan w:val="4"/>
            <w:tcBorders>
              <w:top w:val="single" w:sz="4" w:space="0" w:color="000000"/>
              <w:left w:val="nil"/>
              <w:bottom w:val="single" w:sz="4" w:space="0" w:color="000000"/>
              <w:right w:val="single" w:sz="4" w:space="0" w:color="000000"/>
            </w:tcBorders>
            <w:vAlign w:val="center"/>
          </w:tcPr>
          <w:p w14:paraId="6864E934"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5AEB6BD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595BF2D" w14:textId="77777777" w:rsidR="00397E56" w:rsidRPr="00802376" w:rsidRDefault="00397E5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CD3F9C3"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1B21AB92"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组织培训的班次2</w:t>
            </w:r>
          </w:p>
        </w:tc>
        <w:tc>
          <w:tcPr>
            <w:tcW w:w="3773" w:type="dxa"/>
            <w:gridSpan w:val="4"/>
            <w:tcBorders>
              <w:top w:val="single" w:sz="4" w:space="0" w:color="000000"/>
              <w:left w:val="nil"/>
              <w:bottom w:val="single" w:sz="4" w:space="0" w:color="000000"/>
              <w:right w:val="single" w:sz="4" w:space="0" w:color="000000"/>
            </w:tcBorders>
            <w:vAlign w:val="bottom"/>
          </w:tcPr>
          <w:p w14:paraId="75BFD215" w14:textId="77777777" w:rsidR="00397E56" w:rsidRPr="00802376" w:rsidRDefault="006D16F0">
            <w:pPr>
              <w:widowControl/>
              <w:jc w:val="center"/>
              <w:textAlignment w:val="bottom"/>
              <w:rPr>
                <w:rFonts w:ascii="宋体" w:hAnsi="宋体" w:cs="宋体"/>
                <w:kern w:val="0"/>
                <w:sz w:val="18"/>
                <w:szCs w:val="18"/>
              </w:rPr>
            </w:pPr>
            <w:r w:rsidRPr="00802376">
              <w:rPr>
                <w:rFonts w:ascii="宋体" w:hAnsi="宋体" w:cs="宋体" w:hint="eastAsia"/>
                <w:color w:val="000000"/>
                <w:kern w:val="0"/>
                <w:sz w:val="22"/>
                <w:szCs w:val="22"/>
              </w:rPr>
              <w:t>完成2次培训任务</w:t>
            </w:r>
          </w:p>
        </w:tc>
      </w:tr>
      <w:tr w:rsidR="00397E56" w:rsidRPr="00802376" w14:paraId="174EBDE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495B70F"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E9C6FA6"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2740BCB"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参加培训的人次100</w:t>
            </w:r>
          </w:p>
        </w:tc>
        <w:tc>
          <w:tcPr>
            <w:tcW w:w="3773" w:type="dxa"/>
            <w:gridSpan w:val="4"/>
            <w:tcBorders>
              <w:top w:val="single" w:sz="4" w:space="0" w:color="000000"/>
              <w:left w:val="nil"/>
              <w:bottom w:val="single" w:sz="4" w:space="0" w:color="000000"/>
              <w:right w:val="single" w:sz="4" w:space="0" w:color="000000"/>
            </w:tcBorders>
            <w:vAlign w:val="center"/>
          </w:tcPr>
          <w:p w14:paraId="18F55872" w14:textId="77777777" w:rsidR="00397E56" w:rsidRPr="00802376" w:rsidRDefault="006D16F0">
            <w:pPr>
              <w:widowControl/>
              <w:jc w:val="center"/>
              <w:textAlignment w:val="center"/>
              <w:rPr>
                <w:rFonts w:ascii="宋体" w:hAnsi="宋体" w:cs="宋体"/>
                <w:kern w:val="0"/>
                <w:sz w:val="18"/>
                <w:szCs w:val="18"/>
              </w:rPr>
            </w:pPr>
            <w:r w:rsidRPr="00802376">
              <w:rPr>
                <w:rFonts w:ascii="宋体" w:hAnsi="宋体" w:cs="宋体" w:hint="eastAsia"/>
                <w:color w:val="000000"/>
                <w:kern w:val="0"/>
                <w:sz w:val="22"/>
                <w:szCs w:val="22"/>
              </w:rPr>
              <w:t>完成100人次次培训任务</w:t>
            </w:r>
          </w:p>
        </w:tc>
      </w:tr>
      <w:tr w:rsidR="00397E56" w:rsidRPr="00802376" w14:paraId="75E983E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2D7C1AC"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A2DC843"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96897F0"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培训持续的天数15</w:t>
            </w:r>
          </w:p>
        </w:tc>
        <w:tc>
          <w:tcPr>
            <w:tcW w:w="3773" w:type="dxa"/>
            <w:gridSpan w:val="4"/>
            <w:tcBorders>
              <w:top w:val="single" w:sz="4" w:space="0" w:color="000000"/>
              <w:left w:val="nil"/>
              <w:bottom w:val="single" w:sz="4" w:space="0" w:color="000000"/>
              <w:right w:val="single" w:sz="4" w:space="0" w:color="000000"/>
            </w:tcBorders>
            <w:vAlign w:val="center"/>
          </w:tcPr>
          <w:p w14:paraId="3C99DE14" w14:textId="77777777" w:rsidR="00397E56" w:rsidRPr="00802376" w:rsidRDefault="006D16F0">
            <w:pPr>
              <w:widowControl/>
              <w:jc w:val="center"/>
              <w:textAlignment w:val="center"/>
              <w:rPr>
                <w:rFonts w:ascii="宋体" w:hAnsi="宋体" w:cs="宋体"/>
                <w:kern w:val="0"/>
                <w:sz w:val="18"/>
                <w:szCs w:val="18"/>
              </w:rPr>
            </w:pPr>
            <w:r w:rsidRPr="00802376">
              <w:rPr>
                <w:rFonts w:ascii="宋体" w:hAnsi="宋体" w:cs="宋体" w:hint="eastAsia"/>
                <w:color w:val="000000"/>
                <w:kern w:val="0"/>
                <w:sz w:val="22"/>
                <w:szCs w:val="22"/>
              </w:rPr>
              <w:t>完成15天培训任务</w:t>
            </w:r>
          </w:p>
        </w:tc>
      </w:tr>
      <w:tr w:rsidR="00397E56" w:rsidRPr="00802376" w14:paraId="5F61CF6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A75F835"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ABFC13A"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9649BD8"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培训开设课程的数量4</w:t>
            </w:r>
          </w:p>
        </w:tc>
        <w:tc>
          <w:tcPr>
            <w:tcW w:w="3773" w:type="dxa"/>
            <w:gridSpan w:val="4"/>
            <w:tcBorders>
              <w:top w:val="single" w:sz="4" w:space="0" w:color="000000"/>
              <w:left w:val="nil"/>
              <w:bottom w:val="single" w:sz="4" w:space="0" w:color="000000"/>
              <w:right w:val="single" w:sz="4" w:space="0" w:color="000000"/>
            </w:tcBorders>
            <w:vAlign w:val="center"/>
          </w:tcPr>
          <w:p w14:paraId="53BB9C23" w14:textId="77777777" w:rsidR="00397E56" w:rsidRPr="00802376" w:rsidRDefault="006D16F0">
            <w:pPr>
              <w:widowControl/>
              <w:jc w:val="center"/>
              <w:textAlignment w:val="center"/>
              <w:rPr>
                <w:rFonts w:ascii="宋体" w:hAnsi="宋体" w:cs="宋体"/>
                <w:kern w:val="0"/>
                <w:sz w:val="18"/>
                <w:szCs w:val="18"/>
              </w:rPr>
            </w:pPr>
            <w:r w:rsidRPr="00802376">
              <w:rPr>
                <w:rFonts w:ascii="宋体" w:hAnsi="宋体" w:cs="宋体" w:hint="eastAsia"/>
                <w:color w:val="000000"/>
                <w:kern w:val="0"/>
                <w:sz w:val="22"/>
                <w:szCs w:val="22"/>
              </w:rPr>
              <w:t>完成4门课培训任务</w:t>
            </w:r>
          </w:p>
        </w:tc>
      </w:tr>
      <w:tr w:rsidR="00397E56" w:rsidRPr="00802376" w14:paraId="1FA719E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65F1A81"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988B083"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BE86FC7"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培训实施教学模式创新的数量4</w:t>
            </w:r>
          </w:p>
        </w:tc>
        <w:tc>
          <w:tcPr>
            <w:tcW w:w="3773" w:type="dxa"/>
            <w:gridSpan w:val="4"/>
            <w:tcBorders>
              <w:top w:val="single" w:sz="4" w:space="0" w:color="000000"/>
              <w:left w:val="nil"/>
              <w:bottom w:val="single" w:sz="4" w:space="0" w:color="000000"/>
              <w:right w:val="single" w:sz="4" w:space="0" w:color="000000"/>
            </w:tcBorders>
            <w:vAlign w:val="center"/>
          </w:tcPr>
          <w:p w14:paraId="3F14E522" w14:textId="77777777" w:rsidR="00397E56" w:rsidRPr="00802376" w:rsidRDefault="006D16F0">
            <w:pPr>
              <w:widowControl/>
              <w:jc w:val="center"/>
              <w:textAlignment w:val="center"/>
              <w:rPr>
                <w:rFonts w:ascii="宋体" w:hAnsi="宋体" w:cs="宋体"/>
                <w:kern w:val="0"/>
                <w:sz w:val="18"/>
                <w:szCs w:val="18"/>
              </w:rPr>
            </w:pPr>
            <w:r w:rsidRPr="00802376">
              <w:rPr>
                <w:rFonts w:ascii="宋体" w:hAnsi="宋体" w:cs="宋体" w:hint="eastAsia"/>
                <w:color w:val="000000"/>
                <w:kern w:val="0"/>
                <w:sz w:val="22"/>
                <w:szCs w:val="22"/>
              </w:rPr>
              <w:t>完成4门课培训任务</w:t>
            </w:r>
          </w:p>
        </w:tc>
      </w:tr>
      <w:tr w:rsidR="00397E56" w:rsidRPr="00802376" w14:paraId="33B51CF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8997082" w14:textId="77777777" w:rsidR="00397E56" w:rsidRPr="00802376" w:rsidRDefault="00397E56">
            <w:pPr>
              <w:widowControl/>
              <w:jc w:val="left"/>
              <w:rPr>
                <w:rFonts w:ascii="宋体" w:hAnsi="宋体" w:cs="宋体"/>
                <w:kern w:val="0"/>
                <w:sz w:val="18"/>
                <w:szCs w:val="18"/>
              </w:rPr>
            </w:pPr>
          </w:p>
        </w:tc>
        <w:tc>
          <w:tcPr>
            <w:tcW w:w="1857" w:type="dxa"/>
            <w:vMerge w:val="restart"/>
            <w:tcBorders>
              <w:top w:val="nil"/>
              <w:left w:val="single" w:sz="4" w:space="0" w:color="000000"/>
              <w:right w:val="single" w:sz="4" w:space="0" w:color="000000"/>
            </w:tcBorders>
            <w:vAlign w:val="center"/>
          </w:tcPr>
          <w:p w14:paraId="617E10E7"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3C5B5A6A"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培训计划按期完成率100%</w:t>
            </w:r>
          </w:p>
        </w:tc>
        <w:tc>
          <w:tcPr>
            <w:tcW w:w="3773" w:type="dxa"/>
            <w:gridSpan w:val="4"/>
            <w:tcBorders>
              <w:top w:val="single" w:sz="4" w:space="0" w:color="000000"/>
              <w:left w:val="nil"/>
              <w:bottom w:val="single" w:sz="4" w:space="0" w:color="000000"/>
              <w:right w:val="single" w:sz="4" w:space="0" w:color="000000"/>
            </w:tcBorders>
            <w:vAlign w:val="center"/>
          </w:tcPr>
          <w:p w14:paraId="17A86EF3" w14:textId="77777777" w:rsidR="00397E56" w:rsidRPr="00802376" w:rsidRDefault="006D16F0">
            <w:pPr>
              <w:widowControl/>
              <w:jc w:val="center"/>
              <w:textAlignment w:val="center"/>
              <w:rPr>
                <w:rFonts w:ascii="宋体" w:hAnsi="宋体" w:cs="宋体"/>
                <w:kern w:val="0"/>
                <w:sz w:val="18"/>
                <w:szCs w:val="18"/>
              </w:rPr>
            </w:pPr>
            <w:r w:rsidRPr="00802376">
              <w:rPr>
                <w:rStyle w:val="font11"/>
                <w:rFonts w:hint="default"/>
              </w:rPr>
              <w:t>培训计划率达到</w:t>
            </w:r>
            <w:r w:rsidRPr="00802376">
              <w:rPr>
                <w:rStyle w:val="font01"/>
              </w:rPr>
              <w:t>100%</w:t>
            </w:r>
          </w:p>
        </w:tc>
      </w:tr>
      <w:tr w:rsidR="00397E56" w:rsidRPr="00802376" w14:paraId="6DD1202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62534E1" w14:textId="77777777" w:rsidR="00397E56" w:rsidRPr="00802376" w:rsidRDefault="00397E56">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14:paraId="1C6A6CF7"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9E2EF50"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培训合格率100%</w:t>
            </w:r>
          </w:p>
        </w:tc>
        <w:tc>
          <w:tcPr>
            <w:tcW w:w="3773" w:type="dxa"/>
            <w:gridSpan w:val="4"/>
            <w:tcBorders>
              <w:top w:val="single" w:sz="4" w:space="0" w:color="000000"/>
              <w:left w:val="nil"/>
              <w:bottom w:val="single" w:sz="4" w:space="0" w:color="000000"/>
              <w:right w:val="single" w:sz="4" w:space="0" w:color="000000"/>
            </w:tcBorders>
            <w:vAlign w:val="center"/>
          </w:tcPr>
          <w:p w14:paraId="520390A6" w14:textId="77777777" w:rsidR="00397E56" w:rsidRPr="00802376" w:rsidRDefault="006D16F0">
            <w:pPr>
              <w:widowControl/>
              <w:jc w:val="center"/>
              <w:textAlignment w:val="center"/>
              <w:rPr>
                <w:rFonts w:ascii="宋体" w:hAnsi="宋体" w:cs="宋体"/>
                <w:kern w:val="0"/>
                <w:sz w:val="18"/>
                <w:szCs w:val="18"/>
              </w:rPr>
            </w:pPr>
            <w:r w:rsidRPr="00802376">
              <w:rPr>
                <w:rStyle w:val="font11"/>
                <w:rFonts w:hint="default"/>
              </w:rPr>
              <w:t>培训合格率达到</w:t>
            </w:r>
            <w:r w:rsidRPr="00802376">
              <w:rPr>
                <w:rStyle w:val="font01"/>
              </w:rPr>
              <w:t>100%</w:t>
            </w:r>
          </w:p>
        </w:tc>
      </w:tr>
      <w:tr w:rsidR="00397E56" w:rsidRPr="00802376" w14:paraId="7AEC5BC0"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0ACC1918" w14:textId="77777777" w:rsidR="00397E56" w:rsidRPr="00802376" w:rsidRDefault="00397E56">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14:paraId="52EB70C7"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D5271F0"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培训覆盖率100%</w:t>
            </w:r>
          </w:p>
        </w:tc>
        <w:tc>
          <w:tcPr>
            <w:tcW w:w="3773" w:type="dxa"/>
            <w:gridSpan w:val="4"/>
            <w:tcBorders>
              <w:top w:val="single" w:sz="4" w:space="0" w:color="000000"/>
              <w:left w:val="nil"/>
              <w:bottom w:val="single" w:sz="4" w:space="0" w:color="000000"/>
              <w:right w:val="single" w:sz="4" w:space="0" w:color="000000"/>
            </w:tcBorders>
            <w:vAlign w:val="center"/>
          </w:tcPr>
          <w:p w14:paraId="4EE9D064" w14:textId="77777777" w:rsidR="00397E56" w:rsidRPr="00802376" w:rsidRDefault="006D16F0">
            <w:pPr>
              <w:widowControl/>
              <w:jc w:val="center"/>
              <w:textAlignment w:val="center"/>
              <w:rPr>
                <w:rFonts w:ascii="宋体" w:hAnsi="宋体" w:cs="宋体"/>
                <w:kern w:val="0"/>
                <w:sz w:val="18"/>
                <w:szCs w:val="18"/>
              </w:rPr>
            </w:pPr>
            <w:r w:rsidRPr="00802376">
              <w:rPr>
                <w:rStyle w:val="font11"/>
                <w:rFonts w:hint="default"/>
              </w:rPr>
              <w:t>培训覆盖率达到</w:t>
            </w:r>
            <w:r w:rsidRPr="00802376">
              <w:rPr>
                <w:rStyle w:val="font01"/>
              </w:rPr>
              <w:t>100%</w:t>
            </w:r>
          </w:p>
        </w:tc>
      </w:tr>
      <w:tr w:rsidR="00397E56" w:rsidRPr="00802376" w14:paraId="553E1B05"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5888C345" w14:textId="77777777" w:rsidR="00397E56" w:rsidRPr="00802376" w:rsidRDefault="00397E56">
            <w:pPr>
              <w:widowControl/>
              <w:jc w:val="left"/>
              <w:rPr>
                <w:rFonts w:ascii="宋体" w:hAnsi="宋体" w:cs="宋体"/>
                <w:kern w:val="0"/>
                <w:sz w:val="18"/>
                <w:szCs w:val="18"/>
              </w:rPr>
            </w:pPr>
          </w:p>
        </w:tc>
        <w:tc>
          <w:tcPr>
            <w:tcW w:w="1857" w:type="dxa"/>
            <w:vMerge/>
            <w:tcBorders>
              <w:left w:val="single" w:sz="4" w:space="0" w:color="000000"/>
              <w:bottom w:val="single" w:sz="4" w:space="0" w:color="000000"/>
              <w:right w:val="single" w:sz="4" w:space="0" w:color="000000"/>
            </w:tcBorders>
            <w:vAlign w:val="center"/>
          </w:tcPr>
          <w:p w14:paraId="11B804E9"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5BA12620" w14:textId="77777777" w:rsidR="00397E56" w:rsidRPr="00802376" w:rsidRDefault="006D16F0">
            <w:pPr>
              <w:widowControl/>
              <w:jc w:val="left"/>
              <w:textAlignment w:val="center"/>
              <w:rPr>
                <w:rFonts w:ascii="宋体" w:hAnsi="宋体" w:cs="宋体"/>
                <w:kern w:val="0"/>
                <w:sz w:val="18"/>
                <w:szCs w:val="18"/>
              </w:rPr>
            </w:pPr>
            <w:r w:rsidRPr="00802376">
              <w:rPr>
                <w:rFonts w:ascii="宋体" w:hAnsi="宋体" w:cs="宋体" w:hint="eastAsia"/>
                <w:color w:val="000000"/>
                <w:kern w:val="0"/>
                <w:sz w:val="22"/>
                <w:szCs w:val="22"/>
              </w:rPr>
              <w:t>培训出勤率100%</w:t>
            </w:r>
          </w:p>
        </w:tc>
        <w:tc>
          <w:tcPr>
            <w:tcW w:w="3773" w:type="dxa"/>
            <w:gridSpan w:val="4"/>
            <w:tcBorders>
              <w:top w:val="single" w:sz="4" w:space="0" w:color="000000"/>
              <w:left w:val="nil"/>
              <w:bottom w:val="single" w:sz="4" w:space="0" w:color="000000"/>
              <w:right w:val="single" w:sz="4" w:space="0" w:color="000000"/>
            </w:tcBorders>
            <w:vAlign w:val="center"/>
          </w:tcPr>
          <w:p w14:paraId="50407E67" w14:textId="77777777" w:rsidR="00397E56" w:rsidRPr="00802376" w:rsidRDefault="006D16F0">
            <w:pPr>
              <w:widowControl/>
              <w:jc w:val="center"/>
              <w:textAlignment w:val="center"/>
              <w:rPr>
                <w:rFonts w:ascii="宋体" w:hAnsi="宋体" w:cs="宋体"/>
                <w:kern w:val="0"/>
                <w:sz w:val="18"/>
                <w:szCs w:val="18"/>
              </w:rPr>
            </w:pPr>
            <w:r w:rsidRPr="00802376">
              <w:rPr>
                <w:rStyle w:val="font11"/>
                <w:rFonts w:hint="default"/>
              </w:rPr>
              <w:t>培训出勤率达到</w:t>
            </w:r>
            <w:r w:rsidRPr="00802376">
              <w:rPr>
                <w:rStyle w:val="font01"/>
              </w:rPr>
              <w:t>100%</w:t>
            </w:r>
          </w:p>
        </w:tc>
      </w:tr>
      <w:tr w:rsidR="00397E56" w:rsidRPr="00802376" w14:paraId="6297956A" w14:textId="77777777">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4A9F7458"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623F3287"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2D8247BA"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指标  1制定培训计划</w:t>
            </w:r>
          </w:p>
        </w:tc>
        <w:tc>
          <w:tcPr>
            <w:tcW w:w="3773" w:type="dxa"/>
            <w:gridSpan w:val="4"/>
            <w:tcBorders>
              <w:top w:val="single" w:sz="4" w:space="0" w:color="000000"/>
              <w:left w:val="nil"/>
              <w:bottom w:val="single" w:sz="4" w:space="0" w:color="000000"/>
              <w:right w:val="single" w:sz="4" w:space="0" w:color="000000"/>
            </w:tcBorders>
            <w:vAlign w:val="center"/>
          </w:tcPr>
          <w:p w14:paraId="7A066682"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按照往年的培训情况，编写来年的全州培训计</w:t>
            </w:r>
            <w:r w:rsidRPr="00802376">
              <w:rPr>
                <w:rFonts w:ascii="宋体" w:hAnsi="宋体" w:cs="宋体" w:hint="eastAsia"/>
                <w:kern w:val="0"/>
                <w:sz w:val="18"/>
                <w:szCs w:val="18"/>
              </w:rPr>
              <w:lastRenderedPageBreak/>
              <w:t xml:space="preserve">划和制定“昌吉州2019年培训方案”　</w:t>
            </w:r>
          </w:p>
        </w:tc>
      </w:tr>
      <w:tr w:rsidR="00397E56" w:rsidRPr="00802376" w14:paraId="666E740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C4BFE03"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A5CB89E"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223653C"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指标  2培训预期目标</w:t>
            </w:r>
          </w:p>
        </w:tc>
        <w:tc>
          <w:tcPr>
            <w:tcW w:w="3773" w:type="dxa"/>
            <w:gridSpan w:val="4"/>
            <w:tcBorders>
              <w:top w:val="single" w:sz="4" w:space="0" w:color="000000"/>
              <w:left w:val="nil"/>
              <w:bottom w:val="single" w:sz="4" w:space="0" w:color="000000"/>
              <w:right w:val="single" w:sz="4" w:space="0" w:color="000000"/>
            </w:tcBorders>
            <w:vAlign w:val="center"/>
          </w:tcPr>
          <w:p w14:paraId="72EF6E7C"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积极的开展党员培训，提高党员的素质，加强党员队伍的能力。</w:t>
            </w:r>
          </w:p>
        </w:tc>
      </w:tr>
      <w:tr w:rsidR="00397E56" w:rsidRPr="00802376" w14:paraId="2044918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665D017"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AECC7E3"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8BD3EE2" w14:textId="77777777" w:rsidR="00397E56" w:rsidRPr="00802376" w:rsidRDefault="00397E56">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14:paraId="3F2241D6" w14:textId="77777777" w:rsidR="00397E56" w:rsidRPr="00802376" w:rsidRDefault="00397E56">
            <w:pPr>
              <w:widowControl/>
              <w:jc w:val="center"/>
              <w:rPr>
                <w:rFonts w:ascii="宋体" w:hAnsi="宋体" w:cs="宋体"/>
                <w:kern w:val="0"/>
                <w:sz w:val="18"/>
                <w:szCs w:val="18"/>
              </w:rPr>
            </w:pPr>
          </w:p>
        </w:tc>
      </w:tr>
      <w:tr w:rsidR="00397E56" w:rsidRPr="00802376" w14:paraId="64A2B906"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18E9E6A" w14:textId="77777777" w:rsidR="00397E56" w:rsidRPr="00802376" w:rsidRDefault="00397E5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76003DA"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198096A5"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坚持以马克思主义“五观”，推动“五个认同”，弘扬中华优秀传统文化，促进各民族交流交往交融，强化中华民族共同体意识，培育和践行社会主义核心价值观，持续满足群众精神文化需求</w:t>
            </w:r>
          </w:p>
        </w:tc>
        <w:tc>
          <w:tcPr>
            <w:tcW w:w="3773" w:type="dxa"/>
            <w:gridSpan w:val="4"/>
            <w:tcBorders>
              <w:top w:val="single" w:sz="4" w:space="0" w:color="000000"/>
              <w:left w:val="nil"/>
              <w:bottom w:val="single" w:sz="4" w:space="0" w:color="000000"/>
              <w:right w:val="single" w:sz="4" w:space="0" w:color="000000"/>
            </w:tcBorders>
            <w:vAlign w:val="center"/>
          </w:tcPr>
          <w:p w14:paraId="751FEBB7" w14:textId="77777777" w:rsidR="00397E56" w:rsidRPr="00802376" w:rsidRDefault="006D16F0">
            <w:pPr>
              <w:widowControl/>
              <w:tabs>
                <w:tab w:val="left" w:pos="434"/>
                <w:tab w:val="center" w:pos="1928"/>
              </w:tabs>
              <w:jc w:val="left"/>
              <w:rPr>
                <w:rFonts w:ascii="宋体" w:hAnsi="宋体" w:cs="宋体"/>
                <w:kern w:val="0"/>
                <w:sz w:val="18"/>
                <w:szCs w:val="18"/>
              </w:rPr>
            </w:pPr>
            <w:r w:rsidRPr="00802376">
              <w:rPr>
                <w:rFonts w:ascii="宋体" w:hAnsi="宋体" w:cs="宋体" w:hint="eastAsia"/>
                <w:kern w:val="0"/>
                <w:sz w:val="18"/>
                <w:szCs w:val="18"/>
              </w:rPr>
              <w:tab/>
              <w:t>通过长期开展各类党组织活动、宣传教育等，可持续影响达到100%</w:t>
            </w:r>
            <w:r w:rsidRPr="00802376">
              <w:rPr>
                <w:rFonts w:ascii="宋体" w:hAnsi="宋体" w:cs="宋体" w:hint="eastAsia"/>
                <w:kern w:val="0"/>
                <w:sz w:val="18"/>
                <w:szCs w:val="18"/>
              </w:rPr>
              <w:tab/>
              <w:t xml:space="preserve">　</w:t>
            </w:r>
          </w:p>
        </w:tc>
      </w:tr>
      <w:tr w:rsidR="00397E56" w:rsidRPr="00802376" w14:paraId="1763A50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1A10A99"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A206D3E"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90BBF50"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2B72719"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5A6DF91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4BFBBB0" w14:textId="77777777" w:rsidR="00397E56" w:rsidRPr="00802376" w:rsidRDefault="00397E5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A903238"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78E35BAB"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受训学员持证上岗率100%</w:t>
            </w:r>
          </w:p>
        </w:tc>
        <w:tc>
          <w:tcPr>
            <w:tcW w:w="3773" w:type="dxa"/>
            <w:gridSpan w:val="4"/>
            <w:tcBorders>
              <w:top w:val="single" w:sz="4" w:space="0" w:color="000000"/>
              <w:left w:val="nil"/>
              <w:bottom w:val="single" w:sz="4" w:space="0" w:color="000000"/>
              <w:right w:val="single" w:sz="4" w:space="0" w:color="000000"/>
            </w:tcBorders>
            <w:vAlign w:val="center"/>
          </w:tcPr>
          <w:p w14:paraId="45409A58"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616AAF0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7FA8A87"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1A13156"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FEE9758"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F30E26A"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52748B84"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4C8C9E6" w14:textId="77777777" w:rsidR="00397E56" w:rsidRPr="00802376" w:rsidRDefault="00397E5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5F66528"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489378E3"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C916FA2"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3A76281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C1935D8"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E339914"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C84668A"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E5E808A"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r>
      <w:tr w:rsidR="00397E56" w:rsidRPr="00802376" w14:paraId="221B3156"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61EDD5A5"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7C2A1778"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75D35272"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受训学员满意度100%</w:t>
            </w:r>
          </w:p>
        </w:tc>
        <w:tc>
          <w:tcPr>
            <w:tcW w:w="3773" w:type="dxa"/>
            <w:gridSpan w:val="4"/>
            <w:tcBorders>
              <w:top w:val="single" w:sz="4" w:space="0" w:color="000000"/>
              <w:left w:val="nil"/>
              <w:bottom w:val="single" w:sz="4" w:space="0" w:color="000000"/>
              <w:right w:val="single" w:sz="4" w:space="0" w:color="000000"/>
            </w:tcBorders>
            <w:vAlign w:val="center"/>
          </w:tcPr>
          <w:p w14:paraId="470EE95B" w14:textId="77777777" w:rsidR="00397E56" w:rsidRPr="00802376" w:rsidRDefault="006D16F0">
            <w:pPr>
              <w:widowControl/>
              <w:tabs>
                <w:tab w:val="left" w:pos="284"/>
                <w:tab w:val="center" w:pos="1928"/>
              </w:tabs>
              <w:jc w:val="left"/>
              <w:rPr>
                <w:rFonts w:ascii="宋体" w:hAnsi="宋体" w:cs="宋体"/>
                <w:kern w:val="0"/>
                <w:sz w:val="18"/>
                <w:szCs w:val="18"/>
              </w:rPr>
            </w:pPr>
            <w:r w:rsidRPr="00802376">
              <w:rPr>
                <w:rFonts w:ascii="宋体" w:hAnsi="宋体" w:cs="宋体" w:hint="eastAsia"/>
                <w:kern w:val="0"/>
                <w:sz w:val="18"/>
                <w:szCs w:val="18"/>
              </w:rPr>
              <w:tab/>
              <w:t>调查中满意和较满意的受训学员数量占调查总人数的比率达到100</w:t>
            </w:r>
            <w:r w:rsidRPr="00802376">
              <w:rPr>
                <w:rFonts w:ascii="宋体" w:hAnsi="宋体" w:cs="宋体" w:hint="eastAsia"/>
                <w:kern w:val="0"/>
                <w:sz w:val="18"/>
                <w:szCs w:val="18"/>
              </w:rPr>
              <w:tab/>
              <w:t xml:space="preserve">　</w:t>
            </w:r>
          </w:p>
        </w:tc>
      </w:tr>
      <w:tr w:rsidR="00397E56" w:rsidRPr="00802376" w14:paraId="0FFD15A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8406B97" w14:textId="77777777" w:rsidR="00397E56" w:rsidRPr="00802376" w:rsidRDefault="00397E5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A6C2DF0" w14:textId="77777777" w:rsidR="00397E56" w:rsidRPr="00802376" w:rsidRDefault="00397E5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32B1EDE" w14:textId="77777777" w:rsidR="00397E56" w:rsidRPr="00802376" w:rsidRDefault="006D16F0">
            <w:pPr>
              <w:widowControl/>
              <w:jc w:val="left"/>
              <w:rPr>
                <w:rFonts w:ascii="宋体" w:hAnsi="宋体" w:cs="宋体"/>
                <w:kern w:val="0"/>
                <w:sz w:val="18"/>
                <w:szCs w:val="18"/>
              </w:rPr>
            </w:pPr>
            <w:r w:rsidRPr="00802376">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784BD37B" w14:textId="77777777" w:rsidR="00397E56" w:rsidRPr="00802376" w:rsidRDefault="006D16F0">
            <w:pPr>
              <w:widowControl/>
              <w:jc w:val="center"/>
              <w:rPr>
                <w:rFonts w:ascii="宋体" w:hAnsi="宋体" w:cs="宋体"/>
                <w:kern w:val="0"/>
                <w:sz w:val="18"/>
                <w:szCs w:val="18"/>
              </w:rPr>
            </w:pPr>
            <w:r w:rsidRPr="00802376">
              <w:rPr>
                <w:rFonts w:ascii="宋体" w:hAnsi="宋体" w:cs="宋体" w:hint="eastAsia"/>
                <w:kern w:val="0"/>
                <w:sz w:val="18"/>
                <w:szCs w:val="18"/>
              </w:rPr>
              <w:t xml:space="preserve">　</w:t>
            </w:r>
          </w:p>
        </w:tc>
      </w:tr>
    </w:tbl>
    <w:p w14:paraId="7B34D785" w14:textId="77777777" w:rsidR="00397E56" w:rsidRPr="00802376" w:rsidRDefault="00397E56" w:rsidP="00317169">
      <w:pPr>
        <w:widowControl/>
        <w:spacing w:line="560" w:lineRule="exact"/>
        <w:ind w:firstLineChars="196" w:firstLine="412"/>
        <w:jc w:val="left"/>
        <w:sectPr w:rsidR="00397E56" w:rsidRPr="00802376">
          <w:pgSz w:w="16838" w:h="11906" w:orient="landscape"/>
          <w:pgMar w:top="1800" w:right="1440" w:bottom="1800" w:left="1440" w:header="851" w:footer="992" w:gutter="0"/>
          <w:cols w:space="425"/>
          <w:docGrid w:type="lines" w:linePitch="312"/>
        </w:sectPr>
      </w:pPr>
    </w:p>
    <w:p w14:paraId="353D156F" w14:textId="77777777" w:rsidR="00397E56" w:rsidRPr="00802376" w:rsidRDefault="006D16F0">
      <w:pPr>
        <w:widowControl/>
        <w:spacing w:line="560" w:lineRule="exact"/>
        <w:ind w:firstLineChars="196" w:firstLine="630"/>
        <w:jc w:val="left"/>
        <w:rPr>
          <w:rFonts w:ascii="楷体_GB2312" w:eastAsia="楷体_GB2312" w:hAnsi="宋体" w:cs="宋体"/>
          <w:b/>
          <w:kern w:val="0"/>
          <w:sz w:val="32"/>
          <w:szCs w:val="32"/>
        </w:rPr>
      </w:pPr>
      <w:r w:rsidRPr="00802376">
        <w:rPr>
          <w:rFonts w:ascii="楷体_GB2312" w:eastAsia="楷体_GB2312" w:hAnsi="宋体" w:cs="宋体" w:hint="eastAsia"/>
          <w:b/>
          <w:kern w:val="0"/>
          <w:sz w:val="32"/>
          <w:szCs w:val="32"/>
        </w:rPr>
        <w:lastRenderedPageBreak/>
        <w:t>（五）其他需说明的事项</w:t>
      </w:r>
    </w:p>
    <w:p w14:paraId="036C1094" w14:textId="77777777" w:rsidR="00397E56" w:rsidRPr="00802376" w:rsidRDefault="006D16F0">
      <w:pPr>
        <w:widowControl/>
        <w:spacing w:line="560" w:lineRule="exact"/>
        <w:ind w:firstLineChars="200" w:firstLine="64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我单位无其他需要说明的事项</w:t>
      </w:r>
    </w:p>
    <w:p w14:paraId="63C4BBA8" w14:textId="77777777" w:rsidR="00397E56" w:rsidRPr="00802376" w:rsidRDefault="006D16F0">
      <w:pPr>
        <w:widowControl/>
        <w:spacing w:line="560" w:lineRule="exact"/>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 xml:space="preserve">     </w:t>
      </w:r>
    </w:p>
    <w:p w14:paraId="0D5FF739" w14:textId="77777777" w:rsidR="00397E56" w:rsidRPr="00802376" w:rsidRDefault="006D16F0" w:rsidP="001859FB">
      <w:pPr>
        <w:widowControl/>
        <w:spacing w:beforeLines="50" w:before="156"/>
        <w:jc w:val="center"/>
        <w:outlineLvl w:val="1"/>
        <w:rPr>
          <w:rFonts w:ascii="黑体" w:eastAsia="黑体" w:hAnsi="黑体"/>
          <w:kern w:val="0"/>
          <w:sz w:val="32"/>
          <w:szCs w:val="32"/>
        </w:rPr>
      </w:pPr>
      <w:r w:rsidRPr="00802376">
        <w:rPr>
          <w:rFonts w:ascii="黑体" w:eastAsia="黑体" w:hAnsi="黑体" w:hint="eastAsia"/>
          <w:kern w:val="0"/>
          <w:sz w:val="32"/>
          <w:szCs w:val="32"/>
        </w:rPr>
        <w:t>第四部分  名词解释</w:t>
      </w:r>
    </w:p>
    <w:p w14:paraId="359BFB5B" w14:textId="77777777" w:rsidR="00397E56" w:rsidRPr="00802376" w:rsidRDefault="006D16F0">
      <w:pPr>
        <w:widowControl/>
        <w:spacing w:line="560" w:lineRule="exact"/>
        <w:ind w:firstLine="640"/>
        <w:jc w:val="left"/>
        <w:rPr>
          <w:rFonts w:ascii="黑体" w:eastAsia="黑体" w:hAnsi="宋体" w:cs="宋体"/>
          <w:kern w:val="0"/>
          <w:sz w:val="32"/>
          <w:szCs w:val="32"/>
        </w:rPr>
      </w:pPr>
      <w:r w:rsidRPr="00802376">
        <w:rPr>
          <w:rFonts w:ascii="黑体" w:eastAsia="黑体" w:hAnsi="宋体" w:cs="宋体" w:hint="eastAsia"/>
          <w:kern w:val="0"/>
          <w:sz w:val="32"/>
          <w:szCs w:val="32"/>
        </w:rPr>
        <w:t>名词解释：</w:t>
      </w:r>
    </w:p>
    <w:p w14:paraId="3C06ADFF" w14:textId="77777777" w:rsidR="00397E56" w:rsidRPr="00802376" w:rsidRDefault="006D16F0">
      <w:pPr>
        <w:spacing w:line="550" w:lineRule="exact"/>
        <w:ind w:firstLine="642"/>
        <w:rPr>
          <w:rFonts w:ascii="仿宋_GB2312" w:eastAsia="仿宋_GB2312"/>
          <w:sz w:val="32"/>
          <w:szCs w:val="32"/>
        </w:rPr>
      </w:pPr>
      <w:r w:rsidRPr="00802376">
        <w:rPr>
          <w:rFonts w:ascii="黑体" w:eastAsia="黑体" w:hAnsi="黑体" w:hint="eastAsia"/>
          <w:sz w:val="32"/>
          <w:szCs w:val="32"/>
        </w:rPr>
        <w:t>一、财政拨款：</w:t>
      </w:r>
      <w:r w:rsidRPr="00802376">
        <w:rPr>
          <w:rFonts w:ascii="仿宋_GB2312" w:eastAsia="仿宋_GB2312" w:hint="eastAsia"/>
          <w:sz w:val="32"/>
          <w:szCs w:val="32"/>
        </w:rPr>
        <w:t>指由一般公共预算、政府性基金预算安排的财政拨款数。</w:t>
      </w:r>
    </w:p>
    <w:p w14:paraId="674DE49A" w14:textId="77777777" w:rsidR="00397E56" w:rsidRPr="00802376" w:rsidRDefault="006D16F0">
      <w:pPr>
        <w:spacing w:line="550" w:lineRule="exact"/>
        <w:ind w:firstLine="642"/>
        <w:rPr>
          <w:rFonts w:ascii="仿宋_GB2312" w:eastAsia="仿宋_GB2312"/>
          <w:sz w:val="32"/>
          <w:szCs w:val="32"/>
        </w:rPr>
      </w:pPr>
      <w:r w:rsidRPr="00802376">
        <w:rPr>
          <w:rFonts w:ascii="黑体" w:eastAsia="黑体" w:hAnsi="黑体" w:hint="eastAsia"/>
          <w:sz w:val="32"/>
          <w:szCs w:val="32"/>
        </w:rPr>
        <w:t>二、一般公共预算：</w:t>
      </w:r>
      <w:r w:rsidRPr="00802376">
        <w:rPr>
          <w:rFonts w:ascii="仿宋_GB2312" w:eastAsia="仿宋_GB2312" w:hint="eastAsia"/>
          <w:sz w:val="32"/>
          <w:szCs w:val="32"/>
        </w:rPr>
        <w:t>包括公共财政拨款（补助）资金、专项收入。</w:t>
      </w:r>
    </w:p>
    <w:p w14:paraId="3247E766" w14:textId="77777777" w:rsidR="00397E56" w:rsidRPr="00802376" w:rsidRDefault="006D16F0">
      <w:pPr>
        <w:spacing w:line="550" w:lineRule="exact"/>
        <w:ind w:firstLine="642"/>
        <w:rPr>
          <w:rFonts w:ascii="仿宋_GB2312" w:eastAsia="仿宋_GB2312"/>
          <w:sz w:val="32"/>
          <w:szCs w:val="32"/>
        </w:rPr>
      </w:pPr>
      <w:r w:rsidRPr="00802376">
        <w:rPr>
          <w:rFonts w:ascii="黑体" w:eastAsia="黑体" w:hAnsi="黑体" w:hint="eastAsia"/>
          <w:sz w:val="32"/>
          <w:szCs w:val="32"/>
        </w:rPr>
        <w:t>三、财政专户管理资金：</w:t>
      </w:r>
      <w:r w:rsidRPr="00802376">
        <w:rPr>
          <w:rFonts w:ascii="仿宋_GB2312" w:eastAsia="仿宋_GB2312" w:hint="eastAsia"/>
          <w:sz w:val="32"/>
          <w:szCs w:val="32"/>
        </w:rPr>
        <w:t>包括专户管理行政事业性收费（主要是教育收费）、其他非税收入。</w:t>
      </w:r>
    </w:p>
    <w:p w14:paraId="0B850CC6" w14:textId="77777777" w:rsidR="00397E56" w:rsidRPr="00802376" w:rsidRDefault="006D16F0">
      <w:pPr>
        <w:spacing w:line="550" w:lineRule="exact"/>
        <w:ind w:firstLine="642"/>
        <w:rPr>
          <w:rFonts w:ascii="仿宋_GB2312" w:eastAsia="仿宋_GB2312"/>
          <w:sz w:val="32"/>
          <w:szCs w:val="32"/>
        </w:rPr>
      </w:pPr>
      <w:r w:rsidRPr="00802376">
        <w:rPr>
          <w:rFonts w:ascii="黑体" w:eastAsia="黑体" w:hAnsi="黑体" w:hint="eastAsia"/>
          <w:sz w:val="32"/>
          <w:szCs w:val="32"/>
        </w:rPr>
        <w:t>四、其他资金：</w:t>
      </w:r>
      <w:r w:rsidRPr="00802376">
        <w:rPr>
          <w:rFonts w:ascii="仿宋_GB2312" w:eastAsia="仿宋_GB2312" w:hint="eastAsia"/>
          <w:sz w:val="32"/>
          <w:szCs w:val="32"/>
        </w:rPr>
        <w:t>包括事业收入、经营收入、其他收入等。</w:t>
      </w:r>
    </w:p>
    <w:p w14:paraId="0A47BDCF" w14:textId="77777777" w:rsidR="00397E56" w:rsidRPr="00802376" w:rsidRDefault="006D16F0">
      <w:pPr>
        <w:spacing w:line="550" w:lineRule="exact"/>
        <w:ind w:firstLine="642"/>
        <w:rPr>
          <w:rFonts w:ascii="仿宋_GB2312" w:eastAsia="仿宋_GB2312"/>
          <w:sz w:val="32"/>
          <w:szCs w:val="32"/>
        </w:rPr>
      </w:pPr>
      <w:r w:rsidRPr="00802376">
        <w:rPr>
          <w:rFonts w:ascii="黑体" w:eastAsia="黑体" w:hAnsi="黑体" w:hint="eastAsia"/>
          <w:sz w:val="32"/>
          <w:szCs w:val="32"/>
        </w:rPr>
        <w:t>五、基本支出：</w:t>
      </w:r>
      <w:r w:rsidRPr="00802376">
        <w:rPr>
          <w:rFonts w:ascii="仿宋_GB2312" w:eastAsia="仿宋_GB2312" w:hint="eastAsia"/>
          <w:sz w:val="32"/>
          <w:szCs w:val="32"/>
        </w:rPr>
        <w:t>包括人员经费、商品和服务支出（定额）。其中，人员经费包括工资福利支出、对个人和家庭的补助。</w:t>
      </w:r>
    </w:p>
    <w:p w14:paraId="7D495250" w14:textId="77777777" w:rsidR="00397E56" w:rsidRPr="00802376" w:rsidRDefault="006D16F0">
      <w:pPr>
        <w:spacing w:line="550" w:lineRule="exact"/>
        <w:ind w:firstLine="642"/>
        <w:rPr>
          <w:rFonts w:ascii="仿宋_GB2312" w:eastAsia="仿宋_GB2312"/>
          <w:sz w:val="32"/>
          <w:szCs w:val="32"/>
        </w:rPr>
      </w:pPr>
      <w:r w:rsidRPr="00802376">
        <w:rPr>
          <w:rFonts w:ascii="黑体" w:eastAsia="黑体" w:hAnsi="黑体" w:hint="eastAsia"/>
          <w:sz w:val="32"/>
          <w:szCs w:val="32"/>
        </w:rPr>
        <w:t>六、项目支出：</w:t>
      </w:r>
      <w:r w:rsidR="003F6E7A" w:rsidRPr="00802376">
        <w:rPr>
          <w:rFonts w:ascii="仿宋_GB2312" w:eastAsia="仿宋_GB2312" w:hint="eastAsia"/>
          <w:sz w:val="32"/>
          <w:szCs w:val="32"/>
        </w:rPr>
        <w:t>部门支出预算的组成部分，是自治州</w:t>
      </w:r>
      <w:r w:rsidRPr="00802376">
        <w:rPr>
          <w:rFonts w:ascii="仿宋_GB2312" w:eastAsia="仿宋_GB2312" w:hint="eastAsia"/>
          <w:sz w:val="32"/>
          <w:szCs w:val="32"/>
        </w:rPr>
        <w:t>本级部门为完成其特定的行政任务或事业发展目标，在基本支出预算之外编制的年度项目支出计划。</w:t>
      </w:r>
    </w:p>
    <w:p w14:paraId="00E7B609" w14:textId="77777777" w:rsidR="00397E56" w:rsidRPr="00802376" w:rsidRDefault="006D16F0">
      <w:pPr>
        <w:spacing w:line="550" w:lineRule="exact"/>
        <w:ind w:firstLine="642"/>
        <w:rPr>
          <w:rFonts w:ascii="仿宋_GB2312" w:eastAsia="仿宋_GB2312"/>
          <w:sz w:val="32"/>
          <w:szCs w:val="32"/>
        </w:rPr>
      </w:pPr>
      <w:r w:rsidRPr="00802376">
        <w:rPr>
          <w:rFonts w:ascii="黑体" w:eastAsia="黑体" w:hAnsi="黑体" w:hint="eastAsia"/>
          <w:sz w:val="32"/>
          <w:szCs w:val="32"/>
        </w:rPr>
        <w:t>七、“三公”经费：</w:t>
      </w:r>
      <w:r w:rsidR="003F6E7A" w:rsidRPr="00802376">
        <w:rPr>
          <w:rFonts w:ascii="仿宋_GB2312" w:eastAsia="仿宋_GB2312" w:hint="eastAsia"/>
          <w:sz w:val="32"/>
          <w:szCs w:val="32"/>
        </w:rPr>
        <w:t>指自治州</w:t>
      </w:r>
      <w:r w:rsidRPr="00802376">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sidRPr="00802376">
        <w:rPr>
          <w:rFonts w:ascii="仿宋_GB2312" w:eastAsia="仿宋_GB2312" w:hint="eastAsia"/>
          <w:sz w:val="32"/>
          <w:szCs w:val="32"/>
        </w:rPr>
        <w:lastRenderedPageBreak/>
        <w:t>待）支出。</w:t>
      </w:r>
    </w:p>
    <w:p w14:paraId="543F2B32" w14:textId="77777777" w:rsidR="00397E56" w:rsidRPr="00802376" w:rsidRDefault="006D16F0">
      <w:pPr>
        <w:spacing w:line="550" w:lineRule="exact"/>
        <w:ind w:firstLine="642"/>
        <w:rPr>
          <w:rFonts w:ascii="仿宋_GB2312" w:eastAsia="仿宋_GB2312"/>
          <w:sz w:val="32"/>
          <w:szCs w:val="32"/>
        </w:rPr>
      </w:pPr>
      <w:r w:rsidRPr="00802376">
        <w:rPr>
          <w:rFonts w:ascii="黑体" w:eastAsia="黑体" w:hAnsi="黑体" w:hint="eastAsia"/>
          <w:sz w:val="32"/>
          <w:szCs w:val="32"/>
        </w:rPr>
        <w:t>八、机关运行经费：</w:t>
      </w:r>
      <w:r w:rsidRPr="00802376">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1668F249" w14:textId="77777777" w:rsidR="00397E56" w:rsidRPr="00802376" w:rsidRDefault="00397E56">
      <w:pPr>
        <w:widowControl/>
        <w:spacing w:line="560" w:lineRule="exact"/>
        <w:jc w:val="left"/>
        <w:rPr>
          <w:rFonts w:ascii="仿宋_GB2312" w:eastAsia="仿宋_GB2312" w:hAnsi="宋体" w:cs="宋体"/>
          <w:kern w:val="0"/>
          <w:sz w:val="32"/>
          <w:szCs w:val="32"/>
        </w:rPr>
      </w:pPr>
    </w:p>
    <w:p w14:paraId="5323A6A5" w14:textId="77777777" w:rsidR="00397E56" w:rsidRPr="00802376" w:rsidRDefault="00397E56">
      <w:pPr>
        <w:widowControl/>
        <w:spacing w:line="560" w:lineRule="exact"/>
        <w:jc w:val="left"/>
        <w:rPr>
          <w:rFonts w:ascii="仿宋_GB2312" w:eastAsia="仿宋_GB2312" w:hAnsi="宋体" w:cs="宋体"/>
          <w:kern w:val="0"/>
          <w:sz w:val="32"/>
          <w:szCs w:val="32"/>
        </w:rPr>
      </w:pPr>
    </w:p>
    <w:p w14:paraId="19BCF6C3" w14:textId="77777777" w:rsidR="00397E56" w:rsidRPr="00802376" w:rsidRDefault="00397E56">
      <w:pPr>
        <w:widowControl/>
        <w:spacing w:line="560" w:lineRule="exact"/>
        <w:jc w:val="left"/>
        <w:rPr>
          <w:rFonts w:ascii="仿宋_GB2312" w:eastAsia="仿宋_GB2312" w:hAnsi="宋体" w:cs="宋体"/>
          <w:kern w:val="0"/>
          <w:sz w:val="32"/>
          <w:szCs w:val="32"/>
        </w:rPr>
      </w:pPr>
    </w:p>
    <w:p w14:paraId="0153631F" w14:textId="77777777" w:rsidR="00397E56" w:rsidRPr="00802376" w:rsidRDefault="00397E56">
      <w:pPr>
        <w:widowControl/>
        <w:spacing w:line="560" w:lineRule="exact"/>
        <w:jc w:val="left"/>
        <w:rPr>
          <w:rFonts w:ascii="仿宋_GB2312" w:eastAsia="仿宋_GB2312" w:hAnsi="宋体" w:cs="宋体"/>
          <w:kern w:val="0"/>
          <w:sz w:val="32"/>
          <w:szCs w:val="32"/>
        </w:rPr>
      </w:pPr>
    </w:p>
    <w:p w14:paraId="770E4C4A" w14:textId="77777777" w:rsidR="00397E56" w:rsidRDefault="006D16F0">
      <w:pPr>
        <w:widowControl/>
        <w:spacing w:line="560" w:lineRule="exact"/>
        <w:ind w:left="4160" w:hangingChars="1300" w:hanging="4160"/>
        <w:jc w:val="left"/>
        <w:rPr>
          <w:rFonts w:ascii="仿宋_GB2312" w:eastAsia="仿宋_GB2312" w:hAnsi="宋体" w:cs="宋体"/>
          <w:kern w:val="0"/>
          <w:sz w:val="32"/>
          <w:szCs w:val="32"/>
        </w:rPr>
      </w:pPr>
      <w:r w:rsidRPr="00802376">
        <w:rPr>
          <w:rFonts w:ascii="仿宋_GB2312" w:eastAsia="仿宋_GB2312" w:hAnsi="宋体" w:cs="宋体" w:hint="eastAsia"/>
          <w:kern w:val="0"/>
          <w:sz w:val="32"/>
          <w:szCs w:val="32"/>
        </w:rPr>
        <w:t xml:space="preserve">               中共昌吉回族自治州直属机关工作委员会                         2019年1月31 日</w:t>
      </w:r>
    </w:p>
    <w:p w14:paraId="7A919D47" w14:textId="77777777" w:rsidR="00397E56" w:rsidRDefault="00397E56"/>
    <w:p w14:paraId="3F4BB5D6" w14:textId="77777777" w:rsidR="00397E56" w:rsidRDefault="00397E56"/>
    <w:sectPr w:rsidR="00397E56" w:rsidSect="00397E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2123" w14:textId="77777777" w:rsidR="006E4F26" w:rsidRDefault="006E4F26" w:rsidP="00397E56">
      <w:r>
        <w:separator/>
      </w:r>
    </w:p>
  </w:endnote>
  <w:endnote w:type="continuationSeparator" w:id="0">
    <w:p w14:paraId="5C529852" w14:textId="77777777" w:rsidR="006E4F26" w:rsidRDefault="006E4F26" w:rsidP="0039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方正小标宋_GBK">
    <w:altName w:val="SimSun-ExtB"/>
    <w:charset w:val="86"/>
    <w:family w:val="auto"/>
    <w:pitch w:val="default"/>
    <w:sig w:usb0="00000000" w:usb1="00000000" w:usb2="00000010" w:usb3="00000000" w:csb0="00040000" w:csb1="00000000"/>
  </w:font>
  <w:font w:name="Dialog">
    <w:altName w:val="Times New Roman"/>
    <w:charset w:val="00"/>
    <w:family w:val="auto"/>
    <w:pitch w:val="default"/>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E3AF5" w14:textId="77777777" w:rsidR="004F6832" w:rsidRDefault="004F6832">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4C188984" w14:textId="77777777" w:rsidR="004F6832" w:rsidRDefault="004F683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6116C" w14:textId="0217A76F" w:rsidR="004F6832" w:rsidRDefault="004F6832">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E1362F" w:rsidRPr="00E1362F">
      <w:rPr>
        <w:rFonts w:ascii="宋体" w:eastAsia="宋体" w:hAnsi="宋体"/>
        <w:noProof/>
        <w:sz w:val="28"/>
        <w:szCs w:val="28"/>
        <w:lang w:val="zh-CN"/>
      </w:rPr>
      <w:t>16</w:t>
    </w:r>
    <w:r>
      <w:rPr>
        <w:rFonts w:ascii="宋体" w:eastAsia="宋体" w:hAnsi="宋体"/>
        <w:sz w:val="28"/>
        <w:szCs w:val="28"/>
      </w:rPr>
      <w:fldChar w:fldCharType="end"/>
    </w:r>
  </w:p>
  <w:p w14:paraId="0F27454A" w14:textId="77777777" w:rsidR="004F6832" w:rsidRDefault="004F683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339CF" w14:textId="77777777" w:rsidR="006E4F26" w:rsidRDefault="006E4F26" w:rsidP="00397E56">
      <w:r>
        <w:separator/>
      </w:r>
    </w:p>
  </w:footnote>
  <w:footnote w:type="continuationSeparator" w:id="0">
    <w:p w14:paraId="73CCDD43" w14:textId="77777777" w:rsidR="006E4F26" w:rsidRDefault="006E4F26" w:rsidP="00397E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72A7D"/>
    <w:rsid w:val="00041FAB"/>
    <w:rsid w:val="00063AF9"/>
    <w:rsid w:val="000668AB"/>
    <w:rsid w:val="00083C41"/>
    <w:rsid w:val="000A5296"/>
    <w:rsid w:val="000B2FC1"/>
    <w:rsid w:val="00112EB6"/>
    <w:rsid w:val="00122ADB"/>
    <w:rsid w:val="001859FB"/>
    <w:rsid w:val="001A3243"/>
    <w:rsid w:val="001D05DB"/>
    <w:rsid w:val="00204F09"/>
    <w:rsid w:val="0024072B"/>
    <w:rsid w:val="002F30B1"/>
    <w:rsid w:val="002F3827"/>
    <w:rsid w:val="00301826"/>
    <w:rsid w:val="00303B8D"/>
    <w:rsid w:val="00317169"/>
    <w:rsid w:val="0034472A"/>
    <w:rsid w:val="00397E56"/>
    <w:rsid w:val="003A1E48"/>
    <w:rsid w:val="003F6E7A"/>
    <w:rsid w:val="00422344"/>
    <w:rsid w:val="00434588"/>
    <w:rsid w:val="0045368F"/>
    <w:rsid w:val="004F6832"/>
    <w:rsid w:val="005232F5"/>
    <w:rsid w:val="00527B2B"/>
    <w:rsid w:val="00537787"/>
    <w:rsid w:val="00565244"/>
    <w:rsid w:val="0056685E"/>
    <w:rsid w:val="005944A4"/>
    <w:rsid w:val="00596DC0"/>
    <w:rsid w:val="005D7A9E"/>
    <w:rsid w:val="00604C80"/>
    <w:rsid w:val="00634304"/>
    <w:rsid w:val="00641B85"/>
    <w:rsid w:val="006B1B17"/>
    <w:rsid w:val="006D16F0"/>
    <w:rsid w:val="006E2191"/>
    <w:rsid w:val="006E4F26"/>
    <w:rsid w:val="00707465"/>
    <w:rsid w:val="007242F9"/>
    <w:rsid w:val="00726844"/>
    <w:rsid w:val="00737EB7"/>
    <w:rsid w:val="00790251"/>
    <w:rsid w:val="00802376"/>
    <w:rsid w:val="008458F4"/>
    <w:rsid w:val="00864B06"/>
    <w:rsid w:val="0087331D"/>
    <w:rsid w:val="008C5600"/>
    <w:rsid w:val="008E6DD6"/>
    <w:rsid w:val="0090659B"/>
    <w:rsid w:val="00933B72"/>
    <w:rsid w:val="00971454"/>
    <w:rsid w:val="009A2E7A"/>
    <w:rsid w:val="00A109A1"/>
    <w:rsid w:val="00A50529"/>
    <w:rsid w:val="00A70312"/>
    <w:rsid w:val="00A917F3"/>
    <w:rsid w:val="00AA2835"/>
    <w:rsid w:val="00AD5DE1"/>
    <w:rsid w:val="00AD6C5E"/>
    <w:rsid w:val="00AE1EC1"/>
    <w:rsid w:val="00B24032"/>
    <w:rsid w:val="00B26C11"/>
    <w:rsid w:val="00B31EC1"/>
    <w:rsid w:val="00B425AE"/>
    <w:rsid w:val="00BD2B85"/>
    <w:rsid w:val="00C66DC0"/>
    <w:rsid w:val="00CE12E7"/>
    <w:rsid w:val="00D33F3F"/>
    <w:rsid w:val="00D50456"/>
    <w:rsid w:val="00D552E4"/>
    <w:rsid w:val="00D62C71"/>
    <w:rsid w:val="00DA1B1C"/>
    <w:rsid w:val="00DE39B0"/>
    <w:rsid w:val="00E1362F"/>
    <w:rsid w:val="00E14DBE"/>
    <w:rsid w:val="00E268CB"/>
    <w:rsid w:val="00E31AAF"/>
    <w:rsid w:val="00E904D3"/>
    <w:rsid w:val="00E925D8"/>
    <w:rsid w:val="00ED6DA1"/>
    <w:rsid w:val="00F101F8"/>
    <w:rsid w:val="00F707DC"/>
    <w:rsid w:val="00F72A7D"/>
    <w:rsid w:val="00FA2282"/>
    <w:rsid w:val="00FC0B39"/>
    <w:rsid w:val="00FE635D"/>
    <w:rsid w:val="077000F9"/>
    <w:rsid w:val="08014651"/>
    <w:rsid w:val="089A6F45"/>
    <w:rsid w:val="08F92AAB"/>
    <w:rsid w:val="095C7A3D"/>
    <w:rsid w:val="0B0B6839"/>
    <w:rsid w:val="0DC406FC"/>
    <w:rsid w:val="0F1F1B57"/>
    <w:rsid w:val="11876E5C"/>
    <w:rsid w:val="13593C61"/>
    <w:rsid w:val="13611706"/>
    <w:rsid w:val="13F93B37"/>
    <w:rsid w:val="143E6C5A"/>
    <w:rsid w:val="147C1A60"/>
    <w:rsid w:val="14C538E6"/>
    <w:rsid w:val="15306035"/>
    <w:rsid w:val="155B0427"/>
    <w:rsid w:val="15D65DF7"/>
    <w:rsid w:val="16E847AC"/>
    <w:rsid w:val="19737459"/>
    <w:rsid w:val="1A3C27AD"/>
    <w:rsid w:val="1AA32731"/>
    <w:rsid w:val="1BA34110"/>
    <w:rsid w:val="1D525628"/>
    <w:rsid w:val="1DB93A8E"/>
    <w:rsid w:val="1DE267F5"/>
    <w:rsid w:val="1E884788"/>
    <w:rsid w:val="20543942"/>
    <w:rsid w:val="205F29E0"/>
    <w:rsid w:val="2090024D"/>
    <w:rsid w:val="22000CE1"/>
    <w:rsid w:val="226A62EF"/>
    <w:rsid w:val="25380804"/>
    <w:rsid w:val="27847D73"/>
    <w:rsid w:val="27AE6FD6"/>
    <w:rsid w:val="28013BC2"/>
    <w:rsid w:val="289B5965"/>
    <w:rsid w:val="28D32CD2"/>
    <w:rsid w:val="292F5D16"/>
    <w:rsid w:val="29FE466A"/>
    <w:rsid w:val="2A2C0EFC"/>
    <w:rsid w:val="2A6977EC"/>
    <w:rsid w:val="2BE97D00"/>
    <w:rsid w:val="2D5B407F"/>
    <w:rsid w:val="2DDF32CD"/>
    <w:rsid w:val="2E483239"/>
    <w:rsid w:val="2FB023BA"/>
    <w:rsid w:val="2FE05320"/>
    <w:rsid w:val="300A1EC3"/>
    <w:rsid w:val="30203BEF"/>
    <w:rsid w:val="30DD3ECE"/>
    <w:rsid w:val="32022AC8"/>
    <w:rsid w:val="330753F2"/>
    <w:rsid w:val="34295502"/>
    <w:rsid w:val="352A0B98"/>
    <w:rsid w:val="36005B88"/>
    <w:rsid w:val="371B7862"/>
    <w:rsid w:val="372A1BDA"/>
    <w:rsid w:val="3B8A5B1A"/>
    <w:rsid w:val="3BCF3815"/>
    <w:rsid w:val="3C30589D"/>
    <w:rsid w:val="3DBA0C4A"/>
    <w:rsid w:val="3E0B3CE8"/>
    <w:rsid w:val="417F4917"/>
    <w:rsid w:val="41F34E58"/>
    <w:rsid w:val="420617E0"/>
    <w:rsid w:val="43A65B30"/>
    <w:rsid w:val="45194BCC"/>
    <w:rsid w:val="459229F3"/>
    <w:rsid w:val="46E02A9F"/>
    <w:rsid w:val="477767C5"/>
    <w:rsid w:val="49B17C31"/>
    <w:rsid w:val="4B542055"/>
    <w:rsid w:val="4D644254"/>
    <w:rsid w:val="4DD640C6"/>
    <w:rsid w:val="4F765792"/>
    <w:rsid w:val="51396E93"/>
    <w:rsid w:val="56DE0AD6"/>
    <w:rsid w:val="578C1F62"/>
    <w:rsid w:val="5A043454"/>
    <w:rsid w:val="5AC2744F"/>
    <w:rsid w:val="5B8A05EB"/>
    <w:rsid w:val="5BF245F4"/>
    <w:rsid w:val="5D9C4864"/>
    <w:rsid w:val="5DD14C0F"/>
    <w:rsid w:val="623A4969"/>
    <w:rsid w:val="62DC5BF5"/>
    <w:rsid w:val="64B0607D"/>
    <w:rsid w:val="660907B1"/>
    <w:rsid w:val="663E6173"/>
    <w:rsid w:val="664311A4"/>
    <w:rsid w:val="664A1B7D"/>
    <w:rsid w:val="66B4477C"/>
    <w:rsid w:val="670D58FD"/>
    <w:rsid w:val="6863536C"/>
    <w:rsid w:val="68F13F19"/>
    <w:rsid w:val="697D53D7"/>
    <w:rsid w:val="6C3C5D55"/>
    <w:rsid w:val="6CBC4F63"/>
    <w:rsid w:val="6CF024E0"/>
    <w:rsid w:val="6CF540EA"/>
    <w:rsid w:val="6D8C38E4"/>
    <w:rsid w:val="6EB22392"/>
    <w:rsid w:val="70EA5996"/>
    <w:rsid w:val="71A678E1"/>
    <w:rsid w:val="723D4615"/>
    <w:rsid w:val="725B14C2"/>
    <w:rsid w:val="73766716"/>
    <w:rsid w:val="75B44FF3"/>
    <w:rsid w:val="76F73F48"/>
    <w:rsid w:val="779B297B"/>
    <w:rsid w:val="78437E74"/>
    <w:rsid w:val="79586EF2"/>
    <w:rsid w:val="7AF03999"/>
    <w:rsid w:val="7B060F7C"/>
    <w:rsid w:val="7BBD0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83E11E"/>
  <w15:docId w15:val="{2770737F-E85A-4B81-AAF3-71382B6A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E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sid w:val="00397E56"/>
    <w:rPr>
      <w:sz w:val="18"/>
      <w:szCs w:val="18"/>
    </w:rPr>
  </w:style>
  <w:style w:type="paragraph" w:styleId="a5">
    <w:name w:val="footer"/>
    <w:basedOn w:val="a"/>
    <w:link w:val="a6"/>
    <w:qFormat/>
    <w:rsid w:val="00397E56"/>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rsid w:val="00397E56"/>
    <w:pPr>
      <w:pBdr>
        <w:bottom w:val="single" w:sz="6" w:space="1" w:color="auto"/>
      </w:pBdr>
      <w:tabs>
        <w:tab w:val="center" w:pos="4153"/>
        <w:tab w:val="right" w:pos="8306"/>
      </w:tabs>
      <w:snapToGrid w:val="0"/>
      <w:jc w:val="center"/>
    </w:pPr>
    <w:rPr>
      <w:sz w:val="18"/>
      <w:szCs w:val="18"/>
    </w:rPr>
  </w:style>
  <w:style w:type="character" w:styleId="a9">
    <w:name w:val="Strong"/>
    <w:qFormat/>
    <w:rsid w:val="00397E56"/>
    <w:rPr>
      <w:rFonts w:cs="Times New Roman"/>
      <w:b/>
      <w:bCs/>
    </w:rPr>
  </w:style>
  <w:style w:type="character" w:customStyle="1" w:styleId="a4">
    <w:name w:val="批注框文本 字符"/>
    <w:basedOn w:val="a0"/>
    <w:link w:val="a3"/>
    <w:semiHidden/>
    <w:qFormat/>
    <w:rsid w:val="00397E56"/>
    <w:rPr>
      <w:rFonts w:ascii="Times New Roman" w:eastAsia="宋体" w:hAnsi="Times New Roman" w:cs="Times New Roman"/>
      <w:sz w:val="18"/>
      <w:szCs w:val="18"/>
    </w:rPr>
  </w:style>
  <w:style w:type="character" w:customStyle="1" w:styleId="a6">
    <w:name w:val="页脚 字符"/>
    <w:basedOn w:val="a0"/>
    <w:link w:val="a5"/>
    <w:semiHidden/>
    <w:qFormat/>
    <w:rsid w:val="00397E56"/>
    <w:rPr>
      <w:rFonts w:ascii="Times New Roman" w:eastAsia="黑体" w:hAnsi="Times New Roman" w:cs="Times New Roman"/>
      <w:snapToGrid w:val="0"/>
      <w:kern w:val="0"/>
      <w:sz w:val="18"/>
      <w:szCs w:val="18"/>
    </w:rPr>
  </w:style>
  <w:style w:type="character" w:customStyle="1" w:styleId="a8">
    <w:name w:val="页眉 字符"/>
    <w:basedOn w:val="a0"/>
    <w:link w:val="a7"/>
    <w:semiHidden/>
    <w:qFormat/>
    <w:rsid w:val="00397E56"/>
    <w:rPr>
      <w:rFonts w:ascii="Times New Roman" w:eastAsia="宋体" w:hAnsi="Times New Roman" w:cs="Times New Roman"/>
      <w:sz w:val="18"/>
      <w:szCs w:val="18"/>
    </w:rPr>
  </w:style>
  <w:style w:type="character" w:customStyle="1" w:styleId="3Char">
    <w:name w:val="正文文本缩进 3 Char"/>
    <w:basedOn w:val="a0"/>
    <w:link w:val="31"/>
    <w:semiHidden/>
    <w:qFormat/>
    <w:rsid w:val="00397E56"/>
    <w:rPr>
      <w:rFonts w:ascii="Times New Roman" w:eastAsia="仿宋_GB2312" w:hAnsi="Times New Roman" w:cs="Times New Roman"/>
      <w:sz w:val="32"/>
      <w:szCs w:val="24"/>
    </w:rPr>
  </w:style>
  <w:style w:type="paragraph" w:customStyle="1" w:styleId="31">
    <w:name w:val="正文文本缩进 31"/>
    <w:basedOn w:val="a"/>
    <w:link w:val="3Char"/>
    <w:qFormat/>
    <w:rsid w:val="00397E56"/>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f1">
    <w:name w:val="f1"/>
    <w:basedOn w:val="a"/>
    <w:qFormat/>
    <w:rsid w:val="00397E56"/>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
    <w:name w:val="列出段落1"/>
    <w:basedOn w:val="a"/>
    <w:qFormat/>
    <w:rsid w:val="00397E56"/>
    <w:pPr>
      <w:ind w:firstLineChars="200" w:firstLine="420"/>
    </w:pPr>
    <w:rPr>
      <w:rFonts w:ascii="Calibri" w:hAnsi="Calibri"/>
      <w:szCs w:val="22"/>
    </w:rPr>
  </w:style>
  <w:style w:type="paragraph" w:customStyle="1" w:styleId="10">
    <w:name w:val="普通(网站)1"/>
    <w:basedOn w:val="a"/>
    <w:qFormat/>
    <w:rsid w:val="00397E56"/>
    <w:rPr>
      <w:rFonts w:ascii="Calibri" w:hAnsi="Calibri" w:cs="黑体"/>
      <w:sz w:val="24"/>
    </w:rPr>
  </w:style>
  <w:style w:type="paragraph" w:customStyle="1" w:styleId="2">
    <w:name w:val="普通(网站)2"/>
    <w:basedOn w:val="a"/>
    <w:qFormat/>
    <w:rsid w:val="00397E56"/>
    <w:pPr>
      <w:widowControl/>
      <w:spacing w:before="100" w:beforeAutospacing="1" w:after="100" w:afterAutospacing="1"/>
      <w:jc w:val="left"/>
    </w:pPr>
    <w:rPr>
      <w:rFonts w:ascii="宋体" w:hAnsi="宋体" w:cs="宋体"/>
      <w:kern w:val="0"/>
      <w:sz w:val="24"/>
    </w:rPr>
  </w:style>
  <w:style w:type="paragraph" w:customStyle="1" w:styleId="21">
    <w:name w:val="普通(网站)21"/>
    <w:basedOn w:val="a"/>
    <w:qFormat/>
    <w:rsid w:val="00397E56"/>
    <w:rPr>
      <w:rFonts w:ascii="Calibri" w:hAnsi="Calibri" w:cs="黑体"/>
      <w:sz w:val="24"/>
    </w:rPr>
  </w:style>
  <w:style w:type="paragraph" w:customStyle="1" w:styleId="3">
    <w:name w:val="普通(网站)3"/>
    <w:basedOn w:val="a"/>
    <w:qFormat/>
    <w:rsid w:val="00397E56"/>
    <w:rPr>
      <w:rFonts w:ascii="Calibri" w:hAnsi="Calibri" w:cs="黑体"/>
      <w:sz w:val="24"/>
    </w:rPr>
  </w:style>
  <w:style w:type="character" w:customStyle="1" w:styleId="11">
    <w:name w:val="页码1"/>
    <w:basedOn w:val="a0"/>
    <w:qFormat/>
    <w:rsid w:val="00397E56"/>
  </w:style>
  <w:style w:type="character" w:customStyle="1" w:styleId="font11">
    <w:name w:val="font11"/>
    <w:basedOn w:val="a0"/>
    <w:qFormat/>
    <w:rsid w:val="00397E56"/>
    <w:rPr>
      <w:rFonts w:ascii="宋体" w:eastAsia="宋体" w:hAnsi="宋体" w:cs="宋体" w:hint="eastAsia"/>
      <w:color w:val="000000"/>
      <w:sz w:val="21"/>
      <w:szCs w:val="21"/>
      <w:u w:val="none"/>
    </w:rPr>
  </w:style>
  <w:style w:type="character" w:customStyle="1" w:styleId="font01">
    <w:name w:val="font01"/>
    <w:basedOn w:val="a0"/>
    <w:qFormat/>
    <w:rsid w:val="00397E56"/>
    <w:rPr>
      <w:rFonts w:ascii="Calibri" w:hAnsi="Calibri" w:cs="Calibri"/>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88A0A3-423F-429D-BD16-A9E1AB4B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23</Pages>
  <Words>1623</Words>
  <Characters>9252</Characters>
  <Application>Microsoft Office Word</Application>
  <DocSecurity>0</DocSecurity>
  <Lines>77</Lines>
  <Paragraphs>21</Paragraphs>
  <ScaleCrop>false</ScaleCrop>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王怡</dc:title>
  <dc:creator>王怡</dc:creator>
  <cp:lastModifiedBy>XIE</cp:lastModifiedBy>
  <cp:revision>22</cp:revision>
  <dcterms:created xsi:type="dcterms:W3CDTF">2019-04-16T09:54:00Z</dcterms:created>
  <dcterms:modified xsi:type="dcterms:W3CDTF">2021-05-31T09:35:00Z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