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B0458" w14:textId="77777777" w:rsidR="00CF4AAF" w:rsidRDefault="004220DF">
      <w:pPr>
        <w:rPr>
          <w:rFonts w:ascii="黑体" w:eastAsia="黑体" w:hAnsi="黑体"/>
          <w:sz w:val="32"/>
          <w:szCs w:val="32"/>
        </w:rPr>
      </w:pPr>
      <w:r>
        <w:rPr>
          <w:rFonts w:ascii="黑体" w:eastAsia="黑体" w:hAnsi="黑体" w:hint="eastAsia"/>
          <w:sz w:val="32"/>
          <w:szCs w:val="32"/>
        </w:rPr>
        <w:t>附件：</w:t>
      </w:r>
    </w:p>
    <w:p w14:paraId="38525ABF" w14:textId="77777777" w:rsidR="00CF4AAF" w:rsidRDefault="00CF4AAF"/>
    <w:p w14:paraId="4A701366" w14:textId="77777777" w:rsidR="00CF4AAF" w:rsidRDefault="00CF4AAF"/>
    <w:p w14:paraId="48A50ADE" w14:textId="77777777" w:rsidR="00CF4AAF" w:rsidRDefault="00CF4AAF">
      <w:pPr>
        <w:widowControl/>
        <w:spacing w:before="100" w:beforeAutospacing="1" w:after="100" w:afterAutospacing="1"/>
        <w:outlineLvl w:val="1"/>
        <w:rPr>
          <w:rFonts w:ascii="黑体" w:eastAsia="黑体" w:hAnsi="黑体" w:cs="宋体"/>
          <w:kern w:val="0"/>
          <w:sz w:val="32"/>
          <w:szCs w:val="32"/>
        </w:rPr>
      </w:pPr>
    </w:p>
    <w:p w14:paraId="7E9EC62E" w14:textId="77777777" w:rsidR="00CF4AAF" w:rsidRDefault="00CF4AAF">
      <w:pPr>
        <w:widowControl/>
        <w:spacing w:before="100" w:beforeAutospacing="1" w:after="100" w:afterAutospacing="1"/>
        <w:outlineLvl w:val="1"/>
        <w:rPr>
          <w:rFonts w:ascii="黑体" w:eastAsia="黑体" w:hAnsi="黑体" w:cs="宋体"/>
          <w:kern w:val="0"/>
          <w:sz w:val="32"/>
          <w:szCs w:val="32"/>
        </w:rPr>
      </w:pPr>
    </w:p>
    <w:p w14:paraId="2C25C341" w14:textId="77777777" w:rsidR="00CF4AAF" w:rsidRDefault="00CF4AAF">
      <w:pPr>
        <w:widowControl/>
        <w:spacing w:before="100" w:beforeAutospacing="1" w:after="100" w:afterAutospacing="1"/>
        <w:outlineLvl w:val="1"/>
        <w:rPr>
          <w:rFonts w:ascii="宋体" w:hAnsi="宋体" w:cs="宋体"/>
          <w:b/>
          <w:bCs/>
          <w:kern w:val="0"/>
          <w:sz w:val="44"/>
          <w:szCs w:val="44"/>
        </w:rPr>
      </w:pPr>
    </w:p>
    <w:p w14:paraId="3FC067DC" w14:textId="77777777" w:rsidR="00CF4AAF" w:rsidRDefault="004220DF">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昌吉州统计局2019年部门预算公开</w:t>
      </w:r>
    </w:p>
    <w:p w14:paraId="535D3531" w14:textId="77777777" w:rsidR="00CF4AAF" w:rsidRDefault="00CF4AAF">
      <w:pPr>
        <w:widowControl/>
        <w:spacing w:before="100" w:beforeAutospacing="1" w:after="100" w:afterAutospacing="1"/>
        <w:jc w:val="center"/>
        <w:outlineLvl w:val="1"/>
        <w:rPr>
          <w:rFonts w:ascii="宋体" w:hAnsi="宋体"/>
          <w:b/>
          <w:kern w:val="0"/>
          <w:sz w:val="44"/>
          <w:szCs w:val="44"/>
        </w:rPr>
      </w:pPr>
    </w:p>
    <w:p w14:paraId="39CE8393" w14:textId="77777777" w:rsidR="00CF4AAF" w:rsidRDefault="00CF4AAF">
      <w:pPr>
        <w:widowControl/>
        <w:spacing w:before="100" w:beforeAutospacing="1" w:after="100" w:afterAutospacing="1"/>
        <w:jc w:val="center"/>
        <w:outlineLvl w:val="1"/>
        <w:rPr>
          <w:rFonts w:ascii="宋体" w:hAnsi="宋体"/>
          <w:b/>
          <w:kern w:val="0"/>
          <w:sz w:val="44"/>
          <w:szCs w:val="44"/>
        </w:rPr>
      </w:pPr>
    </w:p>
    <w:p w14:paraId="429A7206" w14:textId="77777777" w:rsidR="00CF4AAF" w:rsidRDefault="00CF4AAF">
      <w:pPr>
        <w:widowControl/>
        <w:spacing w:before="100" w:beforeAutospacing="1" w:after="100" w:afterAutospacing="1"/>
        <w:jc w:val="center"/>
        <w:outlineLvl w:val="1"/>
        <w:rPr>
          <w:rFonts w:ascii="宋体" w:hAnsi="宋体"/>
          <w:b/>
          <w:kern w:val="0"/>
          <w:sz w:val="44"/>
          <w:szCs w:val="44"/>
        </w:rPr>
      </w:pPr>
    </w:p>
    <w:p w14:paraId="3A151EEE" w14:textId="77777777" w:rsidR="00CF4AAF" w:rsidRDefault="00CF4AAF">
      <w:pPr>
        <w:widowControl/>
        <w:spacing w:before="100" w:beforeAutospacing="1" w:after="100" w:afterAutospacing="1"/>
        <w:jc w:val="center"/>
        <w:outlineLvl w:val="1"/>
        <w:rPr>
          <w:rFonts w:ascii="宋体" w:hAnsi="宋体"/>
          <w:b/>
          <w:kern w:val="0"/>
          <w:sz w:val="44"/>
          <w:szCs w:val="44"/>
        </w:rPr>
      </w:pPr>
    </w:p>
    <w:p w14:paraId="575066A1" w14:textId="77777777" w:rsidR="00CF4AAF" w:rsidRDefault="00CF4AAF">
      <w:pPr>
        <w:widowControl/>
        <w:spacing w:before="100" w:beforeAutospacing="1" w:after="100" w:afterAutospacing="1"/>
        <w:jc w:val="center"/>
        <w:outlineLvl w:val="1"/>
        <w:rPr>
          <w:rFonts w:ascii="宋体" w:hAnsi="宋体"/>
          <w:b/>
          <w:kern w:val="0"/>
          <w:sz w:val="44"/>
          <w:szCs w:val="44"/>
        </w:rPr>
      </w:pPr>
    </w:p>
    <w:p w14:paraId="427E03FB" w14:textId="77777777" w:rsidR="00CF4AAF" w:rsidRDefault="00CF4AAF">
      <w:pPr>
        <w:widowControl/>
        <w:spacing w:before="100" w:beforeAutospacing="1" w:after="100" w:afterAutospacing="1"/>
        <w:jc w:val="center"/>
        <w:outlineLvl w:val="1"/>
        <w:rPr>
          <w:rFonts w:ascii="宋体" w:hAnsi="宋体"/>
          <w:b/>
          <w:kern w:val="0"/>
          <w:sz w:val="44"/>
          <w:szCs w:val="44"/>
        </w:rPr>
      </w:pPr>
    </w:p>
    <w:p w14:paraId="776B97AF" w14:textId="77777777" w:rsidR="00CF4AAF" w:rsidRDefault="00CF4AAF">
      <w:pPr>
        <w:widowControl/>
        <w:spacing w:before="100" w:beforeAutospacing="1" w:after="100" w:afterAutospacing="1"/>
        <w:jc w:val="center"/>
        <w:outlineLvl w:val="1"/>
        <w:rPr>
          <w:rFonts w:ascii="宋体" w:hAnsi="宋体"/>
          <w:b/>
          <w:kern w:val="0"/>
          <w:sz w:val="44"/>
          <w:szCs w:val="44"/>
        </w:rPr>
      </w:pPr>
    </w:p>
    <w:p w14:paraId="75A71D2A" w14:textId="77777777" w:rsidR="00CF4AAF" w:rsidRDefault="00CF4AAF">
      <w:pPr>
        <w:widowControl/>
        <w:spacing w:before="100" w:beforeAutospacing="1" w:after="100" w:afterAutospacing="1"/>
        <w:jc w:val="center"/>
        <w:outlineLvl w:val="1"/>
        <w:rPr>
          <w:rFonts w:ascii="宋体" w:hAnsi="宋体"/>
          <w:b/>
          <w:kern w:val="0"/>
          <w:sz w:val="44"/>
          <w:szCs w:val="44"/>
        </w:rPr>
      </w:pPr>
    </w:p>
    <w:p w14:paraId="2716D98F" w14:textId="77777777" w:rsidR="00CF4AAF" w:rsidRDefault="00CF4AAF">
      <w:pPr>
        <w:widowControl/>
        <w:spacing w:before="100" w:beforeAutospacing="1" w:after="100" w:afterAutospacing="1"/>
        <w:jc w:val="center"/>
        <w:outlineLvl w:val="1"/>
        <w:rPr>
          <w:rFonts w:ascii="宋体" w:hAnsi="宋体"/>
          <w:b/>
          <w:kern w:val="0"/>
          <w:sz w:val="44"/>
          <w:szCs w:val="44"/>
        </w:rPr>
      </w:pPr>
    </w:p>
    <w:p w14:paraId="32A4FBD2" w14:textId="77777777" w:rsidR="00CF4AAF" w:rsidRDefault="00CF4AAF">
      <w:pPr>
        <w:widowControl/>
        <w:spacing w:before="100" w:beforeAutospacing="1" w:after="100" w:afterAutospacing="1"/>
        <w:jc w:val="center"/>
        <w:outlineLvl w:val="1"/>
        <w:rPr>
          <w:rFonts w:ascii="宋体" w:hAnsi="宋体"/>
          <w:b/>
          <w:kern w:val="0"/>
          <w:sz w:val="44"/>
          <w:szCs w:val="44"/>
        </w:rPr>
      </w:pPr>
    </w:p>
    <w:p w14:paraId="7E5D7BF4" w14:textId="77777777" w:rsidR="00CF4AAF" w:rsidRDefault="004220DF">
      <w:pPr>
        <w:widowControl/>
        <w:spacing w:line="560" w:lineRule="exact"/>
        <w:jc w:val="center"/>
        <w:outlineLvl w:val="1"/>
        <w:rPr>
          <w:rFonts w:ascii="黑体" w:eastAsia="黑体" w:hAnsi="黑体"/>
          <w:kern w:val="0"/>
          <w:sz w:val="44"/>
          <w:szCs w:val="44"/>
        </w:rPr>
      </w:pPr>
      <w:r>
        <w:rPr>
          <w:rFonts w:ascii="黑体" w:eastAsia="黑体" w:hAnsi="黑体" w:hint="eastAsia"/>
          <w:kern w:val="0"/>
          <w:sz w:val="44"/>
          <w:szCs w:val="44"/>
        </w:rPr>
        <w:lastRenderedPageBreak/>
        <w:t>目录</w:t>
      </w:r>
    </w:p>
    <w:p w14:paraId="63694995" w14:textId="77777777" w:rsidR="00CF4AAF" w:rsidRDefault="004220DF">
      <w:pPr>
        <w:widowControl/>
        <w:spacing w:line="5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  昌吉州统计局单位概况</w:t>
      </w:r>
    </w:p>
    <w:p w14:paraId="5938C267"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14:paraId="7186CB1F"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14:paraId="5B2B5F11" w14:textId="77777777" w:rsidR="00CF4AAF" w:rsidRDefault="004220DF">
      <w:pPr>
        <w:widowControl/>
        <w:spacing w:line="5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 xml:space="preserve">第二部分  </w:t>
      </w:r>
      <w:r>
        <w:rPr>
          <w:rFonts w:ascii="宋体" w:hAnsi="宋体" w:hint="eastAsia"/>
          <w:b/>
          <w:kern w:val="0"/>
          <w:sz w:val="32"/>
          <w:szCs w:val="32"/>
        </w:rPr>
        <w:t>2019年</w:t>
      </w:r>
      <w:r>
        <w:rPr>
          <w:rFonts w:ascii="仿宋_GB2312" w:eastAsia="仿宋_GB2312" w:hAnsi="宋体" w:hint="eastAsia"/>
          <w:b/>
          <w:kern w:val="0"/>
          <w:sz w:val="32"/>
          <w:szCs w:val="32"/>
        </w:rPr>
        <w:t>部门预算公开表</w:t>
      </w:r>
    </w:p>
    <w:p w14:paraId="29EB044A"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14:paraId="3810610D"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14:paraId="67680537"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14:paraId="1C9CF27D"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14:paraId="4C0F6147"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14:paraId="0513BFA8"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14:paraId="61AC41DB"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14:paraId="286766BF"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14:paraId="21DD6E5A"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14:paraId="46DF38AE" w14:textId="77777777" w:rsidR="00CF4AAF" w:rsidRDefault="004220DF">
      <w:pPr>
        <w:widowControl/>
        <w:spacing w:line="5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 xml:space="preserve">第三部分  </w:t>
      </w:r>
      <w:r>
        <w:rPr>
          <w:rFonts w:ascii="宋体" w:hAnsi="宋体" w:hint="eastAsia"/>
          <w:b/>
          <w:kern w:val="0"/>
          <w:sz w:val="32"/>
          <w:szCs w:val="32"/>
        </w:rPr>
        <w:t>2019年</w:t>
      </w:r>
      <w:r>
        <w:rPr>
          <w:rFonts w:ascii="仿宋_GB2312" w:eastAsia="仿宋_GB2312" w:hAnsi="宋体" w:hint="eastAsia"/>
          <w:b/>
          <w:kern w:val="0"/>
          <w:sz w:val="32"/>
          <w:szCs w:val="32"/>
        </w:rPr>
        <w:t>部门预算情况说明</w:t>
      </w:r>
    </w:p>
    <w:p w14:paraId="7C8E37B6"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一、关于昌吉州统计局2019年收支预算情况的总体说明</w:t>
      </w:r>
    </w:p>
    <w:p w14:paraId="76FC2C69"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二、关于昌吉州统计局2019年收入预算情况说明</w:t>
      </w:r>
    </w:p>
    <w:p w14:paraId="4340BC8B"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三、关于昌吉州统计局2019年支出预算情况说明</w:t>
      </w:r>
    </w:p>
    <w:p w14:paraId="258DF8D7" w14:textId="77777777" w:rsidR="00CF4AAF" w:rsidRDefault="004220DF">
      <w:pPr>
        <w:widowControl/>
        <w:spacing w:line="560" w:lineRule="exact"/>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四、关于昌吉州统计局2019年财政拨款收支预算情况的总体说明</w:t>
      </w:r>
    </w:p>
    <w:p w14:paraId="52900980"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五、关于昌吉州统计局2019年一般公共预算当年拨款情况说明</w:t>
      </w:r>
    </w:p>
    <w:p w14:paraId="7AC95295"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六、关于昌吉州统计局2019年一般公共预算基本支出情况说明</w:t>
      </w:r>
    </w:p>
    <w:p w14:paraId="18720B3A"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七、关于昌吉州统计局2019年项目支出情况说明</w:t>
      </w:r>
    </w:p>
    <w:p w14:paraId="6A257587"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八、关于昌吉州统计局2019年一般公共预算“三公”经费预算情况说明</w:t>
      </w:r>
    </w:p>
    <w:p w14:paraId="3A1AA47E"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九、关于昌吉州统计局2019年政府性基金预算拨款情况说明</w:t>
      </w:r>
    </w:p>
    <w:p w14:paraId="2B25578E" w14:textId="77777777" w:rsidR="00CF4AAF" w:rsidRDefault="004220DF">
      <w:pPr>
        <w:widowControl/>
        <w:spacing w:line="5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14:paraId="529CBDFF" w14:textId="77777777" w:rsidR="00CF4AAF" w:rsidRDefault="004220DF">
      <w:pPr>
        <w:widowControl/>
        <w:spacing w:line="5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  名词解释</w:t>
      </w:r>
    </w:p>
    <w:p w14:paraId="6231D08D" w14:textId="77777777" w:rsidR="00CF4AAF" w:rsidRDefault="00CF4AAF">
      <w:pPr>
        <w:widowControl/>
        <w:spacing w:line="560" w:lineRule="exact"/>
        <w:jc w:val="center"/>
        <w:outlineLvl w:val="1"/>
        <w:rPr>
          <w:rFonts w:ascii="黑体" w:eastAsia="黑体" w:hAnsi="黑体"/>
          <w:kern w:val="0"/>
          <w:sz w:val="32"/>
          <w:szCs w:val="32"/>
        </w:rPr>
      </w:pPr>
    </w:p>
    <w:p w14:paraId="2C1AA729" w14:textId="77777777" w:rsidR="00CF4AAF" w:rsidRDefault="00CF4AAF">
      <w:pPr>
        <w:widowControl/>
        <w:spacing w:line="560" w:lineRule="exact"/>
        <w:jc w:val="center"/>
        <w:outlineLvl w:val="1"/>
        <w:rPr>
          <w:rFonts w:ascii="黑体" w:eastAsia="黑体" w:hAnsi="黑体"/>
          <w:kern w:val="0"/>
          <w:sz w:val="32"/>
          <w:szCs w:val="32"/>
        </w:rPr>
      </w:pPr>
    </w:p>
    <w:p w14:paraId="158BA5FD" w14:textId="77777777" w:rsidR="00CF4AAF" w:rsidRDefault="00CF4AAF">
      <w:pPr>
        <w:widowControl/>
        <w:spacing w:line="560" w:lineRule="exact"/>
        <w:jc w:val="center"/>
        <w:outlineLvl w:val="1"/>
        <w:rPr>
          <w:rFonts w:ascii="黑体" w:eastAsia="黑体" w:hAnsi="黑体"/>
          <w:kern w:val="0"/>
          <w:sz w:val="32"/>
          <w:szCs w:val="32"/>
        </w:rPr>
      </w:pPr>
    </w:p>
    <w:p w14:paraId="296BA970" w14:textId="77777777" w:rsidR="00CF4AAF" w:rsidRDefault="00CF4AAF">
      <w:pPr>
        <w:widowControl/>
        <w:spacing w:line="560" w:lineRule="exact"/>
        <w:jc w:val="center"/>
        <w:outlineLvl w:val="1"/>
        <w:rPr>
          <w:rFonts w:ascii="黑体" w:eastAsia="黑体" w:hAnsi="黑体"/>
          <w:kern w:val="0"/>
          <w:sz w:val="32"/>
          <w:szCs w:val="32"/>
        </w:rPr>
      </w:pPr>
    </w:p>
    <w:p w14:paraId="224FEEF4" w14:textId="77777777" w:rsidR="00CF4AAF" w:rsidRDefault="00CF4AAF">
      <w:pPr>
        <w:widowControl/>
        <w:spacing w:line="560" w:lineRule="exact"/>
        <w:jc w:val="center"/>
        <w:outlineLvl w:val="1"/>
        <w:rPr>
          <w:rFonts w:ascii="黑体" w:eastAsia="黑体" w:hAnsi="黑体"/>
          <w:kern w:val="0"/>
          <w:sz w:val="32"/>
          <w:szCs w:val="32"/>
        </w:rPr>
      </w:pPr>
    </w:p>
    <w:p w14:paraId="6F8EC222" w14:textId="77777777" w:rsidR="00CF4AAF" w:rsidRDefault="00CF4AAF">
      <w:pPr>
        <w:widowControl/>
        <w:spacing w:line="560" w:lineRule="exact"/>
        <w:jc w:val="center"/>
        <w:outlineLvl w:val="1"/>
        <w:rPr>
          <w:rFonts w:ascii="黑体" w:eastAsia="黑体" w:hAnsi="黑体"/>
          <w:kern w:val="0"/>
          <w:sz w:val="32"/>
          <w:szCs w:val="32"/>
        </w:rPr>
      </w:pPr>
    </w:p>
    <w:p w14:paraId="52BA74BB" w14:textId="77777777" w:rsidR="00CF4AAF" w:rsidRDefault="00CF4AAF">
      <w:pPr>
        <w:widowControl/>
        <w:spacing w:line="560" w:lineRule="exact"/>
        <w:jc w:val="center"/>
        <w:outlineLvl w:val="1"/>
        <w:rPr>
          <w:rFonts w:ascii="黑体" w:eastAsia="黑体" w:hAnsi="黑体"/>
          <w:kern w:val="0"/>
          <w:sz w:val="32"/>
          <w:szCs w:val="32"/>
        </w:rPr>
      </w:pPr>
    </w:p>
    <w:p w14:paraId="561D16CE" w14:textId="77777777" w:rsidR="00CF4AAF" w:rsidRDefault="00CF4AAF">
      <w:pPr>
        <w:widowControl/>
        <w:spacing w:line="560" w:lineRule="exact"/>
        <w:jc w:val="center"/>
        <w:outlineLvl w:val="1"/>
        <w:rPr>
          <w:rFonts w:ascii="黑体" w:eastAsia="黑体" w:hAnsi="黑体"/>
          <w:kern w:val="0"/>
          <w:sz w:val="32"/>
          <w:szCs w:val="32"/>
        </w:rPr>
      </w:pPr>
    </w:p>
    <w:p w14:paraId="3500B3C1" w14:textId="77777777" w:rsidR="00CF4AAF" w:rsidRDefault="00CF4AAF">
      <w:pPr>
        <w:widowControl/>
        <w:spacing w:line="560" w:lineRule="exact"/>
        <w:jc w:val="center"/>
        <w:outlineLvl w:val="1"/>
        <w:rPr>
          <w:rFonts w:ascii="黑体" w:eastAsia="黑体" w:hAnsi="黑体"/>
          <w:kern w:val="0"/>
          <w:sz w:val="32"/>
          <w:szCs w:val="32"/>
        </w:rPr>
      </w:pPr>
    </w:p>
    <w:p w14:paraId="76FCC18F" w14:textId="77777777" w:rsidR="00CF4AAF" w:rsidRDefault="00CF4AAF">
      <w:pPr>
        <w:widowControl/>
        <w:spacing w:line="560" w:lineRule="exact"/>
        <w:jc w:val="center"/>
        <w:outlineLvl w:val="1"/>
        <w:rPr>
          <w:rFonts w:ascii="黑体" w:eastAsia="黑体" w:hAnsi="黑体"/>
          <w:kern w:val="0"/>
          <w:sz w:val="32"/>
          <w:szCs w:val="32"/>
        </w:rPr>
      </w:pPr>
    </w:p>
    <w:p w14:paraId="599A91F8" w14:textId="77777777" w:rsidR="00CF4AAF" w:rsidRDefault="00CF4AAF">
      <w:pPr>
        <w:widowControl/>
        <w:spacing w:line="560" w:lineRule="exact"/>
        <w:jc w:val="center"/>
        <w:outlineLvl w:val="1"/>
        <w:rPr>
          <w:rFonts w:ascii="黑体" w:eastAsia="黑体" w:hAnsi="黑体"/>
          <w:kern w:val="0"/>
          <w:sz w:val="32"/>
          <w:szCs w:val="32"/>
        </w:rPr>
      </w:pPr>
    </w:p>
    <w:p w14:paraId="19DEBD39" w14:textId="77777777" w:rsidR="00CF4AAF" w:rsidRDefault="00CF4AAF">
      <w:pPr>
        <w:widowControl/>
        <w:spacing w:line="560" w:lineRule="exact"/>
        <w:jc w:val="center"/>
        <w:outlineLvl w:val="1"/>
        <w:rPr>
          <w:rFonts w:ascii="黑体" w:eastAsia="黑体" w:hAnsi="黑体"/>
          <w:kern w:val="0"/>
          <w:sz w:val="32"/>
          <w:szCs w:val="32"/>
        </w:rPr>
      </w:pPr>
    </w:p>
    <w:p w14:paraId="110DFD4A" w14:textId="77777777" w:rsidR="00CF4AAF" w:rsidRDefault="00CF4AAF">
      <w:pPr>
        <w:widowControl/>
        <w:spacing w:line="560" w:lineRule="exact"/>
        <w:jc w:val="center"/>
        <w:outlineLvl w:val="1"/>
        <w:rPr>
          <w:rFonts w:ascii="黑体" w:eastAsia="黑体" w:hAnsi="黑体"/>
          <w:kern w:val="0"/>
          <w:sz w:val="32"/>
          <w:szCs w:val="32"/>
        </w:rPr>
      </w:pPr>
    </w:p>
    <w:p w14:paraId="60BAC198" w14:textId="77777777" w:rsidR="00CF4AAF" w:rsidRDefault="00CF4AAF">
      <w:pPr>
        <w:widowControl/>
        <w:spacing w:line="560" w:lineRule="exact"/>
        <w:jc w:val="center"/>
        <w:outlineLvl w:val="1"/>
        <w:rPr>
          <w:rFonts w:ascii="黑体" w:eastAsia="黑体" w:hAnsi="黑体"/>
          <w:kern w:val="0"/>
          <w:sz w:val="32"/>
          <w:szCs w:val="32"/>
        </w:rPr>
      </w:pPr>
    </w:p>
    <w:p w14:paraId="77A1C985" w14:textId="77777777" w:rsidR="00CF4AAF" w:rsidRDefault="00CF4AAF">
      <w:pPr>
        <w:widowControl/>
        <w:spacing w:line="560" w:lineRule="exact"/>
        <w:jc w:val="center"/>
        <w:outlineLvl w:val="1"/>
        <w:rPr>
          <w:rFonts w:ascii="黑体" w:eastAsia="黑体" w:hAnsi="黑体"/>
          <w:kern w:val="0"/>
          <w:sz w:val="32"/>
          <w:szCs w:val="32"/>
        </w:rPr>
      </w:pPr>
    </w:p>
    <w:p w14:paraId="14BCE356" w14:textId="77777777" w:rsidR="00CF4AAF" w:rsidRDefault="00CF4AAF">
      <w:pPr>
        <w:widowControl/>
        <w:spacing w:line="560" w:lineRule="exact"/>
        <w:jc w:val="center"/>
        <w:outlineLvl w:val="1"/>
        <w:rPr>
          <w:rFonts w:ascii="黑体" w:eastAsia="黑体" w:hAnsi="黑体"/>
          <w:kern w:val="0"/>
          <w:sz w:val="32"/>
          <w:szCs w:val="32"/>
        </w:rPr>
      </w:pPr>
    </w:p>
    <w:p w14:paraId="2D6A2300" w14:textId="77777777" w:rsidR="00CF4AAF" w:rsidRDefault="004220DF">
      <w:pPr>
        <w:widowControl/>
        <w:spacing w:line="56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   昌吉回族自治州统计局概况</w:t>
      </w:r>
    </w:p>
    <w:p w14:paraId="5BCD78C9" w14:textId="77777777" w:rsidR="00CF4AAF" w:rsidRDefault="00CF4AAF">
      <w:pPr>
        <w:widowControl/>
        <w:spacing w:line="560" w:lineRule="exact"/>
        <w:jc w:val="center"/>
        <w:outlineLvl w:val="1"/>
        <w:rPr>
          <w:rFonts w:ascii="宋体" w:hAnsi="宋体"/>
          <w:b/>
          <w:kern w:val="0"/>
          <w:sz w:val="32"/>
          <w:szCs w:val="32"/>
        </w:rPr>
      </w:pPr>
    </w:p>
    <w:p w14:paraId="749FA34A" w14:textId="77777777" w:rsidR="00CF4AAF" w:rsidRDefault="004220DF">
      <w:pPr>
        <w:widowControl/>
        <w:spacing w:line="560" w:lineRule="exact"/>
        <w:ind w:firstLineChars="200" w:firstLine="640"/>
        <w:jc w:val="left"/>
        <w:rPr>
          <w:rFonts w:ascii="黑体" w:eastAsia="黑体" w:hAnsi="黑体" w:cs="宋体"/>
          <w:bCs/>
          <w:kern w:val="0"/>
          <w:sz w:val="32"/>
          <w:szCs w:val="32"/>
        </w:rPr>
      </w:pPr>
      <w:r>
        <w:rPr>
          <w:rFonts w:ascii="黑体" w:eastAsia="黑体" w:hAnsi="黑体" w:cs="宋体" w:hint="eastAsia"/>
          <w:bCs/>
          <w:kern w:val="0"/>
          <w:sz w:val="32"/>
          <w:szCs w:val="32"/>
        </w:rPr>
        <w:t>一、主要职能</w:t>
      </w:r>
    </w:p>
    <w:p w14:paraId="2B4839C8" w14:textId="77777777" w:rsidR="00CF4AAF" w:rsidRDefault="004220DF">
      <w:pPr>
        <w:widowControl/>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昌吉回族自治州统计局(以下简称自治州统计局)是自治州人民政府工作部门,为正处级。</w:t>
      </w:r>
    </w:p>
    <w:p w14:paraId="0CDD76B7" w14:textId="77777777" w:rsidR="00CF4AAF" w:rsidRDefault="004220D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（一）依照国家、自治区法律、法规、政策和自治州的统计调查计划,拟订自治州统计工作规章、制度和统计现代化建设规划,监督、检查统计法律、法规的实施。</w:t>
      </w:r>
    </w:p>
    <w:p w14:paraId="272001C8" w14:textId="77777777" w:rsidR="00CF4AAF" w:rsidRDefault="004220D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（二）执行国家、自治区统一的国民经济核算体系、统</w:t>
      </w:r>
    </w:p>
    <w:p w14:paraId="11F10B15" w14:textId="77777777" w:rsidR="00CF4AAF" w:rsidRDefault="004220DF">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指标体系和基本统计制度及国家的统计标准;组织领导和监督检查各县(市)、自治州各部门的统计和国民经济核算工作负责地区生产总值统一核算、资产负债表编制和自然资源资产负债表编制工作。</w:t>
      </w:r>
    </w:p>
    <w:p w14:paraId="6742EBA9" w14:textId="77777777" w:rsidR="00CF4AAF" w:rsidRDefault="004220DF">
      <w:pPr>
        <w:widowControl/>
        <w:numPr>
          <w:ilvl w:val="0"/>
          <w:numId w:val="1"/>
        </w:numPr>
        <w:spacing w:line="56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会同有关部门组织完成国家、自治区、自治州重大国情国力、区情区力和州情州力普查及抽样调查任务;拟订本地区各项统计计划、调查方案,审批各县(市)及自治州各部门的统计调查计划和调查方案。</w:t>
      </w:r>
    </w:p>
    <w:p w14:paraId="0D5793BB" w14:textId="77777777" w:rsidR="00CF4AAF" w:rsidRDefault="004220DF">
      <w:pPr>
        <w:widowControl/>
        <w:numPr>
          <w:ilvl w:val="0"/>
          <w:numId w:val="1"/>
        </w:num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组织、协调各县(市)、自治州各部门的社会经济调查;汇总、整理全州的基本统计资料;对全州国民经济、社会发展和科技进步等情况进行统计分析、统计预测和统计监督向自治州党委、人民政府及有关部门提供统计信息和咨询建议。</w:t>
      </w:r>
    </w:p>
    <w:p w14:paraId="73CB1E89" w14:textId="77777777" w:rsidR="00CF4AAF" w:rsidRDefault="004220DF">
      <w:pPr>
        <w:widowControl/>
        <w:numPr>
          <w:ilvl w:val="0"/>
          <w:numId w:val="1"/>
        </w:num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lastRenderedPageBreak/>
        <w:t>统一核定、管理、公布全州性的基本统计资料,定期向社会公众发布全州国民经济和社会发展情况的统计信息。</w:t>
      </w:r>
    </w:p>
    <w:p w14:paraId="525F510C" w14:textId="77777777" w:rsidR="00CF4AAF" w:rsidRDefault="004220DF">
      <w:pPr>
        <w:widowControl/>
        <w:numPr>
          <w:ilvl w:val="0"/>
          <w:numId w:val="1"/>
        </w:num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建立健全和管理州、县(市)统计信息自动化系统和统计数据库体系,组织领导和管理全州统计数据库网络。</w:t>
      </w:r>
    </w:p>
    <w:p w14:paraId="2DB52D20" w14:textId="77777777" w:rsidR="00CF4AAF" w:rsidRDefault="004220DF">
      <w:pPr>
        <w:widowControl/>
        <w:numPr>
          <w:ilvl w:val="0"/>
          <w:numId w:val="1"/>
        </w:num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积极推进统计制度方法改革,组织指导全州统计科学研究、统计业务技术教育、统计干部培训,提高全州统计工作水平。</w:t>
      </w:r>
    </w:p>
    <w:p w14:paraId="1A90F074" w14:textId="77777777" w:rsidR="00CF4AAF" w:rsidRDefault="004220DF">
      <w:pPr>
        <w:widowControl/>
        <w:numPr>
          <w:ilvl w:val="0"/>
          <w:numId w:val="1"/>
        </w:num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协助管理县(市)统计局正、副局长;管理全州统计部门的统计事业费。</w:t>
      </w:r>
    </w:p>
    <w:p w14:paraId="45656516" w14:textId="77777777" w:rsidR="00CF4AAF" w:rsidRDefault="004220DF">
      <w:pPr>
        <w:widowControl/>
        <w:numPr>
          <w:ilvl w:val="0"/>
          <w:numId w:val="1"/>
        </w:num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协调、组织完成国家、区、州的城市、农村社会经济调查及企业调查任务。</w:t>
      </w:r>
    </w:p>
    <w:p w14:paraId="5DE3D9C0" w14:textId="77777777" w:rsidR="00CF4AAF" w:rsidRDefault="004220DF">
      <w:pPr>
        <w:widowControl/>
        <w:adjustRightInd w:val="0"/>
        <w:spacing w:line="560" w:lineRule="exact"/>
        <w:jc w:val="left"/>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完成自治州党委、人民政府交办的其他任务。</w:t>
      </w:r>
    </w:p>
    <w:p w14:paraId="09259603" w14:textId="77777777" w:rsidR="00CF4AAF" w:rsidRDefault="004220DF">
      <w:pPr>
        <w:widowControl/>
        <w:spacing w:line="560" w:lineRule="exact"/>
        <w:jc w:val="left"/>
        <w:rPr>
          <w:rFonts w:ascii="仿宋_GB2312" w:eastAsia="仿宋_GB2312" w:hAnsi="黑体" w:cs="宋体"/>
          <w:b/>
          <w:bCs/>
          <w:kern w:val="0"/>
          <w:sz w:val="32"/>
          <w:szCs w:val="32"/>
        </w:rPr>
      </w:pPr>
      <w:r>
        <w:rPr>
          <w:rFonts w:ascii="黑体" w:eastAsia="黑体" w:hAnsi="黑体" w:cs="宋体" w:hint="eastAsia"/>
          <w:bCs/>
          <w:kern w:val="0"/>
          <w:sz w:val="32"/>
          <w:szCs w:val="32"/>
        </w:rPr>
        <w:t xml:space="preserve">   </w:t>
      </w:r>
      <w:r>
        <w:rPr>
          <w:rFonts w:ascii="仿宋_GB2312" w:eastAsia="仿宋_GB2312" w:hAnsi="黑体" w:cs="宋体" w:hint="eastAsia"/>
          <w:bCs/>
          <w:kern w:val="0"/>
          <w:sz w:val="32"/>
          <w:szCs w:val="32"/>
        </w:rPr>
        <w:t xml:space="preserve"> </w:t>
      </w: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14:paraId="01F89CDA" w14:textId="560CBF66" w:rsidR="00CF4AAF" w:rsidRDefault="00744740">
      <w:pPr>
        <w:widowControl/>
        <w:spacing w:line="560" w:lineRule="exact"/>
        <w:ind w:firstLineChars="200" w:firstLine="640"/>
        <w:jc w:val="left"/>
        <w:rPr>
          <w:rFonts w:ascii="仿宋_GB2312" w:eastAsia="仿宋_GB2312" w:hAnsi="黑体" w:cs="宋体"/>
          <w:bCs/>
          <w:kern w:val="0"/>
          <w:sz w:val="32"/>
          <w:szCs w:val="32"/>
        </w:rPr>
      </w:pPr>
      <w:r>
        <w:rPr>
          <w:rFonts w:ascii="仿宋_GB2312" w:eastAsia="仿宋_GB2312" w:hAnsi="黑体" w:cs="宋体" w:hint="eastAsia"/>
          <w:bCs/>
          <w:kern w:val="0"/>
          <w:sz w:val="32"/>
          <w:szCs w:val="32"/>
        </w:rPr>
        <w:t>昌吉州统计局</w:t>
      </w:r>
      <w:r w:rsidR="004220DF">
        <w:rPr>
          <w:rFonts w:ascii="仿宋_GB2312" w:eastAsia="仿宋_GB2312" w:hAnsi="黑体" w:cs="宋体" w:hint="eastAsia"/>
          <w:bCs/>
          <w:kern w:val="0"/>
          <w:sz w:val="32"/>
          <w:szCs w:val="32"/>
        </w:rPr>
        <w:t>无下属预算单位，下设6个处室，分别是：</w:t>
      </w:r>
    </w:p>
    <w:p w14:paraId="39A60DAB" w14:textId="77777777" w:rsidR="00CF4AAF" w:rsidRDefault="004220DF">
      <w:pPr>
        <w:widowControl/>
        <w:spacing w:line="560" w:lineRule="exact"/>
        <w:ind w:firstLineChars="200" w:firstLine="643"/>
        <w:jc w:val="left"/>
        <w:rPr>
          <w:rFonts w:ascii="仿宋_GB2312" w:eastAsia="仿宋_GB2312" w:hAnsi="仿宋_GB2312" w:cs="仿宋_GB2312"/>
          <w:kern w:val="0"/>
          <w:sz w:val="32"/>
          <w:szCs w:val="32"/>
        </w:rPr>
      </w:pPr>
      <w:r>
        <w:rPr>
          <w:rFonts w:ascii="楷体_GB2312" w:eastAsia="楷体_GB2312" w:hAnsi="楷体_GB2312" w:cs="楷体_GB2312" w:hint="eastAsia"/>
          <w:b/>
          <w:bCs/>
          <w:kern w:val="0"/>
          <w:sz w:val="32"/>
          <w:szCs w:val="32"/>
        </w:rPr>
        <w:t>（一）办公室(组织人事科)。</w:t>
      </w:r>
      <w:r>
        <w:rPr>
          <w:rFonts w:ascii="仿宋_GB2312" w:eastAsia="仿宋_GB2312" w:hAnsi="仿宋_GB2312" w:cs="仿宋_GB2312" w:hint="eastAsia"/>
          <w:kern w:val="0"/>
          <w:sz w:val="32"/>
          <w:szCs w:val="32"/>
        </w:rPr>
        <w:t>负责局机关政务和日常管理工作;负责政务信息的传递与反馈、文秘、档案、机要保密和督查工作。负责机构编制、干部人事、教育培训工作。负责财务资产和审计工作、统计基层基础工作。组织统计法律法规的宣传贯彻,拟订统计规范性文件并监督实施;监督、检查依法查处、通报全州重大统计违法案件。负责党的建设、党风廉政建设、精神文明建设和绩效管理工作的统筹安排。</w:t>
      </w:r>
    </w:p>
    <w:p w14:paraId="326734FD" w14:textId="77777777" w:rsidR="00CF4AAF" w:rsidRDefault="004220DF">
      <w:pPr>
        <w:widowControl/>
        <w:spacing w:line="560" w:lineRule="exact"/>
        <w:ind w:firstLineChars="200" w:firstLine="643"/>
        <w:jc w:val="left"/>
        <w:rPr>
          <w:rFonts w:ascii="仿宋_GB2312" w:eastAsia="仿宋_GB2312" w:hAnsi="仿宋_GB2312" w:cs="仿宋_GB2312"/>
          <w:sz w:val="32"/>
          <w:szCs w:val="32"/>
        </w:rPr>
      </w:pPr>
      <w:r>
        <w:rPr>
          <w:rFonts w:ascii="楷体_GB2312" w:eastAsia="楷体_GB2312" w:hAnsi="楷体_GB2312" w:cs="楷体_GB2312" w:hint="eastAsia"/>
          <w:b/>
          <w:bCs/>
          <w:kern w:val="0"/>
          <w:sz w:val="32"/>
          <w:szCs w:val="32"/>
        </w:rPr>
        <w:lastRenderedPageBreak/>
        <w:t>（二）综合统计科。</w:t>
      </w:r>
      <w:r>
        <w:rPr>
          <w:rFonts w:ascii="仿宋_GB2312" w:eastAsia="仿宋_GB2312" w:hAnsi="仿宋_GB2312" w:cs="仿宋_GB2312" w:hint="eastAsia"/>
          <w:sz w:val="32"/>
          <w:szCs w:val="32"/>
        </w:rPr>
        <w:t>负责对全州国民经济核算状况进行统计监督、预测和综合分析硏究,提岀宏观调控咨询建议。管理全州综合统计数据库和统计监测预警系统,对全州统计数据的公布、使用和提供进行管理、审查。负责实施国民经济核算制度,承担国民经济核算,提供国民经济核算资料及有关综合平衡状况分析研究报告,审查、整理、编辑全州及各县(市)的经济、科技、社会综合性统计资料,及时向自治州党委和人民政府提供有关统计信息。承担地(州)间、县(市)间横向统计资料的整理与交流工作;负责执行国家统计标准,协调与各县(市)、自治州各部门之间的统计业务关系,拟订和审核自治州统计调查项目,审批各部门统计调查制度和调查方案,管理各部门制发的统计调查表。负责服务业、文化产业、物价方面的统计。</w:t>
      </w:r>
    </w:p>
    <w:p w14:paraId="3C688C8D" w14:textId="77777777" w:rsidR="00CF4AAF" w:rsidRDefault="004220DF">
      <w:pPr>
        <w:spacing w:line="560" w:lineRule="exact"/>
        <w:ind w:firstLineChars="200" w:firstLine="643"/>
        <w:rPr>
          <w:rFonts w:ascii="仿宋_GB2312" w:eastAsia="仿宋_GB2312" w:hAnsi="仿宋_GB2312" w:cs="仿宋_GB2312"/>
          <w:kern w:val="0"/>
          <w:sz w:val="32"/>
          <w:szCs w:val="32"/>
        </w:rPr>
      </w:pPr>
      <w:r>
        <w:rPr>
          <w:rFonts w:ascii="楷体_GB2312" w:eastAsia="楷体_GB2312" w:hAnsi="楷体_GB2312" w:cs="楷体_GB2312" w:hint="eastAsia"/>
          <w:b/>
          <w:bCs/>
          <w:kern w:val="0"/>
          <w:sz w:val="32"/>
          <w:szCs w:val="32"/>
        </w:rPr>
        <w:t>(三)农业农村统计科(城乡住户调查办公室)。</w:t>
      </w:r>
      <w:r>
        <w:rPr>
          <w:rFonts w:ascii="仿宋_GB2312" w:eastAsia="仿宋_GB2312" w:hAnsi="仿宋_GB2312" w:cs="仿宋_GB2312" w:hint="eastAsia"/>
          <w:sz w:val="32"/>
          <w:szCs w:val="32"/>
        </w:rPr>
        <w:t>负责组织实施全州农业统计和农村经济统计调查等统计调查制度,积极推进统计方法制度改革。根据自治州党委、人民政府的需要组织开展有关专项调查。组织开展农业及农村经济抽样调查综合整理和提供农业、畜牧业、林业、水利、农机及乡镇企业等统计数据,及时向州党委、人民政府和有关部门提供统计信息;组织指导农村统计基础工作,建立健全统计工作制度和农</w:t>
      </w:r>
      <w:r>
        <w:rPr>
          <w:rFonts w:ascii="仿宋_GB2312" w:eastAsia="仿宋_GB2312" w:hAnsi="仿宋_GB2312" w:cs="仿宋_GB2312" w:hint="eastAsia"/>
          <w:kern w:val="0"/>
          <w:sz w:val="32"/>
          <w:szCs w:val="32"/>
        </w:rPr>
        <w:t>村统计网络;对全州农业运行情况进行统计预测和统计监督统计分析,开展统计调研,提供咨询建议。组织、指导、协调自治州农口部门的统计工作。负责城乡住户家庭基本情况、收入、支出、消费和投资等调查和</w:t>
      </w:r>
      <w:r>
        <w:rPr>
          <w:rFonts w:ascii="仿宋_GB2312" w:eastAsia="仿宋_GB2312" w:hAnsi="仿宋_GB2312" w:cs="仿宋_GB2312" w:hint="eastAsia"/>
          <w:kern w:val="0"/>
          <w:sz w:val="32"/>
          <w:szCs w:val="32"/>
        </w:rPr>
        <w:lastRenderedPageBreak/>
        <w:t>统计。组织、指导县(市乡住户调查工作。组织实施统计系统信息化建设和对全数据库体系进行管理。负责主要数据处理工作和全局计算机络建设与维护工作,负责互联网管理、网络安全。</w:t>
      </w:r>
    </w:p>
    <w:p w14:paraId="11E4D15F" w14:textId="77777777" w:rsidR="00CF4AAF" w:rsidRDefault="004220DF">
      <w:pPr>
        <w:spacing w:line="560" w:lineRule="exact"/>
        <w:ind w:firstLineChars="200" w:firstLine="643"/>
        <w:rPr>
          <w:rFonts w:ascii="仿宋_GB2312" w:eastAsia="仿宋_GB2312" w:hAnsi="仿宋_GB2312" w:cs="仿宋_GB2312"/>
          <w:kern w:val="0"/>
          <w:sz w:val="32"/>
          <w:szCs w:val="32"/>
        </w:rPr>
      </w:pPr>
      <w:r>
        <w:rPr>
          <w:rFonts w:ascii="楷体_GB2312" w:eastAsia="楷体_GB2312" w:hAnsi="楷体_GB2312" w:cs="楷体_GB2312" w:hint="eastAsia"/>
          <w:b/>
          <w:bCs/>
          <w:kern w:val="0"/>
          <w:sz w:val="32"/>
          <w:szCs w:val="32"/>
        </w:rPr>
        <w:t>（四）工业和能源资源统计科。</w:t>
      </w:r>
      <w:r>
        <w:rPr>
          <w:rFonts w:ascii="仿宋_GB2312" w:eastAsia="仿宋_GB2312" w:hAnsi="仿宋_GB2312" w:cs="仿宋_GB2312" w:hint="eastAsia"/>
          <w:kern w:val="0"/>
          <w:sz w:val="32"/>
          <w:szCs w:val="32"/>
        </w:rPr>
        <w:t>负责组织实施全州工业能源、交通运输、科技统计调查制度,积极推进统计方法制改革。根据自治州党委、人民政府的需要,组织开展有关统计调查。组织开展工业抽样调查;收集、整理有关调查统数据,及时向自治州党委、人民政府和有关部门提供统计信对有关数据质量进行检查和评估;对全州工业、能源、输、科技运行情况进行统计监督、统计预测和统计分析。指导、协调自治州有关工业、贸易、能源部门的统计工作。</w:t>
      </w:r>
    </w:p>
    <w:p w14:paraId="1240DC51" w14:textId="77777777" w:rsidR="00CF4AAF" w:rsidRDefault="004220DF">
      <w:pPr>
        <w:spacing w:line="560" w:lineRule="exact"/>
        <w:ind w:firstLineChars="200" w:firstLine="643"/>
        <w:rPr>
          <w:rFonts w:ascii="仿宋_GB2312" w:eastAsia="仿宋_GB2312" w:hAnsi="仿宋_GB2312" w:cs="仿宋_GB2312"/>
          <w:kern w:val="0"/>
          <w:sz w:val="32"/>
          <w:szCs w:val="32"/>
        </w:rPr>
      </w:pPr>
      <w:r>
        <w:rPr>
          <w:rFonts w:ascii="楷体_GB2312" w:eastAsia="楷体_GB2312" w:hAnsi="楷体_GB2312" w:cs="楷体_GB2312" w:hint="eastAsia"/>
          <w:b/>
          <w:bCs/>
          <w:kern w:val="0"/>
          <w:sz w:val="32"/>
          <w:szCs w:val="32"/>
        </w:rPr>
        <w:t>（五）社会统计科。</w:t>
      </w:r>
      <w:r>
        <w:rPr>
          <w:rFonts w:ascii="仿宋_GB2312" w:eastAsia="仿宋_GB2312" w:hAnsi="仿宋_GB2312" w:cs="仿宋_GB2312" w:hint="eastAsia"/>
          <w:kern w:val="0"/>
          <w:sz w:val="32"/>
          <w:szCs w:val="32"/>
        </w:rPr>
        <w:t>负责组织实施劳动、固定资产投资建筑业、房地产业、批发零售贸易业、餐饮业、城市经济调查等统计调查制度,积极推进统计方法制度改革。根据自治州委、人民政府的需要,组织开展有关专项调查和抽样调查。合整理、提供劳动就业、城市住宅、公用事业及社会发展面的统计数据,及时向自治州党委、人民政府和有关部统计信息;对有关统计数据质量进行检查和评估。对全州劳固定资产投资、建筑业、房地产业、外经、旅游、批发零易业、餐饮业及城市经济调查等社会经济综合运行情况进行统计监督、统计预测和统计分析。组织、指导、协调自治州经济部门的统计工作。</w:t>
      </w:r>
    </w:p>
    <w:p w14:paraId="5D50C8BF" w14:textId="77777777" w:rsidR="00CF4AAF" w:rsidRDefault="004220DF">
      <w:pPr>
        <w:pStyle w:val="1"/>
        <w:spacing w:line="560" w:lineRule="exact"/>
        <w:ind w:firstLine="643"/>
        <w:rPr>
          <w:rFonts w:ascii="仿宋_GB2312" w:eastAsia="仿宋_GB2312" w:hAnsi="宋体" w:cs="宋体"/>
          <w:kern w:val="0"/>
          <w:sz w:val="32"/>
          <w:szCs w:val="32"/>
        </w:rPr>
      </w:pPr>
      <w:r>
        <w:rPr>
          <w:rFonts w:ascii="楷体_GB2312" w:eastAsia="楷体_GB2312" w:hAnsi="楷体_GB2312" w:cs="楷体_GB2312" w:hint="eastAsia"/>
          <w:b/>
          <w:bCs/>
          <w:kern w:val="0"/>
          <w:sz w:val="32"/>
          <w:szCs w:val="32"/>
        </w:rPr>
        <w:t>（六）统计普查中心。</w:t>
      </w:r>
      <w:r>
        <w:rPr>
          <w:rFonts w:ascii="仿宋_GB2312" w:eastAsia="仿宋_GB2312" w:hAnsi="仿宋" w:hint="eastAsia"/>
          <w:sz w:val="30"/>
          <w:szCs w:val="30"/>
        </w:rPr>
        <w:t>负责组织实施国家、自治区重大国情国</w:t>
      </w:r>
      <w:r>
        <w:rPr>
          <w:rFonts w:ascii="仿宋_GB2312" w:eastAsia="仿宋_GB2312" w:hAnsi="仿宋" w:hint="eastAsia"/>
          <w:sz w:val="30"/>
          <w:szCs w:val="30"/>
        </w:rPr>
        <w:lastRenderedPageBreak/>
        <w:t>力、区情区力普查和抽样调查工作；根据地方人民政府的需要，组织实施自治州的有关重大调查项目；收集整理提供有关调查数据，发布统计信息；整理编辑、出版各种大型调查资料，建立大型调查档案；对有关统计数据质量进行检查和评估，组织完成重大调查及项目的统计分析、论证工作，完成调查资料的开发利用工作。</w:t>
      </w:r>
    </w:p>
    <w:p w14:paraId="4E0402EE" w14:textId="124B8786" w:rsidR="00744740" w:rsidRPr="00CB67B7" w:rsidRDefault="00744740" w:rsidP="00744740">
      <w:pPr>
        <w:widowControl/>
        <w:spacing w:line="560" w:lineRule="exact"/>
        <w:ind w:firstLine="640"/>
        <w:jc w:val="left"/>
        <w:rPr>
          <w:rFonts w:ascii="仿宋_GB2312" w:eastAsia="仿宋_GB2312" w:hAnsi="宋体" w:cs="宋体"/>
          <w:kern w:val="0"/>
          <w:sz w:val="32"/>
          <w:szCs w:val="32"/>
        </w:rPr>
      </w:pPr>
      <w:r>
        <w:rPr>
          <w:rFonts w:ascii="仿宋_GB2312" w:eastAsia="仿宋_GB2312" w:hAnsi="黑体" w:cs="宋体" w:hint="eastAsia"/>
          <w:bCs/>
          <w:kern w:val="0"/>
          <w:sz w:val="32"/>
          <w:szCs w:val="32"/>
        </w:rPr>
        <w:t>昌吉州统计局</w:t>
      </w:r>
      <w:r w:rsidRPr="00CB67B7">
        <w:rPr>
          <w:rFonts w:ascii="仿宋_GB2312" w:eastAsia="仿宋_GB2312" w:hAnsi="宋体" w:cs="宋体" w:hint="eastAsia"/>
          <w:kern w:val="0"/>
          <w:sz w:val="32"/>
          <w:szCs w:val="32"/>
        </w:rPr>
        <w:t>单位编制数</w:t>
      </w:r>
      <w:r>
        <w:rPr>
          <w:rFonts w:ascii="仿宋_GB2312" w:eastAsia="仿宋_GB2312" w:hAnsi="宋体" w:cs="宋体"/>
          <w:kern w:val="0"/>
          <w:sz w:val="32"/>
          <w:szCs w:val="32"/>
        </w:rPr>
        <w:t>29</w:t>
      </w:r>
      <w:r>
        <w:rPr>
          <w:rFonts w:ascii="仿宋_GB2312" w:eastAsia="仿宋_GB2312" w:hAnsi="宋体" w:cs="宋体" w:hint="eastAsia"/>
          <w:kern w:val="0"/>
          <w:sz w:val="32"/>
          <w:szCs w:val="32"/>
        </w:rPr>
        <w:t>人</w:t>
      </w:r>
      <w:r w:rsidRPr="00CB67B7">
        <w:rPr>
          <w:rFonts w:ascii="仿宋_GB2312" w:eastAsia="仿宋_GB2312" w:hAnsi="宋体" w:cs="宋体" w:hint="eastAsia"/>
          <w:kern w:val="0"/>
          <w:sz w:val="32"/>
          <w:szCs w:val="32"/>
        </w:rPr>
        <w:t>，实有人数</w:t>
      </w:r>
      <w:r>
        <w:rPr>
          <w:rFonts w:ascii="仿宋_GB2312" w:eastAsia="仿宋_GB2312" w:hAnsi="宋体" w:cs="宋体"/>
          <w:kern w:val="0"/>
          <w:sz w:val="32"/>
          <w:szCs w:val="32"/>
        </w:rPr>
        <w:t>37</w:t>
      </w:r>
      <w:r w:rsidRPr="00CB67B7">
        <w:rPr>
          <w:rFonts w:ascii="仿宋_GB2312" w:eastAsia="仿宋_GB2312" w:hAnsi="宋体" w:cs="宋体" w:hint="eastAsia"/>
          <w:kern w:val="0"/>
          <w:sz w:val="32"/>
          <w:szCs w:val="32"/>
        </w:rPr>
        <w:t>人，其中：在职</w:t>
      </w:r>
      <w:r>
        <w:rPr>
          <w:rFonts w:ascii="仿宋_GB2312" w:eastAsia="仿宋_GB2312" w:hAnsi="宋体" w:cs="宋体"/>
          <w:kern w:val="0"/>
          <w:sz w:val="32"/>
          <w:szCs w:val="32"/>
        </w:rPr>
        <w:t>27</w:t>
      </w:r>
      <w:r w:rsidRPr="00CB67B7">
        <w:rPr>
          <w:rFonts w:ascii="仿宋_GB2312" w:eastAsia="仿宋_GB2312" w:hAnsi="宋体" w:cs="宋体" w:hint="eastAsia"/>
          <w:kern w:val="0"/>
          <w:sz w:val="32"/>
          <w:szCs w:val="32"/>
        </w:rPr>
        <w:t>人，增加或减少</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人； 退休</w:t>
      </w:r>
      <w:r>
        <w:rPr>
          <w:rFonts w:ascii="仿宋_GB2312" w:eastAsia="仿宋_GB2312" w:hAnsi="宋体" w:cs="宋体"/>
          <w:kern w:val="0"/>
          <w:sz w:val="32"/>
          <w:szCs w:val="32"/>
        </w:rPr>
        <w:t>10</w:t>
      </w:r>
      <w:r w:rsidRPr="00CB67B7">
        <w:rPr>
          <w:rFonts w:ascii="仿宋_GB2312" w:eastAsia="仿宋_GB2312" w:hAnsi="宋体" w:cs="宋体" w:hint="eastAsia"/>
          <w:kern w:val="0"/>
          <w:sz w:val="32"/>
          <w:szCs w:val="32"/>
        </w:rPr>
        <w:t>人，增加或减少</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 xml:space="preserve">人；离休 </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人，增加或减少</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人。</w:t>
      </w:r>
    </w:p>
    <w:p w14:paraId="40EF62B8" w14:textId="77777777" w:rsidR="00CF4AAF" w:rsidRPr="00744740" w:rsidRDefault="00CF4AAF">
      <w:pPr>
        <w:widowControl/>
        <w:spacing w:line="560" w:lineRule="exact"/>
        <w:ind w:firstLine="640"/>
        <w:jc w:val="left"/>
        <w:rPr>
          <w:rFonts w:ascii="仿宋_GB2312" w:eastAsia="仿宋_GB2312" w:hAnsi="宋体" w:cs="宋体"/>
          <w:kern w:val="0"/>
          <w:sz w:val="32"/>
          <w:szCs w:val="32"/>
        </w:rPr>
      </w:pPr>
    </w:p>
    <w:p w14:paraId="3AAAF201" w14:textId="77777777" w:rsidR="00CF4AAF" w:rsidRDefault="00CF4AAF">
      <w:pPr>
        <w:widowControl/>
        <w:spacing w:line="560" w:lineRule="exact"/>
        <w:ind w:firstLine="640"/>
        <w:jc w:val="left"/>
        <w:rPr>
          <w:rFonts w:ascii="仿宋_GB2312" w:eastAsia="仿宋_GB2312" w:hAnsi="宋体" w:cs="宋体"/>
          <w:kern w:val="0"/>
          <w:sz w:val="32"/>
          <w:szCs w:val="32"/>
        </w:rPr>
      </w:pPr>
    </w:p>
    <w:p w14:paraId="4B12DCF1" w14:textId="77777777" w:rsidR="00CF4AAF" w:rsidRDefault="00CF4AAF">
      <w:pPr>
        <w:widowControl/>
        <w:spacing w:line="560" w:lineRule="exact"/>
        <w:ind w:firstLine="640"/>
        <w:jc w:val="left"/>
        <w:rPr>
          <w:rFonts w:ascii="仿宋_GB2312" w:eastAsia="仿宋_GB2312" w:hAnsi="宋体" w:cs="宋体"/>
          <w:kern w:val="0"/>
          <w:sz w:val="32"/>
          <w:szCs w:val="32"/>
        </w:rPr>
      </w:pPr>
    </w:p>
    <w:p w14:paraId="2DB2D574" w14:textId="77777777" w:rsidR="00CF4AAF" w:rsidRDefault="00CF4AAF">
      <w:pPr>
        <w:widowControl/>
        <w:spacing w:line="560" w:lineRule="exact"/>
        <w:ind w:firstLine="640"/>
        <w:jc w:val="left"/>
        <w:rPr>
          <w:rFonts w:ascii="仿宋_GB2312" w:eastAsia="仿宋_GB2312" w:hAnsi="宋体" w:cs="宋体"/>
          <w:kern w:val="0"/>
          <w:sz w:val="32"/>
          <w:szCs w:val="32"/>
        </w:rPr>
      </w:pPr>
    </w:p>
    <w:p w14:paraId="40B39D0E" w14:textId="77777777" w:rsidR="00CF4AAF" w:rsidRDefault="00CF4AAF">
      <w:pPr>
        <w:widowControl/>
        <w:spacing w:line="560" w:lineRule="exact"/>
        <w:ind w:firstLine="640"/>
        <w:jc w:val="left"/>
        <w:rPr>
          <w:rFonts w:ascii="仿宋_GB2312" w:eastAsia="仿宋_GB2312" w:hAnsi="宋体" w:cs="宋体"/>
          <w:kern w:val="0"/>
          <w:sz w:val="32"/>
          <w:szCs w:val="32"/>
        </w:rPr>
      </w:pPr>
    </w:p>
    <w:p w14:paraId="459CFABA" w14:textId="77777777" w:rsidR="00CF4AAF" w:rsidRDefault="00CF4AAF">
      <w:pPr>
        <w:widowControl/>
        <w:spacing w:line="560" w:lineRule="exact"/>
        <w:ind w:firstLine="640"/>
        <w:jc w:val="left"/>
        <w:rPr>
          <w:rFonts w:ascii="仿宋_GB2312" w:eastAsia="仿宋_GB2312" w:hAnsi="宋体" w:cs="宋体"/>
          <w:kern w:val="0"/>
          <w:sz w:val="32"/>
          <w:szCs w:val="32"/>
        </w:rPr>
      </w:pPr>
    </w:p>
    <w:p w14:paraId="324B86D7" w14:textId="77777777" w:rsidR="00CF4AAF" w:rsidRDefault="00CF4AAF">
      <w:pPr>
        <w:widowControl/>
        <w:spacing w:line="560" w:lineRule="exact"/>
        <w:ind w:firstLine="640"/>
        <w:jc w:val="left"/>
        <w:rPr>
          <w:rFonts w:ascii="仿宋_GB2312" w:eastAsia="仿宋_GB2312" w:hAnsi="宋体" w:cs="宋体"/>
          <w:kern w:val="0"/>
          <w:sz w:val="32"/>
          <w:szCs w:val="32"/>
        </w:rPr>
      </w:pPr>
    </w:p>
    <w:p w14:paraId="1680B4B5" w14:textId="77777777" w:rsidR="00CF4AAF" w:rsidRDefault="00CF4AAF">
      <w:pPr>
        <w:widowControl/>
        <w:spacing w:line="560" w:lineRule="exact"/>
        <w:ind w:firstLine="640"/>
        <w:jc w:val="left"/>
        <w:rPr>
          <w:rFonts w:ascii="仿宋_GB2312" w:eastAsia="仿宋_GB2312" w:hAnsi="宋体" w:cs="宋体"/>
          <w:kern w:val="0"/>
          <w:sz w:val="32"/>
          <w:szCs w:val="32"/>
        </w:rPr>
      </w:pPr>
    </w:p>
    <w:p w14:paraId="62A14BFC" w14:textId="77777777" w:rsidR="00CF4AAF" w:rsidRDefault="00CF4AAF">
      <w:pPr>
        <w:widowControl/>
        <w:spacing w:line="560" w:lineRule="exact"/>
        <w:ind w:firstLine="640"/>
        <w:jc w:val="left"/>
        <w:rPr>
          <w:rFonts w:ascii="仿宋_GB2312" w:eastAsia="仿宋_GB2312" w:hAnsi="宋体" w:cs="宋体"/>
          <w:kern w:val="0"/>
          <w:sz w:val="32"/>
          <w:szCs w:val="32"/>
        </w:rPr>
      </w:pPr>
    </w:p>
    <w:p w14:paraId="60ECE048" w14:textId="77777777" w:rsidR="00CF4AAF" w:rsidRDefault="00CF4AAF">
      <w:pPr>
        <w:widowControl/>
        <w:spacing w:line="560" w:lineRule="exact"/>
        <w:ind w:firstLine="640"/>
        <w:jc w:val="left"/>
        <w:rPr>
          <w:rFonts w:ascii="仿宋_GB2312" w:eastAsia="仿宋_GB2312" w:hAnsi="宋体" w:cs="宋体"/>
          <w:kern w:val="0"/>
          <w:sz w:val="32"/>
          <w:szCs w:val="32"/>
        </w:rPr>
      </w:pPr>
    </w:p>
    <w:p w14:paraId="7A650CE9" w14:textId="77777777" w:rsidR="00CF4AAF" w:rsidRDefault="00CF4AAF">
      <w:pPr>
        <w:widowControl/>
        <w:spacing w:line="560" w:lineRule="exact"/>
        <w:ind w:firstLine="640"/>
        <w:jc w:val="left"/>
        <w:rPr>
          <w:rFonts w:ascii="仿宋_GB2312" w:eastAsia="仿宋_GB2312" w:hAnsi="宋体" w:cs="宋体"/>
          <w:kern w:val="0"/>
          <w:sz w:val="32"/>
          <w:szCs w:val="32"/>
        </w:rPr>
      </w:pPr>
    </w:p>
    <w:p w14:paraId="11AD2FEC" w14:textId="77777777" w:rsidR="00CF4AAF" w:rsidRDefault="00CF4AAF">
      <w:pPr>
        <w:widowControl/>
        <w:spacing w:line="560" w:lineRule="exact"/>
        <w:ind w:firstLine="640"/>
        <w:jc w:val="left"/>
        <w:rPr>
          <w:rFonts w:ascii="仿宋_GB2312" w:eastAsia="仿宋_GB2312" w:hAnsi="宋体" w:cs="宋体"/>
          <w:kern w:val="0"/>
          <w:sz w:val="32"/>
          <w:szCs w:val="32"/>
        </w:rPr>
      </w:pPr>
    </w:p>
    <w:p w14:paraId="3C142C27" w14:textId="77777777" w:rsidR="00CF4AAF" w:rsidRDefault="00CF4AAF">
      <w:pPr>
        <w:widowControl/>
        <w:spacing w:line="560" w:lineRule="exact"/>
        <w:ind w:firstLine="640"/>
        <w:jc w:val="left"/>
        <w:rPr>
          <w:rFonts w:ascii="仿宋_GB2312" w:eastAsia="仿宋_GB2312" w:hAnsi="宋体" w:cs="宋体"/>
          <w:kern w:val="0"/>
          <w:sz w:val="32"/>
          <w:szCs w:val="32"/>
        </w:rPr>
      </w:pPr>
    </w:p>
    <w:p w14:paraId="6CEEAF94" w14:textId="77777777" w:rsidR="00CF4AAF" w:rsidRDefault="004220DF">
      <w:pPr>
        <w:widowControl/>
        <w:spacing w:beforeLines="50" w:before="120"/>
        <w:jc w:val="center"/>
        <w:outlineLvl w:val="1"/>
        <w:rPr>
          <w:rFonts w:ascii="黑体" w:eastAsia="黑体" w:hAnsi="黑体"/>
          <w:kern w:val="0"/>
          <w:sz w:val="32"/>
          <w:szCs w:val="32"/>
        </w:rPr>
      </w:pPr>
      <w:r w:rsidRPr="00252F3D">
        <w:rPr>
          <w:rFonts w:ascii="黑体" w:eastAsia="黑体" w:hAnsi="黑体" w:hint="eastAsia"/>
          <w:kern w:val="0"/>
          <w:sz w:val="32"/>
          <w:szCs w:val="32"/>
          <w:highlight w:val="yellow"/>
        </w:rPr>
        <w:t>第二部分  2019年部门预算公开表</w:t>
      </w:r>
    </w:p>
    <w:p w14:paraId="1BD2B1AF" w14:textId="77777777" w:rsidR="00CF4AAF" w:rsidRDefault="004220DF">
      <w:pPr>
        <w:widowControl/>
        <w:spacing w:beforeLines="50" w:before="120"/>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表一：</w:t>
      </w:r>
    </w:p>
    <w:p w14:paraId="7CF75638" w14:textId="77777777" w:rsidR="00CF4AAF" w:rsidRDefault="004220DF">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14:paraId="37B3A5C5" w14:textId="3F33DABC" w:rsidR="00CF4AAF" w:rsidRDefault="004220DF">
      <w:pPr>
        <w:widowControl/>
        <w:outlineLvl w:val="1"/>
        <w:rPr>
          <w:rFonts w:ascii="仿宋_GB2312" w:eastAsia="仿宋_GB2312" w:hAnsi="宋体"/>
          <w:kern w:val="0"/>
          <w:sz w:val="24"/>
        </w:rPr>
      </w:pPr>
      <w:r w:rsidRPr="00252F3D">
        <w:rPr>
          <w:rFonts w:ascii="仿宋_GB2312" w:eastAsia="仿宋_GB2312" w:hAnsi="宋体" w:hint="eastAsia"/>
          <w:kern w:val="0"/>
          <w:sz w:val="24"/>
          <w:highlight w:val="yellow"/>
        </w:rPr>
        <w:t>编制部门：</w:t>
      </w:r>
      <w:r w:rsidR="00744740">
        <w:rPr>
          <w:rFonts w:ascii="仿宋_GB2312" w:eastAsia="仿宋_GB2312" w:hAnsi="宋体" w:hint="eastAsia"/>
          <w:kern w:val="0"/>
          <w:sz w:val="24"/>
          <w:highlight w:val="yellow"/>
        </w:rPr>
        <w:t>昌吉州统计局</w:t>
      </w:r>
      <w:r>
        <w:rPr>
          <w:rFonts w:ascii="仿宋_GB2312" w:eastAsia="仿宋_GB2312" w:hAnsi="宋体" w:hint="eastAsia"/>
          <w:kern w:val="0"/>
          <w:sz w:val="24"/>
        </w:rPr>
        <w:t xml:space="preserve">                          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CF4AAF" w14:paraId="376F14D7" w14:textId="77777777">
        <w:trPr>
          <w:trHeight w:val="360"/>
        </w:trPr>
        <w:tc>
          <w:tcPr>
            <w:tcW w:w="4268" w:type="dxa"/>
            <w:gridSpan w:val="2"/>
            <w:tcBorders>
              <w:top w:val="single" w:sz="4" w:space="0" w:color="auto"/>
              <w:left w:val="single" w:sz="4" w:space="0" w:color="auto"/>
              <w:bottom w:val="single" w:sz="4" w:space="0" w:color="auto"/>
              <w:right w:val="single" w:sz="4" w:space="0" w:color="000000"/>
            </w:tcBorders>
            <w:vAlign w:val="bottom"/>
          </w:tcPr>
          <w:p w14:paraId="01EB4120" w14:textId="77777777" w:rsidR="00CF4AAF" w:rsidRDefault="004220DF">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vAlign w:val="bottom"/>
          </w:tcPr>
          <w:p w14:paraId="392E11D6" w14:textId="77777777" w:rsidR="00CF4AAF" w:rsidRDefault="004220DF">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支     出</w:t>
            </w:r>
          </w:p>
        </w:tc>
      </w:tr>
      <w:tr w:rsidR="00CF4AAF" w14:paraId="1E7257E8" w14:textId="77777777">
        <w:trPr>
          <w:trHeight w:hRule="exact" w:val="312"/>
        </w:trPr>
        <w:tc>
          <w:tcPr>
            <w:tcW w:w="2280" w:type="dxa"/>
            <w:tcBorders>
              <w:top w:val="nil"/>
              <w:left w:val="single" w:sz="4" w:space="0" w:color="auto"/>
              <w:bottom w:val="single" w:sz="4" w:space="0" w:color="auto"/>
              <w:right w:val="single" w:sz="4" w:space="0" w:color="auto"/>
            </w:tcBorders>
            <w:vAlign w:val="center"/>
          </w:tcPr>
          <w:p w14:paraId="3B7F3B45" w14:textId="77777777" w:rsidR="00CF4AAF" w:rsidRDefault="004220DF">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vAlign w:val="center"/>
          </w:tcPr>
          <w:p w14:paraId="1B11A4A1" w14:textId="77777777" w:rsidR="00CF4AAF" w:rsidRDefault="004220DF">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vAlign w:val="center"/>
          </w:tcPr>
          <w:p w14:paraId="0EE570CF" w14:textId="77777777" w:rsidR="00CF4AAF" w:rsidRDefault="004220DF">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vAlign w:val="center"/>
          </w:tcPr>
          <w:p w14:paraId="13257125" w14:textId="77777777" w:rsidR="00CF4AAF" w:rsidRDefault="004220DF">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CF4AAF" w14:paraId="0190A299" w14:textId="77777777">
        <w:trPr>
          <w:trHeight w:hRule="exact" w:val="312"/>
        </w:trPr>
        <w:tc>
          <w:tcPr>
            <w:tcW w:w="2280" w:type="dxa"/>
            <w:tcBorders>
              <w:top w:val="nil"/>
              <w:left w:val="single" w:sz="4" w:space="0" w:color="auto"/>
              <w:bottom w:val="single" w:sz="4" w:space="0" w:color="auto"/>
              <w:right w:val="single" w:sz="4" w:space="0" w:color="auto"/>
            </w:tcBorders>
            <w:vAlign w:val="center"/>
          </w:tcPr>
          <w:p w14:paraId="23A3335A"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14:paraId="46F5D5E4"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622.6　</w:t>
            </w:r>
          </w:p>
        </w:tc>
        <w:tc>
          <w:tcPr>
            <w:tcW w:w="2693" w:type="dxa"/>
            <w:tcBorders>
              <w:top w:val="nil"/>
              <w:left w:val="nil"/>
              <w:bottom w:val="single" w:sz="4" w:space="0" w:color="auto"/>
              <w:right w:val="nil"/>
            </w:tcBorders>
            <w:vAlign w:val="center"/>
          </w:tcPr>
          <w:p w14:paraId="601B6FA2"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vAlign w:val="center"/>
          </w:tcPr>
          <w:p w14:paraId="17967198"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622.6　</w:t>
            </w:r>
          </w:p>
        </w:tc>
      </w:tr>
      <w:tr w:rsidR="00CF4AAF" w14:paraId="076C9E6D" w14:textId="77777777">
        <w:trPr>
          <w:trHeight w:hRule="exact" w:val="312"/>
        </w:trPr>
        <w:tc>
          <w:tcPr>
            <w:tcW w:w="2280" w:type="dxa"/>
            <w:tcBorders>
              <w:top w:val="nil"/>
              <w:left w:val="single" w:sz="4" w:space="0" w:color="auto"/>
              <w:bottom w:val="single" w:sz="4" w:space="0" w:color="auto"/>
              <w:right w:val="single" w:sz="4" w:space="0" w:color="auto"/>
            </w:tcBorders>
            <w:vAlign w:val="center"/>
          </w:tcPr>
          <w:p w14:paraId="24BA7AE9"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vAlign w:val="center"/>
          </w:tcPr>
          <w:p w14:paraId="210A0062"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622.6　</w:t>
            </w:r>
          </w:p>
        </w:tc>
        <w:tc>
          <w:tcPr>
            <w:tcW w:w="2693" w:type="dxa"/>
            <w:tcBorders>
              <w:top w:val="nil"/>
              <w:left w:val="nil"/>
              <w:bottom w:val="single" w:sz="4" w:space="0" w:color="auto"/>
              <w:right w:val="nil"/>
            </w:tcBorders>
            <w:vAlign w:val="center"/>
          </w:tcPr>
          <w:p w14:paraId="17BD7660"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vAlign w:val="center"/>
          </w:tcPr>
          <w:p w14:paraId="5A72F6A2"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2DE7BF52" w14:textId="77777777">
        <w:trPr>
          <w:trHeight w:hRule="exact" w:val="312"/>
        </w:trPr>
        <w:tc>
          <w:tcPr>
            <w:tcW w:w="2280" w:type="dxa"/>
            <w:tcBorders>
              <w:top w:val="nil"/>
              <w:left w:val="single" w:sz="4" w:space="0" w:color="auto"/>
              <w:bottom w:val="single" w:sz="4" w:space="0" w:color="auto"/>
              <w:right w:val="single" w:sz="4" w:space="0" w:color="auto"/>
            </w:tcBorders>
            <w:vAlign w:val="center"/>
          </w:tcPr>
          <w:p w14:paraId="6D06773D"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vAlign w:val="center"/>
          </w:tcPr>
          <w:p w14:paraId="2C194F7B"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620ADFF2"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vAlign w:val="center"/>
          </w:tcPr>
          <w:p w14:paraId="563E44F1"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1AEC95B3" w14:textId="77777777">
        <w:trPr>
          <w:trHeight w:hRule="exact" w:val="312"/>
        </w:trPr>
        <w:tc>
          <w:tcPr>
            <w:tcW w:w="2280" w:type="dxa"/>
            <w:tcBorders>
              <w:top w:val="nil"/>
              <w:left w:val="single" w:sz="4" w:space="0" w:color="auto"/>
              <w:bottom w:val="single" w:sz="4" w:space="0" w:color="auto"/>
              <w:right w:val="single" w:sz="4" w:space="0" w:color="auto"/>
            </w:tcBorders>
            <w:vAlign w:val="center"/>
          </w:tcPr>
          <w:p w14:paraId="2EA38A9A"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14:paraId="5308F94E"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1A510A7E"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vAlign w:val="center"/>
          </w:tcPr>
          <w:p w14:paraId="320C3F7E"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14CACAB4" w14:textId="77777777">
        <w:trPr>
          <w:trHeight w:hRule="exact" w:val="312"/>
        </w:trPr>
        <w:tc>
          <w:tcPr>
            <w:tcW w:w="2280" w:type="dxa"/>
            <w:tcBorders>
              <w:top w:val="nil"/>
              <w:left w:val="single" w:sz="4" w:space="0" w:color="auto"/>
              <w:bottom w:val="single" w:sz="4" w:space="0" w:color="auto"/>
              <w:right w:val="single" w:sz="4" w:space="0" w:color="auto"/>
            </w:tcBorders>
            <w:vAlign w:val="center"/>
          </w:tcPr>
          <w:p w14:paraId="0137AE1A"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14:paraId="501EC627"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47A4B48A"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vAlign w:val="center"/>
          </w:tcPr>
          <w:p w14:paraId="14AEE66E"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40FFD822" w14:textId="77777777">
        <w:trPr>
          <w:trHeight w:hRule="exact" w:val="312"/>
        </w:trPr>
        <w:tc>
          <w:tcPr>
            <w:tcW w:w="2280" w:type="dxa"/>
            <w:tcBorders>
              <w:top w:val="nil"/>
              <w:left w:val="single" w:sz="4" w:space="0" w:color="auto"/>
              <w:bottom w:val="single" w:sz="4" w:space="0" w:color="auto"/>
              <w:right w:val="single" w:sz="4" w:space="0" w:color="auto"/>
            </w:tcBorders>
            <w:vAlign w:val="center"/>
          </w:tcPr>
          <w:p w14:paraId="42CF0C78"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14:paraId="1C1E3076"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4D35E2AD"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vAlign w:val="center"/>
          </w:tcPr>
          <w:p w14:paraId="2745EF73"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7A9CD7DC" w14:textId="77777777">
        <w:trPr>
          <w:trHeight w:hRule="exact" w:val="312"/>
        </w:trPr>
        <w:tc>
          <w:tcPr>
            <w:tcW w:w="2280" w:type="dxa"/>
            <w:tcBorders>
              <w:top w:val="nil"/>
              <w:left w:val="single" w:sz="4" w:space="0" w:color="auto"/>
              <w:bottom w:val="single" w:sz="4" w:space="0" w:color="auto"/>
              <w:right w:val="single" w:sz="4" w:space="0" w:color="auto"/>
            </w:tcBorders>
            <w:vAlign w:val="center"/>
          </w:tcPr>
          <w:p w14:paraId="32136386"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vAlign w:val="center"/>
          </w:tcPr>
          <w:p w14:paraId="2CDDD6FC"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558D4A14"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vAlign w:val="center"/>
          </w:tcPr>
          <w:p w14:paraId="285FB483"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40A9EA62"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6E11FDB1"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vAlign w:val="center"/>
          </w:tcPr>
          <w:p w14:paraId="433E695C"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4C5CC437"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vAlign w:val="center"/>
          </w:tcPr>
          <w:p w14:paraId="1DE04AFF"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468ACE0E"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519191F5"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58995478"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0D4A7216"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vAlign w:val="center"/>
          </w:tcPr>
          <w:p w14:paraId="7C077E72"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6589AEF3"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560FC5A1"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361D8376"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254914C5"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vAlign w:val="center"/>
          </w:tcPr>
          <w:p w14:paraId="7FAE874E"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65788E80"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6E09849B"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7E311076"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3B517D46"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vAlign w:val="center"/>
          </w:tcPr>
          <w:p w14:paraId="403FAA64"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3A72B1E2"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5CFFABF9"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577569BD"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4E666248"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vAlign w:val="center"/>
          </w:tcPr>
          <w:p w14:paraId="48D55034"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4932ABAE"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5D1F0085"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0963CADB"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5469F38C"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vAlign w:val="center"/>
          </w:tcPr>
          <w:p w14:paraId="7FB12057"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61A5B64D"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37F118A4"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374B0AAB"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54E519B6"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vAlign w:val="center"/>
          </w:tcPr>
          <w:p w14:paraId="741841EA"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2026F644"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2D4F9166"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6089BF55"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1F7E1272"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vAlign w:val="center"/>
          </w:tcPr>
          <w:p w14:paraId="42966ED7"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658A5A1F"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11C23F1C"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63FBD5AF"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4F418379"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vAlign w:val="center"/>
          </w:tcPr>
          <w:p w14:paraId="1F5D9E30"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2B8A35A6"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07B04A6E"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11241868"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30C91B55"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vAlign w:val="center"/>
          </w:tcPr>
          <w:p w14:paraId="2E2A65A5"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0C6620F4"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7038D873"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4FD4A7FE"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2C3D8AA0"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vAlign w:val="center"/>
          </w:tcPr>
          <w:p w14:paraId="4FFBDD50"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22EECA8D"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450AF0C7"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4FC3EEB7"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2AA9B5F4"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vAlign w:val="center"/>
          </w:tcPr>
          <w:p w14:paraId="4BB61274"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19C8638B"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3DDD57F8"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6F848947"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4A934DDF"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vAlign w:val="center"/>
          </w:tcPr>
          <w:p w14:paraId="101F3F34"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22DB9543"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379F8112"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7D276481"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6B47A850"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vAlign w:val="center"/>
          </w:tcPr>
          <w:p w14:paraId="37110437"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5A614C5F"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5CF9F8AA"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7CC57CFA"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3F588040"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vAlign w:val="center"/>
          </w:tcPr>
          <w:p w14:paraId="413CF3C9"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728A28EC"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61BBB6FF"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79683059"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2D13ACC3"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vAlign w:val="center"/>
          </w:tcPr>
          <w:p w14:paraId="66D77401"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7DA47073"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3950C86A"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6B256CE3"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15CF2D43"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vAlign w:val="center"/>
          </w:tcPr>
          <w:p w14:paraId="4808334A"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63D59D8D"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287AF26D"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0FB302D0"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617F966A"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vAlign w:val="center"/>
          </w:tcPr>
          <w:p w14:paraId="76BA4AD4"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22BEDBA8"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150A11DA"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3E5B93B0"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5A3DA951"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vAlign w:val="center"/>
          </w:tcPr>
          <w:p w14:paraId="0A95753A"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7516C7F6" w14:textId="77777777">
        <w:trPr>
          <w:trHeight w:hRule="exact" w:val="312"/>
        </w:trPr>
        <w:tc>
          <w:tcPr>
            <w:tcW w:w="2280" w:type="dxa"/>
            <w:tcBorders>
              <w:top w:val="nil"/>
              <w:left w:val="single" w:sz="4" w:space="0" w:color="auto"/>
              <w:bottom w:val="single" w:sz="4" w:space="0" w:color="auto"/>
              <w:right w:val="single" w:sz="4" w:space="0" w:color="auto"/>
            </w:tcBorders>
            <w:vAlign w:val="bottom"/>
          </w:tcPr>
          <w:p w14:paraId="0EFD8E9B"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vAlign w:val="bottom"/>
          </w:tcPr>
          <w:p w14:paraId="30548A3B"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3647BC92"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债务发行费支出</w:t>
            </w:r>
          </w:p>
        </w:tc>
        <w:tc>
          <w:tcPr>
            <w:tcW w:w="1701" w:type="dxa"/>
            <w:tcBorders>
              <w:top w:val="nil"/>
              <w:left w:val="single" w:sz="4" w:space="0" w:color="auto"/>
              <w:bottom w:val="single" w:sz="4" w:space="0" w:color="auto"/>
              <w:right w:val="single" w:sz="4" w:space="0" w:color="auto"/>
            </w:tcBorders>
            <w:vAlign w:val="center"/>
          </w:tcPr>
          <w:p w14:paraId="7919FD49"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0A076F64" w14:textId="77777777">
        <w:trPr>
          <w:trHeight w:hRule="exact" w:val="312"/>
        </w:trPr>
        <w:tc>
          <w:tcPr>
            <w:tcW w:w="2280" w:type="dxa"/>
            <w:tcBorders>
              <w:top w:val="nil"/>
              <w:left w:val="single" w:sz="4" w:space="0" w:color="auto"/>
              <w:bottom w:val="single" w:sz="4" w:space="0" w:color="auto"/>
              <w:right w:val="nil"/>
            </w:tcBorders>
            <w:vAlign w:val="center"/>
          </w:tcPr>
          <w:p w14:paraId="06021EAF"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vAlign w:val="center"/>
          </w:tcPr>
          <w:p w14:paraId="1A5FCBDC"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single" w:sz="4" w:space="0" w:color="auto"/>
            </w:tcBorders>
            <w:vAlign w:val="center"/>
          </w:tcPr>
          <w:p w14:paraId="681C77CF"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           计</w:t>
            </w:r>
          </w:p>
        </w:tc>
        <w:tc>
          <w:tcPr>
            <w:tcW w:w="1701" w:type="dxa"/>
            <w:tcBorders>
              <w:top w:val="nil"/>
              <w:left w:val="nil"/>
              <w:bottom w:val="single" w:sz="4" w:space="0" w:color="auto"/>
              <w:right w:val="single" w:sz="4" w:space="0" w:color="auto"/>
            </w:tcBorders>
            <w:vAlign w:val="center"/>
          </w:tcPr>
          <w:p w14:paraId="272D2594"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2E104B03" w14:textId="77777777">
        <w:trPr>
          <w:trHeight w:val="360"/>
        </w:trPr>
        <w:tc>
          <w:tcPr>
            <w:tcW w:w="2280" w:type="dxa"/>
            <w:tcBorders>
              <w:top w:val="nil"/>
              <w:left w:val="single" w:sz="4" w:space="0" w:color="auto"/>
              <w:bottom w:val="single" w:sz="4" w:space="0" w:color="auto"/>
              <w:right w:val="nil"/>
            </w:tcBorders>
            <w:vAlign w:val="center"/>
          </w:tcPr>
          <w:p w14:paraId="5A4913E3" w14:textId="77777777" w:rsidR="00CF4AAF" w:rsidRDefault="004220DF">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vAlign w:val="center"/>
          </w:tcPr>
          <w:p w14:paraId="408CCD06"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vAlign w:val="center"/>
          </w:tcPr>
          <w:p w14:paraId="74A225AF" w14:textId="77777777" w:rsidR="00CF4AAF" w:rsidRDefault="004220DF">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230 转移性支出</w:t>
            </w:r>
          </w:p>
        </w:tc>
        <w:tc>
          <w:tcPr>
            <w:tcW w:w="1701" w:type="dxa"/>
            <w:tcBorders>
              <w:top w:val="nil"/>
              <w:left w:val="single" w:sz="4" w:space="0" w:color="auto"/>
              <w:bottom w:val="single" w:sz="4" w:space="0" w:color="auto"/>
              <w:right w:val="single" w:sz="4" w:space="0" w:color="auto"/>
            </w:tcBorders>
            <w:vAlign w:val="center"/>
          </w:tcPr>
          <w:p w14:paraId="0B8CA7DC"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CF4AAF" w14:paraId="248B1FA8" w14:textId="77777777">
        <w:trPr>
          <w:trHeight w:val="365"/>
        </w:trPr>
        <w:tc>
          <w:tcPr>
            <w:tcW w:w="2280" w:type="dxa"/>
            <w:tcBorders>
              <w:top w:val="nil"/>
              <w:left w:val="single" w:sz="4" w:space="0" w:color="auto"/>
              <w:bottom w:val="single" w:sz="4" w:space="0" w:color="auto"/>
              <w:right w:val="nil"/>
            </w:tcBorders>
            <w:vAlign w:val="center"/>
          </w:tcPr>
          <w:p w14:paraId="421A6C62" w14:textId="77777777" w:rsidR="00CF4AAF" w:rsidRDefault="004220DF">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vAlign w:val="center"/>
          </w:tcPr>
          <w:p w14:paraId="0ABCD195"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622.6　</w:t>
            </w:r>
          </w:p>
        </w:tc>
        <w:tc>
          <w:tcPr>
            <w:tcW w:w="2693" w:type="dxa"/>
            <w:tcBorders>
              <w:top w:val="nil"/>
              <w:left w:val="nil"/>
              <w:bottom w:val="single" w:sz="4" w:space="0" w:color="auto"/>
              <w:right w:val="nil"/>
            </w:tcBorders>
            <w:vAlign w:val="center"/>
          </w:tcPr>
          <w:p w14:paraId="08C0FCC7" w14:textId="77777777" w:rsidR="00CF4AAF" w:rsidRDefault="004220DF">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vAlign w:val="center"/>
          </w:tcPr>
          <w:p w14:paraId="6EAE01E2" w14:textId="77777777" w:rsidR="00CF4AAF" w:rsidRDefault="004220DF">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622.6　</w:t>
            </w:r>
          </w:p>
        </w:tc>
      </w:tr>
    </w:tbl>
    <w:p w14:paraId="084A40E2" w14:textId="77777777" w:rsidR="00CF4AAF" w:rsidRDefault="004220DF">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14:paraId="23A7D134" w14:textId="77777777" w:rsidR="00CF4AAF" w:rsidRDefault="004220D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表二：</w:t>
      </w:r>
    </w:p>
    <w:p w14:paraId="78118D15" w14:textId="77777777" w:rsidR="00CF4AAF" w:rsidRDefault="004220DF">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14:paraId="545E4C9F" w14:textId="0E298B6C" w:rsidR="00CF4AAF" w:rsidRDefault="004220DF">
      <w:pPr>
        <w:widowControl/>
        <w:jc w:val="left"/>
        <w:outlineLvl w:val="1"/>
        <w:rPr>
          <w:rFonts w:ascii="仿宋_GB2312" w:eastAsia="仿宋_GB2312" w:hAnsi="宋体"/>
          <w:kern w:val="0"/>
          <w:sz w:val="24"/>
        </w:rPr>
      </w:pPr>
      <w:r>
        <w:rPr>
          <w:rFonts w:ascii="仿宋_GB2312" w:eastAsia="仿宋_GB2312" w:hAnsi="宋体" w:hint="eastAsia"/>
          <w:kern w:val="0"/>
          <w:sz w:val="24"/>
        </w:rPr>
        <w:lastRenderedPageBreak/>
        <w:t>填报部门：</w:t>
      </w:r>
      <w:r w:rsidR="00744740">
        <w:rPr>
          <w:rFonts w:ascii="仿宋_GB2312" w:eastAsia="仿宋_GB2312" w:hAnsi="宋体" w:hint="eastAsia"/>
          <w:kern w:val="0"/>
          <w:sz w:val="24"/>
          <w:highlight w:val="yellow"/>
        </w:rPr>
        <w:t>昌吉州统计局</w:t>
      </w:r>
      <w:r>
        <w:rPr>
          <w:rFonts w:ascii="仿宋_GB2312" w:eastAsia="仿宋_GB2312" w:hAnsi="宋体" w:hint="eastAsia"/>
          <w:kern w:val="0"/>
          <w:sz w:val="24"/>
        </w:rPr>
        <w:t xml:space="preserve">                                单位：万元</w:t>
      </w:r>
    </w:p>
    <w:tbl>
      <w:tblPr>
        <w:tblW w:w="9654" w:type="dxa"/>
        <w:tblInd w:w="93" w:type="dxa"/>
        <w:tblLayout w:type="fixed"/>
        <w:tblLook w:val="04A0" w:firstRow="1" w:lastRow="0" w:firstColumn="1" w:lastColumn="0" w:noHBand="0" w:noVBand="1"/>
      </w:tblPr>
      <w:tblGrid>
        <w:gridCol w:w="417"/>
        <w:gridCol w:w="417"/>
        <w:gridCol w:w="417"/>
        <w:gridCol w:w="2145"/>
        <w:gridCol w:w="820"/>
        <w:gridCol w:w="680"/>
        <w:gridCol w:w="680"/>
        <w:gridCol w:w="680"/>
        <w:gridCol w:w="680"/>
        <w:gridCol w:w="680"/>
        <w:gridCol w:w="680"/>
        <w:gridCol w:w="680"/>
        <w:gridCol w:w="678"/>
      </w:tblGrid>
      <w:tr w:rsidR="00CF4AAF" w14:paraId="74519FBD" w14:textId="77777777">
        <w:trPr>
          <w:trHeight w:val="510"/>
        </w:trPr>
        <w:tc>
          <w:tcPr>
            <w:tcW w:w="1251" w:type="dxa"/>
            <w:gridSpan w:val="3"/>
            <w:tcBorders>
              <w:top w:val="single" w:sz="4" w:space="0" w:color="auto"/>
              <w:left w:val="single" w:sz="4" w:space="0" w:color="auto"/>
              <w:bottom w:val="single" w:sz="4" w:space="0" w:color="auto"/>
              <w:right w:val="single" w:sz="4" w:space="0" w:color="auto"/>
            </w:tcBorders>
            <w:vAlign w:val="center"/>
          </w:tcPr>
          <w:p w14:paraId="40AE627A" w14:textId="77777777" w:rsidR="00CF4AAF" w:rsidRDefault="004220D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2145" w:type="dxa"/>
            <w:vMerge w:val="restart"/>
            <w:tcBorders>
              <w:top w:val="single" w:sz="4" w:space="0" w:color="auto"/>
              <w:left w:val="single" w:sz="4" w:space="0" w:color="auto"/>
              <w:bottom w:val="single" w:sz="4" w:space="0" w:color="000000"/>
              <w:right w:val="single" w:sz="4" w:space="0" w:color="auto"/>
            </w:tcBorders>
            <w:vAlign w:val="center"/>
          </w:tcPr>
          <w:p w14:paraId="7D04BFAD" w14:textId="77777777" w:rsidR="00CF4AAF" w:rsidRDefault="004220D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vAlign w:val="center"/>
          </w:tcPr>
          <w:p w14:paraId="3A3A5C7D" w14:textId="77777777" w:rsidR="00CF4AAF" w:rsidRDefault="004220D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  计</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6BFAFF00" w14:textId="77777777" w:rsidR="00CF4AAF" w:rsidRDefault="004220D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171589CE" w14:textId="77777777" w:rsidR="00CF4AAF" w:rsidRDefault="004220D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30545F68" w14:textId="77777777" w:rsidR="00CF4AAF" w:rsidRDefault="004220D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2FDCDBC5" w14:textId="77777777" w:rsidR="00CF4AAF" w:rsidRDefault="004220D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46E7D6E1" w14:textId="77777777" w:rsidR="00CF4AAF" w:rsidRDefault="004220D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472B4610" w14:textId="77777777" w:rsidR="00CF4AAF" w:rsidRDefault="004220D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622BA2DC" w14:textId="77777777" w:rsidR="00CF4AAF" w:rsidRDefault="004220DF">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vAlign w:val="center"/>
          </w:tcPr>
          <w:p w14:paraId="3F13C3F7" w14:textId="77777777" w:rsidR="00CF4AAF" w:rsidRDefault="004220DF">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单位上年结余（不包括国库集中支付额度结余）</w:t>
            </w:r>
          </w:p>
        </w:tc>
      </w:tr>
      <w:tr w:rsidR="00CF4AAF" w14:paraId="5A184D01" w14:textId="77777777">
        <w:trPr>
          <w:trHeight w:val="1870"/>
        </w:trPr>
        <w:tc>
          <w:tcPr>
            <w:tcW w:w="417" w:type="dxa"/>
            <w:tcBorders>
              <w:top w:val="nil"/>
              <w:left w:val="single" w:sz="4" w:space="0" w:color="auto"/>
              <w:bottom w:val="single" w:sz="4" w:space="0" w:color="auto"/>
              <w:right w:val="single" w:sz="4" w:space="0" w:color="auto"/>
            </w:tcBorders>
            <w:vAlign w:val="center"/>
          </w:tcPr>
          <w:p w14:paraId="7A69FAA9" w14:textId="77777777" w:rsidR="00CF4AAF" w:rsidRDefault="004220DF">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vAlign w:val="center"/>
          </w:tcPr>
          <w:p w14:paraId="4EC21FE7" w14:textId="77777777" w:rsidR="00CF4AAF" w:rsidRDefault="004220DF">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vAlign w:val="center"/>
          </w:tcPr>
          <w:p w14:paraId="084EBA29" w14:textId="77777777" w:rsidR="00CF4AAF" w:rsidRDefault="004220DF">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2145" w:type="dxa"/>
            <w:vMerge/>
            <w:tcBorders>
              <w:top w:val="single" w:sz="4" w:space="0" w:color="auto"/>
              <w:left w:val="single" w:sz="4" w:space="0" w:color="auto"/>
              <w:bottom w:val="single" w:sz="4" w:space="0" w:color="000000"/>
              <w:right w:val="single" w:sz="4" w:space="0" w:color="auto"/>
            </w:tcBorders>
            <w:vAlign w:val="center"/>
          </w:tcPr>
          <w:p w14:paraId="4F48772F" w14:textId="77777777" w:rsidR="00CF4AAF" w:rsidRDefault="00CF4AAF">
            <w:pPr>
              <w:rPr>
                <w:rFonts w:ascii="仿宋_GB2312" w:eastAsia="仿宋_GB2312"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tcPr>
          <w:p w14:paraId="2A111A12" w14:textId="77777777" w:rsidR="00CF4AAF" w:rsidRDefault="00CF4AA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6D21EFC4" w14:textId="77777777" w:rsidR="00CF4AAF" w:rsidRDefault="00CF4AA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49F81A21" w14:textId="77777777" w:rsidR="00CF4AAF" w:rsidRDefault="00CF4AA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4E0F3B6E" w14:textId="77777777" w:rsidR="00CF4AAF" w:rsidRDefault="00CF4AA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3967C3D4" w14:textId="77777777" w:rsidR="00CF4AAF" w:rsidRDefault="00CF4AA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5CD05FD3" w14:textId="77777777" w:rsidR="00CF4AAF" w:rsidRDefault="00CF4AA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40F90A41" w14:textId="77777777" w:rsidR="00CF4AAF" w:rsidRDefault="00CF4AAF">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2D0B28F8" w14:textId="77777777" w:rsidR="00CF4AAF" w:rsidRDefault="00CF4AAF">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14:paraId="202F8544" w14:textId="77777777" w:rsidR="00CF4AAF" w:rsidRDefault="00CF4AAF">
            <w:pPr>
              <w:rPr>
                <w:rFonts w:ascii="仿宋_GB2312" w:eastAsia="仿宋_GB2312" w:hAnsi="宋体" w:cs="宋体"/>
                <w:color w:val="000000"/>
                <w:sz w:val="20"/>
                <w:szCs w:val="20"/>
              </w:rPr>
            </w:pPr>
          </w:p>
        </w:tc>
      </w:tr>
      <w:tr w:rsidR="00CF4AAF" w14:paraId="1324FD86" w14:textId="77777777">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14:paraId="714F0E41"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201　</w:t>
            </w:r>
          </w:p>
        </w:tc>
        <w:tc>
          <w:tcPr>
            <w:tcW w:w="417" w:type="dxa"/>
            <w:tcBorders>
              <w:top w:val="nil"/>
              <w:left w:val="nil"/>
              <w:bottom w:val="single" w:sz="4" w:space="0" w:color="auto"/>
              <w:right w:val="single" w:sz="4" w:space="0" w:color="auto"/>
            </w:tcBorders>
            <w:shd w:val="clear" w:color="auto" w:fill="auto"/>
            <w:vAlign w:val="center"/>
          </w:tcPr>
          <w:p w14:paraId="00E2CD3A"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05　</w:t>
            </w:r>
          </w:p>
        </w:tc>
        <w:tc>
          <w:tcPr>
            <w:tcW w:w="417" w:type="dxa"/>
            <w:tcBorders>
              <w:top w:val="nil"/>
              <w:left w:val="nil"/>
              <w:bottom w:val="single" w:sz="4" w:space="0" w:color="auto"/>
              <w:right w:val="single" w:sz="4" w:space="0" w:color="auto"/>
            </w:tcBorders>
            <w:shd w:val="clear" w:color="auto" w:fill="auto"/>
            <w:vAlign w:val="center"/>
          </w:tcPr>
          <w:p w14:paraId="17E7D60E"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01　</w:t>
            </w:r>
          </w:p>
        </w:tc>
        <w:tc>
          <w:tcPr>
            <w:tcW w:w="2145" w:type="dxa"/>
            <w:tcBorders>
              <w:top w:val="nil"/>
              <w:left w:val="nil"/>
              <w:bottom w:val="single" w:sz="4" w:space="0" w:color="auto"/>
              <w:right w:val="single" w:sz="4" w:space="0" w:color="auto"/>
            </w:tcBorders>
            <w:shd w:val="clear" w:color="auto" w:fill="auto"/>
            <w:vAlign w:val="center"/>
          </w:tcPr>
          <w:p w14:paraId="340BA277" w14:textId="77777777" w:rsidR="00CF4AAF" w:rsidRDefault="004220DF">
            <w:pPr>
              <w:rPr>
                <w:rFonts w:ascii="仿宋_GB2312" w:eastAsia="仿宋_GB2312" w:hAnsi="宋体" w:cs="宋体"/>
                <w:color w:val="000000"/>
                <w:sz w:val="20"/>
                <w:szCs w:val="20"/>
              </w:rPr>
            </w:pPr>
            <w:r>
              <w:rPr>
                <w:rFonts w:ascii="仿宋_GB2312" w:eastAsia="仿宋_GB2312" w:hint="eastAsia"/>
                <w:color w:val="000000"/>
                <w:sz w:val="20"/>
                <w:szCs w:val="20"/>
              </w:rPr>
              <w:t xml:space="preserve">　行政运行</w:t>
            </w:r>
          </w:p>
        </w:tc>
        <w:tc>
          <w:tcPr>
            <w:tcW w:w="820" w:type="dxa"/>
            <w:tcBorders>
              <w:top w:val="nil"/>
              <w:left w:val="nil"/>
              <w:bottom w:val="single" w:sz="4" w:space="0" w:color="auto"/>
              <w:right w:val="single" w:sz="4" w:space="0" w:color="auto"/>
            </w:tcBorders>
            <w:shd w:val="clear" w:color="000000" w:fill="FFFFFF"/>
            <w:vAlign w:val="center"/>
          </w:tcPr>
          <w:p w14:paraId="3D648A3B" w14:textId="77777777" w:rsidR="00CF4AAF" w:rsidRDefault="004220DF">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437.07　</w:t>
            </w:r>
          </w:p>
        </w:tc>
        <w:tc>
          <w:tcPr>
            <w:tcW w:w="680" w:type="dxa"/>
            <w:tcBorders>
              <w:top w:val="nil"/>
              <w:left w:val="nil"/>
              <w:bottom w:val="single" w:sz="4" w:space="0" w:color="auto"/>
              <w:right w:val="single" w:sz="4" w:space="0" w:color="auto"/>
            </w:tcBorders>
            <w:shd w:val="clear" w:color="000000" w:fill="FFFFFF"/>
            <w:vAlign w:val="center"/>
          </w:tcPr>
          <w:p w14:paraId="5517D735" w14:textId="77777777" w:rsidR="00CF4AAF" w:rsidRDefault="004220DF">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437.07</w:t>
            </w:r>
          </w:p>
        </w:tc>
        <w:tc>
          <w:tcPr>
            <w:tcW w:w="680" w:type="dxa"/>
            <w:tcBorders>
              <w:top w:val="nil"/>
              <w:left w:val="nil"/>
              <w:bottom w:val="single" w:sz="4" w:space="0" w:color="auto"/>
              <w:right w:val="single" w:sz="4" w:space="0" w:color="auto"/>
            </w:tcBorders>
            <w:shd w:val="clear" w:color="000000" w:fill="FFFFFF"/>
            <w:vAlign w:val="center"/>
          </w:tcPr>
          <w:p w14:paraId="0EA7DF47" w14:textId="77777777" w:rsidR="00CF4AAF" w:rsidRDefault="004220DF">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14:paraId="592D6428" w14:textId="77777777" w:rsidR="00CF4AAF" w:rsidRDefault="004220DF">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14:paraId="3D6849AB" w14:textId="77777777" w:rsidR="00CF4AAF" w:rsidRDefault="004220DF">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14:paraId="64DEF79D" w14:textId="77777777" w:rsidR="00CF4AAF" w:rsidRDefault="004220DF">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14:paraId="58CE41B6" w14:textId="77777777" w:rsidR="00CF4AAF" w:rsidRDefault="004220DF">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vAlign w:val="center"/>
          </w:tcPr>
          <w:p w14:paraId="7BBBD0BC" w14:textId="77777777" w:rsidR="00CF4AAF" w:rsidRDefault="004220DF">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vAlign w:val="center"/>
          </w:tcPr>
          <w:p w14:paraId="6F43B288" w14:textId="77777777" w:rsidR="00CF4AAF" w:rsidRDefault="004220DF">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CF4AAF" w14:paraId="7B9600AF" w14:textId="77777777">
        <w:trPr>
          <w:trHeight w:val="465"/>
        </w:trPr>
        <w:tc>
          <w:tcPr>
            <w:tcW w:w="417" w:type="dxa"/>
            <w:tcBorders>
              <w:top w:val="nil"/>
              <w:left w:val="single" w:sz="4" w:space="0" w:color="auto"/>
              <w:bottom w:val="single" w:sz="4" w:space="0" w:color="auto"/>
              <w:right w:val="single" w:sz="4" w:space="0" w:color="auto"/>
            </w:tcBorders>
            <w:vAlign w:val="center"/>
          </w:tcPr>
          <w:p w14:paraId="0D1EC9BC"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201　</w:t>
            </w:r>
          </w:p>
        </w:tc>
        <w:tc>
          <w:tcPr>
            <w:tcW w:w="417" w:type="dxa"/>
            <w:tcBorders>
              <w:top w:val="nil"/>
              <w:left w:val="nil"/>
              <w:bottom w:val="single" w:sz="4" w:space="0" w:color="auto"/>
              <w:right w:val="single" w:sz="4" w:space="0" w:color="auto"/>
            </w:tcBorders>
            <w:vAlign w:val="center"/>
          </w:tcPr>
          <w:p w14:paraId="712DF2C8"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05　</w:t>
            </w:r>
          </w:p>
        </w:tc>
        <w:tc>
          <w:tcPr>
            <w:tcW w:w="417" w:type="dxa"/>
            <w:tcBorders>
              <w:top w:val="nil"/>
              <w:left w:val="nil"/>
              <w:bottom w:val="single" w:sz="4" w:space="0" w:color="auto"/>
              <w:right w:val="single" w:sz="4" w:space="0" w:color="auto"/>
            </w:tcBorders>
            <w:vAlign w:val="center"/>
          </w:tcPr>
          <w:p w14:paraId="0AC7D96C"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50　</w:t>
            </w:r>
          </w:p>
        </w:tc>
        <w:tc>
          <w:tcPr>
            <w:tcW w:w="2145" w:type="dxa"/>
            <w:tcBorders>
              <w:top w:val="nil"/>
              <w:left w:val="nil"/>
              <w:bottom w:val="single" w:sz="4" w:space="0" w:color="auto"/>
              <w:right w:val="single" w:sz="4" w:space="0" w:color="auto"/>
            </w:tcBorders>
            <w:vAlign w:val="center"/>
          </w:tcPr>
          <w:p w14:paraId="2FECB3F7" w14:textId="77777777" w:rsidR="00CF4AAF" w:rsidRDefault="004220DF">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事业运行　</w:t>
            </w:r>
          </w:p>
        </w:tc>
        <w:tc>
          <w:tcPr>
            <w:tcW w:w="820" w:type="dxa"/>
            <w:tcBorders>
              <w:top w:val="nil"/>
              <w:left w:val="nil"/>
              <w:bottom w:val="single" w:sz="4" w:space="0" w:color="auto"/>
              <w:right w:val="single" w:sz="4" w:space="0" w:color="auto"/>
            </w:tcBorders>
            <w:vAlign w:val="center"/>
          </w:tcPr>
          <w:p w14:paraId="26C0D942"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7.53　</w:t>
            </w:r>
          </w:p>
        </w:tc>
        <w:tc>
          <w:tcPr>
            <w:tcW w:w="680" w:type="dxa"/>
            <w:tcBorders>
              <w:top w:val="nil"/>
              <w:left w:val="nil"/>
              <w:bottom w:val="single" w:sz="4" w:space="0" w:color="auto"/>
              <w:right w:val="single" w:sz="4" w:space="0" w:color="auto"/>
            </w:tcBorders>
            <w:vAlign w:val="center"/>
          </w:tcPr>
          <w:p w14:paraId="4F5B7A3D"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7.53　</w:t>
            </w:r>
          </w:p>
        </w:tc>
        <w:tc>
          <w:tcPr>
            <w:tcW w:w="680" w:type="dxa"/>
            <w:tcBorders>
              <w:top w:val="nil"/>
              <w:left w:val="nil"/>
              <w:bottom w:val="single" w:sz="4" w:space="0" w:color="auto"/>
              <w:right w:val="single" w:sz="4" w:space="0" w:color="auto"/>
            </w:tcBorders>
            <w:vAlign w:val="center"/>
          </w:tcPr>
          <w:p w14:paraId="036D5805"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4D673D6"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2269F2E"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EB5514C"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CFCA32F"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30D12FE"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579EA111"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CF4AAF" w14:paraId="1A1F1CA0" w14:textId="77777777">
        <w:trPr>
          <w:trHeight w:val="465"/>
        </w:trPr>
        <w:tc>
          <w:tcPr>
            <w:tcW w:w="417" w:type="dxa"/>
            <w:tcBorders>
              <w:top w:val="nil"/>
              <w:left w:val="single" w:sz="4" w:space="0" w:color="auto"/>
              <w:bottom w:val="single" w:sz="4" w:space="0" w:color="auto"/>
              <w:right w:val="single" w:sz="4" w:space="0" w:color="auto"/>
            </w:tcBorders>
            <w:vAlign w:val="center"/>
          </w:tcPr>
          <w:p w14:paraId="44A52EE9"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201　</w:t>
            </w:r>
          </w:p>
        </w:tc>
        <w:tc>
          <w:tcPr>
            <w:tcW w:w="417" w:type="dxa"/>
            <w:tcBorders>
              <w:top w:val="nil"/>
              <w:left w:val="nil"/>
              <w:bottom w:val="single" w:sz="4" w:space="0" w:color="auto"/>
              <w:right w:val="single" w:sz="4" w:space="0" w:color="auto"/>
            </w:tcBorders>
            <w:vAlign w:val="center"/>
          </w:tcPr>
          <w:p w14:paraId="10058BDF"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05　</w:t>
            </w:r>
          </w:p>
        </w:tc>
        <w:tc>
          <w:tcPr>
            <w:tcW w:w="417" w:type="dxa"/>
            <w:tcBorders>
              <w:top w:val="nil"/>
              <w:left w:val="nil"/>
              <w:bottom w:val="single" w:sz="4" w:space="0" w:color="auto"/>
              <w:right w:val="single" w:sz="4" w:space="0" w:color="auto"/>
            </w:tcBorders>
            <w:vAlign w:val="center"/>
          </w:tcPr>
          <w:p w14:paraId="3FD39AB7"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02　</w:t>
            </w:r>
          </w:p>
        </w:tc>
        <w:tc>
          <w:tcPr>
            <w:tcW w:w="2145" w:type="dxa"/>
            <w:tcBorders>
              <w:top w:val="nil"/>
              <w:left w:val="nil"/>
              <w:bottom w:val="single" w:sz="4" w:space="0" w:color="auto"/>
              <w:right w:val="single" w:sz="4" w:space="0" w:color="auto"/>
            </w:tcBorders>
            <w:vAlign w:val="center"/>
          </w:tcPr>
          <w:p w14:paraId="33E33ADE" w14:textId="77777777" w:rsidR="00CF4AAF" w:rsidRDefault="004220DF">
            <w:pPr>
              <w:rPr>
                <w:rFonts w:ascii="仿宋_GB2312" w:eastAsia="仿宋_GB2312" w:hAnsi="宋体" w:cs="宋体"/>
                <w:color w:val="000000"/>
                <w:sz w:val="20"/>
                <w:szCs w:val="20"/>
              </w:rPr>
            </w:pPr>
            <w:r>
              <w:rPr>
                <w:rFonts w:ascii="仿宋_GB2312" w:eastAsia="仿宋_GB2312" w:hint="eastAsia"/>
                <w:color w:val="000000"/>
                <w:sz w:val="20"/>
                <w:szCs w:val="20"/>
              </w:rPr>
              <w:t xml:space="preserve">　一般行政管理事务</w:t>
            </w:r>
          </w:p>
        </w:tc>
        <w:tc>
          <w:tcPr>
            <w:tcW w:w="820" w:type="dxa"/>
            <w:tcBorders>
              <w:top w:val="nil"/>
              <w:left w:val="nil"/>
              <w:bottom w:val="single" w:sz="4" w:space="0" w:color="auto"/>
              <w:right w:val="single" w:sz="4" w:space="0" w:color="auto"/>
            </w:tcBorders>
            <w:vAlign w:val="center"/>
          </w:tcPr>
          <w:p w14:paraId="2F562F11"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8　</w:t>
            </w:r>
          </w:p>
        </w:tc>
        <w:tc>
          <w:tcPr>
            <w:tcW w:w="680" w:type="dxa"/>
            <w:tcBorders>
              <w:top w:val="nil"/>
              <w:left w:val="nil"/>
              <w:bottom w:val="single" w:sz="4" w:space="0" w:color="auto"/>
              <w:right w:val="single" w:sz="4" w:space="0" w:color="auto"/>
            </w:tcBorders>
            <w:vAlign w:val="center"/>
          </w:tcPr>
          <w:p w14:paraId="18585F8B"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8　</w:t>
            </w:r>
          </w:p>
        </w:tc>
        <w:tc>
          <w:tcPr>
            <w:tcW w:w="680" w:type="dxa"/>
            <w:tcBorders>
              <w:top w:val="nil"/>
              <w:left w:val="nil"/>
              <w:bottom w:val="single" w:sz="4" w:space="0" w:color="auto"/>
              <w:right w:val="single" w:sz="4" w:space="0" w:color="auto"/>
            </w:tcBorders>
            <w:vAlign w:val="center"/>
          </w:tcPr>
          <w:p w14:paraId="11560C19"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D1AE231"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B6433BC"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E21AD81"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D0A1197"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651C4FF"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09FF16EC"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CF4AAF" w14:paraId="73EC34E0" w14:textId="77777777">
        <w:trPr>
          <w:trHeight w:val="465"/>
        </w:trPr>
        <w:tc>
          <w:tcPr>
            <w:tcW w:w="417" w:type="dxa"/>
            <w:tcBorders>
              <w:top w:val="nil"/>
              <w:left w:val="single" w:sz="4" w:space="0" w:color="auto"/>
              <w:bottom w:val="single" w:sz="4" w:space="0" w:color="auto"/>
              <w:right w:val="single" w:sz="4" w:space="0" w:color="auto"/>
            </w:tcBorders>
            <w:vAlign w:val="center"/>
          </w:tcPr>
          <w:p w14:paraId="3699E524"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201　</w:t>
            </w:r>
          </w:p>
        </w:tc>
        <w:tc>
          <w:tcPr>
            <w:tcW w:w="417" w:type="dxa"/>
            <w:tcBorders>
              <w:top w:val="nil"/>
              <w:left w:val="nil"/>
              <w:bottom w:val="single" w:sz="4" w:space="0" w:color="auto"/>
              <w:right w:val="single" w:sz="4" w:space="0" w:color="auto"/>
            </w:tcBorders>
            <w:vAlign w:val="center"/>
          </w:tcPr>
          <w:p w14:paraId="48F866B3"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05　</w:t>
            </w:r>
          </w:p>
        </w:tc>
        <w:tc>
          <w:tcPr>
            <w:tcW w:w="417" w:type="dxa"/>
            <w:tcBorders>
              <w:top w:val="nil"/>
              <w:left w:val="nil"/>
              <w:bottom w:val="single" w:sz="4" w:space="0" w:color="auto"/>
              <w:right w:val="single" w:sz="4" w:space="0" w:color="auto"/>
            </w:tcBorders>
            <w:vAlign w:val="center"/>
          </w:tcPr>
          <w:p w14:paraId="7C88CBF2"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07　</w:t>
            </w:r>
          </w:p>
        </w:tc>
        <w:tc>
          <w:tcPr>
            <w:tcW w:w="2145" w:type="dxa"/>
            <w:tcBorders>
              <w:top w:val="nil"/>
              <w:left w:val="nil"/>
              <w:bottom w:val="single" w:sz="4" w:space="0" w:color="auto"/>
              <w:right w:val="single" w:sz="4" w:space="0" w:color="auto"/>
            </w:tcBorders>
            <w:vAlign w:val="center"/>
          </w:tcPr>
          <w:p w14:paraId="27050AD6" w14:textId="77777777" w:rsidR="00CF4AAF" w:rsidRDefault="004220DF">
            <w:pPr>
              <w:rPr>
                <w:rFonts w:ascii="仿宋_GB2312" w:eastAsia="仿宋_GB2312" w:hAnsi="宋体" w:cs="宋体"/>
                <w:color w:val="000000"/>
                <w:sz w:val="20"/>
                <w:szCs w:val="20"/>
              </w:rPr>
            </w:pPr>
            <w:r>
              <w:rPr>
                <w:rFonts w:ascii="仿宋_GB2312" w:eastAsia="仿宋_GB2312" w:hint="eastAsia"/>
                <w:color w:val="000000"/>
                <w:sz w:val="20"/>
                <w:szCs w:val="20"/>
              </w:rPr>
              <w:t xml:space="preserve">　专项普查活动</w:t>
            </w:r>
          </w:p>
        </w:tc>
        <w:tc>
          <w:tcPr>
            <w:tcW w:w="820" w:type="dxa"/>
            <w:tcBorders>
              <w:top w:val="nil"/>
              <w:left w:val="nil"/>
              <w:bottom w:val="single" w:sz="4" w:space="0" w:color="auto"/>
              <w:right w:val="single" w:sz="4" w:space="0" w:color="auto"/>
            </w:tcBorders>
            <w:vAlign w:val="center"/>
          </w:tcPr>
          <w:p w14:paraId="077D7A67"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60　</w:t>
            </w:r>
          </w:p>
        </w:tc>
        <w:tc>
          <w:tcPr>
            <w:tcW w:w="680" w:type="dxa"/>
            <w:tcBorders>
              <w:top w:val="nil"/>
              <w:left w:val="nil"/>
              <w:bottom w:val="single" w:sz="4" w:space="0" w:color="auto"/>
              <w:right w:val="single" w:sz="4" w:space="0" w:color="auto"/>
            </w:tcBorders>
            <w:vAlign w:val="center"/>
          </w:tcPr>
          <w:p w14:paraId="73CD7FE8"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60　</w:t>
            </w:r>
          </w:p>
        </w:tc>
        <w:tc>
          <w:tcPr>
            <w:tcW w:w="680" w:type="dxa"/>
            <w:tcBorders>
              <w:top w:val="nil"/>
              <w:left w:val="nil"/>
              <w:bottom w:val="single" w:sz="4" w:space="0" w:color="auto"/>
              <w:right w:val="single" w:sz="4" w:space="0" w:color="auto"/>
            </w:tcBorders>
            <w:vAlign w:val="center"/>
          </w:tcPr>
          <w:p w14:paraId="2DB0D3DB"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3BC33AD"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61759C1"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8DAF5CA"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3141476"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461B0AF"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42C3FDCB"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CF4AAF" w14:paraId="1D41113B" w14:textId="77777777">
        <w:trPr>
          <w:trHeight w:val="465"/>
        </w:trPr>
        <w:tc>
          <w:tcPr>
            <w:tcW w:w="417" w:type="dxa"/>
            <w:tcBorders>
              <w:top w:val="nil"/>
              <w:left w:val="single" w:sz="4" w:space="0" w:color="auto"/>
              <w:bottom w:val="single" w:sz="4" w:space="0" w:color="auto"/>
              <w:right w:val="single" w:sz="4" w:space="0" w:color="auto"/>
            </w:tcBorders>
            <w:vAlign w:val="center"/>
          </w:tcPr>
          <w:p w14:paraId="47B5774D"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201　</w:t>
            </w:r>
          </w:p>
        </w:tc>
        <w:tc>
          <w:tcPr>
            <w:tcW w:w="417" w:type="dxa"/>
            <w:tcBorders>
              <w:top w:val="nil"/>
              <w:left w:val="nil"/>
              <w:bottom w:val="single" w:sz="4" w:space="0" w:color="auto"/>
              <w:right w:val="single" w:sz="4" w:space="0" w:color="auto"/>
            </w:tcBorders>
            <w:vAlign w:val="center"/>
          </w:tcPr>
          <w:p w14:paraId="17AE9D9E"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05　</w:t>
            </w:r>
          </w:p>
        </w:tc>
        <w:tc>
          <w:tcPr>
            <w:tcW w:w="417" w:type="dxa"/>
            <w:tcBorders>
              <w:top w:val="nil"/>
              <w:left w:val="nil"/>
              <w:bottom w:val="single" w:sz="4" w:space="0" w:color="auto"/>
              <w:right w:val="single" w:sz="4" w:space="0" w:color="auto"/>
            </w:tcBorders>
            <w:vAlign w:val="center"/>
          </w:tcPr>
          <w:p w14:paraId="20E1654E"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05　</w:t>
            </w:r>
          </w:p>
        </w:tc>
        <w:tc>
          <w:tcPr>
            <w:tcW w:w="2145" w:type="dxa"/>
            <w:tcBorders>
              <w:top w:val="nil"/>
              <w:left w:val="nil"/>
              <w:bottom w:val="single" w:sz="4" w:space="0" w:color="auto"/>
              <w:right w:val="single" w:sz="4" w:space="0" w:color="auto"/>
            </w:tcBorders>
            <w:vAlign w:val="center"/>
          </w:tcPr>
          <w:p w14:paraId="01F82FF1" w14:textId="77777777" w:rsidR="00CF4AAF" w:rsidRDefault="004220DF">
            <w:pPr>
              <w:rPr>
                <w:rFonts w:ascii="仿宋_GB2312" w:eastAsia="仿宋_GB2312" w:hAnsi="宋体" w:cs="宋体"/>
                <w:color w:val="000000"/>
                <w:sz w:val="20"/>
                <w:szCs w:val="20"/>
              </w:rPr>
            </w:pPr>
            <w:r>
              <w:rPr>
                <w:rFonts w:ascii="仿宋_GB2312" w:eastAsia="仿宋_GB2312" w:hint="eastAsia"/>
                <w:color w:val="000000"/>
                <w:sz w:val="20"/>
                <w:szCs w:val="20"/>
              </w:rPr>
              <w:t xml:space="preserve">　统计业务经费</w:t>
            </w:r>
          </w:p>
        </w:tc>
        <w:tc>
          <w:tcPr>
            <w:tcW w:w="820" w:type="dxa"/>
            <w:tcBorders>
              <w:top w:val="nil"/>
              <w:left w:val="nil"/>
              <w:bottom w:val="single" w:sz="4" w:space="0" w:color="auto"/>
              <w:right w:val="single" w:sz="4" w:space="0" w:color="auto"/>
            </w:tcBorders>
            <w:vAlign w:val="center"/>
          </w:tcPr>
          <w:p w14:paraId="2953D26C"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50　</w:t>
            </w:r>
          </w:p>
        </w:tc>
        <w:tc>
          <w:tcPr>
            <w:tcW w:w="680" w:type="dxa"/>
            <w:tcBorders>
              <w:top w:val="nil"/>
              <w:left w:val="nil"/>
              <w:bottom w:val="single" w:sz="4" w:space="0" w:color="auto"/>
              <w:right w:val="single" w:sz="4" w:space="0" w:color="auto"/>
            </w:tcBorders>
            <w:vAlign w:val="center"/>
          </w:tcPr>
          <w:p w14:paraId="0FBC309D"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50　</w:t>
            </w:r>
          </w:p>
        </w:tc>
        <w:tc>
          <w:tcPr>
            <w:tcW w:w="680" w:type="dxa"/>
            <w:tcBorders>
              <w:top w:val="nil"/>
              <w:left w:val="nil"/>
              <w:bottom w:val="single" w:sz="4" w:space="0" w:color="auto"/>
              <w:right w:val="single" w:sz="4" w:space="0" w:color="auto"/>
            </w:tcBorders>
            <w:vAlign w:val="center"/>
          </w:tcPr>
          <w:p w14:paraId="41A1A411"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1200062"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3BB9221"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DE1F6CB"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0C5BEDB"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D37D42B"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01D32BB9"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CF4AAF" w14:paraId="40A5EE96" w14:textId="77777777">
        <w:trPr>
          <w:trHeight w:val="465"/>
        </w:trPr>
        <w:tc>
          <w:tcPr>
            <w:tcW w:w="417" w:type="dxa"/>
            <w:tcBorders>
              <w:top w:val="nil"/>
              <w:left w:val="single" w:sz="4" w:space="0" w:color="auto"/>
              <w:bottom w:val="single" w:sz="4" w:space="0" w:color="auto"/>
              <w:right w:val="single" w:sz="4" w:space="0" w:color="auto"/>
            </w:tcBorders>
            <w:vAlign w:val="center"/>
          </w:tcPr>
          <w:p w14:paraId="643EC0AD"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201　</w:t>
            </w:r>
          </w:p>
        </w:tc>
        <w:tc>
          <w:tcPr>
            <w:tcW w:w="417" w:type="dxa"/>
            <w:tcBorders>
              <w:top w:val="nil"/>
              <w:left w:val="nil"/>
              <w:bottom w:val="single" w:sz="4" w:space="0" w:color="auto"/>
              <w:right w:val="single" w:sz="4" w:space="0" w:color="auto"/>
            </w:tcBorders>
            <w:vAlign w:val="center"/>
          </w:tcPr>
          <w:p w14:paraId="56729F30"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05　</w:t>
            </w:r>
          </w:p>
        </w:tc>
        <w:tc>
          <w:tcPr>
            <w:tcW w:w="417" w:type="dxa"/>
            <w:tcBorders>
              <w:top w:val="nil"/>
              <w:left w:val="nil"/>
              <w:bottom w:val="single" w:sz="4" w:space="0" w:color="auto"/>
              <w:right w:val="single" w:sz="4" w:space="0" w:color="auto"/>
            </w:tcBorders>
            <w:vAlign w:val="center"/>
          </w:tcPr>
          <w:p w14:paraId="0651D553"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05　</w:t>
            </w:r>
          </w:p>
        </w:tc>
        <w:tc>
          <w:tcPr>
            <w:tcW w:w="2145" w:type="dxa"/>
            <w:tcBorders>
              <w:top w:val="nil"/>
              <w:left w:val="nil"/>
              <w:bottom w:val="single" w:sz="4" w:space="0" w:color="auto"/>
              <w:right w:val="single" w:sz="4" w:space="0" w:color="auto"/>
            </w:tcBorders>
            <w:vAlign w:val="center"/>
          </w:tcPr>
          <w:p w14:paraId="0C717F50" w14:textId="77777777" w:rsidR="00CF4AAF" w:rsidRDefault="004220DF">
            <w:pPr>
              <w:rPr>
                <w:rFonts w:ascii="仿宋_GB2312" w:eastAsia="仿宋_GB2312" w:hAnsi="宋体" w:cs="宋体"/>
                <w:color w:val="000000"/>
                <w:sz w:val="20"/>
                <w:szCs w:val="20"/>
              </w:rPr>
            </w:pPr>
            <w:r>
              <w:rPr>
                <w:rFonts w:ascii="仿宋_GB2312" w:eastAsia="仿宋_GB2312" w:hint="eastAsia"/>
                <w:color w:val="000000"/>
                <w:sz w:val="20"/>
                <w:szCs w:val="20"/>
              </w:rPr>
              <w:t xml:space="preserve">　统计业务经费</w:t>
            </w:r>
          </w:p>
        </w:tc>
        <w:tc>
          <w:tcPr>
            <w:tcW w:w="820" w:type="dxa"/>
            <w:tcBorders>
              <w:top w:val="nil"/>
              <w:left w:val="nil"/>
              <w:bottom w:val="single" w:sz="4" w:space="0" w:color="auto"/>
              <w:right w:val="single" w:sz="4" w:space="0" w:color="auto"/>
            </w:tcBorders>
            <w:vAlign w:val="center"/>
          </w:tcPr>
          <w:p w14:paraId="792DCF57"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60　</w:t>
            </w:r>
          </w:p>
        </w:tc>
        <w:tc>
          <w:tcPr>
            <w:tcW w:w="680" w:type="dxa"/>
            <w:tcBorders>
              <w:top w:val="nil"/>
              <w:left w:val="nil"/>
              <w:bottom w:val="single" w:sz="4" w:space="0" w:color="auto"/>
              <w:right w:val="single" w:sz="4" w:space="0" w:color="auto"/>
            </w:tcBorders>
            <w:vAlign w:val="center"/>
          </w:tcPr>
          <w:p w14:paraId="6D782E0B"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60　</w:t>
            </w:r>
          </w:p>
        </w:tc>
        <w:tc>
          <w:tcPr>
            <w:tcW w:w="680" w:type="dxa"/>
            <w:tcBorders>
              <w:top w:val="nil"/>
              <w:left w:val="nil"/>
              <w:bottom w:val="single" w:sz="4" w:space="0" w:color="auto"/>
              <w:right w:val="single" w:sz="4" w:space="0" w:color="auto"/>
            </w:tcBorders>
            <w:vAlign w:val="center"/>
          </w:tcPr>
          <w:p w14:paraId="368B5C80"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B6861C2"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E7B1F5A"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46E8B4D"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FE2C703"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9F9A736"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7990BCBF"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CF4AAF" w14:paraId="58A32211" w14:textId="77777777">
        <w:trPr>
          <w:trHeight w:val="465"/>
        </w:trPr>
        <w:tc>
          <w:tcPr>
            <w:tcW w:w="417" w:type="dxa"/>
            <w:tcBorders>
              <w:top w:val="nil"/>
              <w:left w:val="single" w:sz="4" w:space="0" w:color="auto"/>
              <w:bottom w:val="single" w:sz="4" w:space="0" w:color="auto"/>
              <w:right w:val="single" w:sz="4" w:space="0" w:color="auto"/>
            </w:tcBorders>
            <w:vAlign w:val="center"/>
          </w:tcPr>
          <w:p w14:paraId="38BECC6E"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0AB56CEF"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6D20BF8C"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14:paraId="1C615CF1" w14:textId="77777777" w:rsidR="00CF4AAF" w:rsidRDefault="004220DF">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14:paraId="5E373F6C"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8890315"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B47DEE0"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F3DEB39"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575DE38"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5DAF57D"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C08B2DF"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4C2F599"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6654A74D"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CF4AAF" w14:paraId="6EFEA128" w14:textId="77777777">
        <w:trPr>
          <w:trHeight w:val="465"/>
        </w:trPr>
        <w:tc>
          <w:tcPr>
            <w:tcW w:w="417" w:type="dxa"/>
            <w:tcBorders>
              <w:top w:val="nil"/>
              <w:left w:val="single" w:sz="4" w:space="0" w:color="auto"/>
              <w:bottom w:val="single" w:sz="4" w:space="0" w:color="auto"/>
              <w:right w:val="single" w:sz="4" w:space="0" w:color="auto"/>
            </w:tcBorders>
            <w:vAlign w:val="center"/>
          </w:tcPr>
          <w:p w14:paraId="055ED200"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21AB0C17"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39FB89C6"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14:paraId="01E14C59" w14:textId="77777777" w:rsidR="00CF4AAF" w:rsidRDefault="004220DF">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14:paraId="3B3A9686"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1AD6241"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39F44B6"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01BBF94"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39152DB"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92456FA"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229903C"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F8F1859"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0FA60446"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CF4AAF" w14:paraId="44B71788" w14:textId="77777777">
        <w:trPr>
          <w:trHeight w:val="465"/>
        </w:trPr>
        <w:tc>
          <w:tcPr>
            <w:tcW w:w="417" w:type="dxa"/>
            <w:tcBorders>
              <w:top w:val="nil"/>
              <w:left w:val="single" w:sz="4" w:space="0" w:color="auto"/>
              <w:bottom w:val="single" w:sz="4" w:space="0" w:color="auto"/>
              <w:right w:val="single" w:sz="4" w:space="0" w:color="auto"/>
            </w:tcBorders>
            <w:vAlign w:val="center"/>
          </w:tcPr>
          <w:p w14:paraId="3979706C"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02DAA080"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184C09FF"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14:paraId="382837A8" w14:textId="77777777" w:rsidR="00CF4AAF" w:rsidRDefault="004220DF">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14:paraId="79EC0577"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E9A9379"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B1882DE"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6614681"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CDAA41F"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AD70A42"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6B16D61"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FBDEF30"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348DF32F"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CF4AAF" w14:paraId="58C4EF55" w14:textId="77777777">
        <w:trPr>
          <w:trHeight w:val="465"/>
        </w:trPr>
        <w:tc>
          <w:tcPr>
            <w:tcW w:w="417" w:type="dxa"/>
            <w:tcBorders>
              <w:top w:val="nil"/>
              <w:left w:val="single" w:sz="4" w:space="0" w:color="auto"/>
              <w:bottom w:val="single" w:sz="4" w:space="0" w:color="auto"/>
              <w:right w:val="single" w:sz="4" w:space="0" w:color="auto"/>
            </w:tcBorders>
            <w:vAlign w:val="center"/>
          </w:tcPr>
          <w:p w14:paraId="3F0EA4DB"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2FD74757"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70D8B004"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14:paraId="43E57A5F" w14:textId="77777777" w:rsidR="00CF4AAF" w:rsidRDefault="004220DF">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14:paraId="55945E29"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7ED27F5"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022AC69"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D3CF9C7"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7474BFD"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53B1D1F"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7D923E7"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0430F23"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37A890BA"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CF4AAF" w14:paraId="2862C6ED" w14:textId="77777777">
        <w:trPr>
          <w:trHeight w:val="465"/>
        </w:trPr>
        <w:tc>
          <w:tcPr>
            <w:tcW w:w="417" w:type="dxa"/>
            <w:tcBorders>
              <w:top w:val="nil"/>
              <w:left w:val="single" w:sz="4" w:space="0" w:color="auto"/>
              <w:bottom w:val="single" w:sz="4" w:space="0" w:color="auto"/>
              <w:right w:val="single" w:sz="4" w:space="0" w:color="auto"/>
            </w:tcBorders>
            <w:vAlign w:val="center"/>
          </w:tcPr>
          <w:p w14:paraId="161E7FD3"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2B1A835E"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332E6C17"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14:paraId="16F57803" w14:textId="77777777" w:rsidR="00CF4AAF" w:rsidRDefault="004220DF">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14:paraId="6209D3C5"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E0E0DC0"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C3248C7"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01EE5D0"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C634F94"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8F0B3A3"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5284A02"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5AC07BD"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13B1D5C6"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CF4AAF" w14:paraId="409B37FA" w14:textId="77777777">
        <w:trPr>
          <w:trHeight w:val="465"/>
        </w:trPr>
        <w:tc>
          <w:tcPr>
            <w:tcW w:w="417" w:type="dxa"/>
            <w:tcBorders>
              <w:top w:val="nil"/>
              <w:left w:val="single" w:sz="4" w:space="0" w:color="auto"/>
              <w:bottom w:val="single" w:sz="4" w:space="0" w:color="auto"/>
              <w:right w:val="single" w:sz="4" w:space="0" w:color="auto"/>
            </w:tcBorders>
            <w:vAlign w:val="center"/>
          </w:tcPr>
          <w:p w14:paraId="70763C33"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02F06306"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5B137F45"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14:paraId="16066CB6" w14:textId="77777777" w:rsidR="00CF4AAF" w:rsidRDefault="004220DF">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14:paraId="0F854927"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7541824"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02ECEAE"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EBBCC7D"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5A0CB19"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49C694D"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F80AC67"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662C7CD"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76980240"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CF4AAF" w14:paraId="1EB2239D" w14:textId="77777777">
        <w:trPr>
          <w:trHeight w:val="465"/>
        </w:trPr>
        <w:tc>
          <w:tcPr>
            <w:tcW w:w="417" w:type="dxa"/>
            <w:tcBorders>
              <w:top w:val="nil"/>
              <w:left w:val="single" w:sz="4" w:space="0" w:color="auto"/>
              <w:bottom w:val="single" w:sz="4" w:space="0" w:color="auto"/>
              <w:right w:val="single" w:sz="4" w:space="0" w:color="auto"/>
            </w:tcBorders>
            <w:vAlign w:val="center"/>
          </w:tcPr>
          <w:p w14:paraId="1DBF4CDC"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4EF461FF"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106057D2"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14:paraId="5B15C125" w14:textId="77777777" w:rsidR="00CF4AAF" w:rsidRDefault="004220DF">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14:paraId="6C9F8892"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F474AF7"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D13BE5F"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97B17C7"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24C2242"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DCB0635"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0B9FCFD"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A2B58AA"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4BF55B08"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CF4AAF" w14:paraId="0D323124" w14:textId="77777777">
        <w:trPr>
          <w:trHeight w:val="465"/>
        </w:trPr>
        <w:tc>
          <w:tcPr>
            <w:tcW w:w="417" w:type="dxa"/>
            <w:tcBorders>
              <w:top w:val="nil"/>
              <w:left w:val="single" w:sz="4" w:space="0" w:color="auto"/>
              <w:bottom w:val="single" w:sz="4" w:space="0" w:color="auto"/>
              <w:right w:val="single" w:sz="4" w:space="0" w:color="auto"/>
            </w:tcBorders>
            <w:vAlign w:val="center"/>
          </w:tcPr>
          <w:p w14:paraId="330D127B"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178AC75C"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420EE39F"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14:paraId="503F2460" w14:textId="77777777" w:rsidR="00CF4AAF" w:rsidRDefault="004220DF">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14:paraId="21635A02"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B80BE1D"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50A5201"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7F8A064"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82E06BA"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8C4E4B7"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486FD7A"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9B6DF40"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079F815B"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CF4AAF" w14:paraId="22ECACDE" w14:textId="77777777">
        <w:trPr>
          <w:trHeight w:val="465"/>
        </w:trPr>
        <w:tc>
          <w:tcPr>
            <w:tcW w:w="417" w:type="dxa"/>
            <w:tcBorders>
              <w:top w:val="nil"/>
              <w:left w:val="single" w:sz="4" w:space="0" w:color="auto"/>
              <w:bottom w:val="single" w:sz="4" w:space="0" w:color="auto"/>
              <w:right w:val="single" w:sz="4" w:space="0" w:color="auto"/>
            </w:tcBorders>
            <w:vAlign w:val="center"/>
          </w:tcPr>
          <w:p w14:paraId="5993E494"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19B4EBF1"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4CCC3EC9"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14:paraId="529194BD" w14:textId="77777777" w:rsidR="00CF4AAF" w:rsidRDefault="004220DF">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14:paraId="3603E9D5"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F2E5BAE"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080111B"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C1D0C0F"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164475B"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F1258D6"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DE6B700"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70749C0"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5DA520EB"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CF4AAF" w14:paraId="1E4F9D4D" w14:textId="77777777">
        <w:trPr>
          <w:trHeight w:val="465"/>
        </w:trPr>
        <w:tc>
          <w:tcPr>
            <w:tcW w:w="417" w:type="dxa"/>
            <w:tcBorders>
              <w:top w:val="nil"/>
              <w:left w:val="single" w:sz="4" w:space="0" w:color="auto"/>
              <w:bottom w:val="single" w:sz="4" w:space="0" w:color="auto"/>
              <w:right w:val="single" w:sz="4" w:space="0" w:color="auto"/>
            </w:tcBorders>
            <w:vAlign w:val="center"/>
          </w:tcPr>
          <w:p w14:paraId="6CB07DCA"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49D6909D"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4776B5F8"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14:paraId="302FCA41" w14:textId="77777777" w:rsidR="00CF4AAF" w:rsidRDefault="004220DF">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vAlign w:val="center"/>
          </w:tcPr>
          <w:p w14:paraId="346EED51"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E92FDC4"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81E0AAB"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38BFA06"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C0358A0"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76BBE8E"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B7A0B8E"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41A0261"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64DA1B21"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CF4AAF" w14:paraId="15FF8C07" w14:textId="77777777">
        <w:trPr>
          <w:trHeight w:val="465"/>
        </w:trPr>
        <w:tc>
          <w:tcPr>
            <w:tcW w:w="417" w:type="dxa"/>
            <w:tcBorders>
              <w:top w:val="nil"/>
              <w:left w:val="single" w:sz="4" w:space="0" w:color="auto"/>
              <w:bottom w:val="single" w:sz="4" w:space="0" w:color="auto"/>
              <w:right w:val="single" w:sz="4" w:space="0" w:color="auto"/>
            </w:tcBorders>
            <w:vAlign w:val="center"/>
          </w:tcPr>
          <w:p w14:paraId="6F52646B"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46E347B8"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vAlign w:val="center"/>
          </w:tcPr>
          <w:p w14:paraId="18433896"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vAlign w:val="center"/>
          </w:tcPr>
          <w:p w14:paraId="65DE84B1" w14:textId="77777777" w:rsidR="00CF4AAF" w:rsidRDefault="004220DF">
            <w:pPr>
              <w:jc w:val="center"/>
              <w:rPr>
                <w:rFonts w:ascii="仿宋_GB2312" w:eastAsia="仿宋_GB2312" w:hAnsi="宋体" w:cs="宋体"/>
                <w:color w:val="000000"/>
                <w:sz w:val="20"/>
                <w:szCs w:val="20"/>
              </w:rPr>
            </w:pPr>
            <w:r>
              <w:rPr>
                <w:rFonts w:ascii="仿宋_GB2312" w:eastAsia="仿宋_GB2312" w:hint="eastAsia"/>
                <w:color w:val="000000"/>
                <w:sz w:val="20"/>
                <w:szCs w:val="20"/>
              </w:rPr>
              <w:t>合计</w:t>
            </w:r>
          </w:p>
        </w:tc>
        <w:tc>
          <w:tcPr>
            <w:tcW w:w="820" w:type="dxa"/>
            <w:tcBorders>
              <w:top w:val="nil"/>
              <w:left w:val="nil"/>
              <w:bottom w:val="single" w:sz="4" w:space="0" w:color="auto"/>
              <w:right w:val="single" w:sz="4" w:space="0" w:color="auto"/>
            </w:tcBorders>
            <w:vAlign w:val="center"/>
          </w:tcPr>
          <w:p w14:paraId="24956EF7"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622.6　</w:t>
            </w:r>
          </w:p>
        </w:tc>
        <w:tc>
          <w:tcPr>
            <w:tcW w:w="680" w:type="dxa"/>
            <w:tcBorders>
              <w:top w:val="nil"/>
              <w:left w:val="nil"/>
              <w:bottom w:val="single" w:sz="4" w:space="0" w:color="auto"/>
              <w:right w:val="single" w:sz="4" w:space="0" w:color="auto"/>
            </w:tcBorders>
            <w:vAlign w:val="center"/>
          </w:tcPr>
          <w:p w14:paraId="13CECC74"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622.6　</w:t>
            </w:r>
          </w:p>
        </w:tc>
        <w:tc>
          <w:tcPr>
            <w:tcW w:w="680" w:type="dxa"/>
            <w:tcBorders>
              <w:top w:val="nil"/>
              <w:left w:val="nil"/>
              <w:bottom w:val="single" w:sz="4" w:space="0" w:color="auto"/>
              <w:right w:val="single" w:sz="4" w:space="0" w:color="auto"/>
            </w:tcBorders>
            <w:vAlign w:val="center"/>
          </w:tcPr>
          <w:p w14:paraId="7F8645FE"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D3828E4"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E85AA57"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8E49A94"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50B0AD6"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3ABA34F"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2AA4F95F" w14:textId="77777777" w:rsidR="00CF4AAF" w:rsidRDefault="004220DF">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bl>
    <w:p w14:paraId="07ABAC35" w14:textId="77777777" w:rsidR="00CF4AAF" w:rsidRDefault="004220DF">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14:paraId="5FFA218D" w14:textId="77777777" w:rsidR="00CF4AAF" w:rsidRDefault="004220D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表三：</w:t>
      </w:r>
    </w:p>
    <w:p w14:paraId="19E6162F" w14:textId="77777777" w:rsidR="00CF4AAF" w:rsidRDefault="004220DF">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14:paraId="2AEDDB7F" w14:textId="3971A22E" w:rsidR="00CF4AAF" w:rsidRDefault="004220DF">
      <w:pPr>
        <w:widowControl/>
        <w:jc w:val="left"/>
        <w:outlineLvl w:val="1"/>
        <w:rPr>
          <w:rFonts w:ascii="仿宋_GB2312" w:eastAsia="仿宋_GB2312" w:hAnsi="宋体"/>
          <w:kern w:val="0"/>
          <w:sz w:val="24"/>
        </w:rPr>
      </w:pPr>
      <w:r>
        <w:rPr>
          <w:rFonts w:ascii="仿宋_GB2312" w:eastAsia="仿宋_GB2312" w:hAnsi="宋体" w:hint="eastAsia"/>
          <w:kern w:val="0"/>
          <w:sz w:val="24"/>
        </w:rPr>
        <w:lastRenderedPageBreak/>
        <w:t>编制部门：</w:t>
      </w:r>
      <w:r w:rsidR="00744740">
        <w:rPr>
          <w:rFonts w:ascii="仿宋_GB2312" w:eastAsia="仿宋_GB2312" w:hAnsi="宋体" w:hint="eastAsia"/>
          <w:kern w:val="0"/>
          <w:sz w:val="24"/>
          <w:highlight w:val="yellow"/>
        </w:rPr>
        <w:t>昌吉州统计局</w:t>
      </w:r>
      <w:r>
        <w:rPr>
          <w:rFonts w:ascii="仿宋_GB2312" w:eastAsia="仿宋_GB2312" w:hAnsi="宋体" w:hint="eastAsia"/>
          <w:kern w:val="0"/>
          <w:sz w:val="24"/>
        </w:rPr>
        <w:t xml:space="preserve">                                 单位：万元</w:t>
      </w:r>
    </w:p>
    <w:tbl>
      <w:tblPr>
        <w:tblW w:w="9229" w:type="dxa"/>
        <w:tblInd w:w="93" w:type="dxa"/>
        <w:tblLayout w:type="fixed"/>
        <w:tblLook w:val="04A0" w:firstRow="1" w:lastRow="0" w:firstColumn="1" w:lastColumn="0" w:noHBand="0" w:noVBand="1"/>
      </w:tblPr>
      <w:tblGrid>
        <w:gridCol w:w="401"/>
        <w:gridCol w:w="400"/>
        <w:gridCol w:w="400"/>
        <w:gridCol w:w="2604"/>
        <w:gridCol w:w="1855"/>
        <w:gridCol w:w="1856"/>
        <w:gridCol w:w="1713"/>
      </w:tblGrid>
      <w:tr w:rsidR="00CF4AAF" w14:paraId="3E747619" w14:textId="77777777">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14:paraId="020A697D" w14:textId="77777777" w:rsidR="00CF4AAF" w:rsidRDefault="004220DF">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vAlign w:val="center"/>
          </w:tcPr>
          <w:p w14:paraId="647D856C" w14:textId="77777777" w:rsidR="00CF4AAF" w:rsidRDefault="004220DF">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支出预算</w:t>
            </w:r>
          </w:p>
        </w:tc>
      </w:tr>
      <w:tr w:rsidR="00CF4AAF" w14:paraId="4F77A409" w14:textId="77777777">
        <w:trPr>
          <w:trHeight w:val="480"/>
        </w:trPr>
        <w:tc>
          <w:tcPr>
            <w:tcW w:w="1201" w:type="dxa"/>
            <w:gridSpan w:val="3"/>
            <w:tcBorders>
              <w:top w:val="single" w:sz="4" w:space="0" w:color="auto"/>
              <w:left w:val="single" w:sz="4" w:space="0" w:color="auto"/>
              <w:bottom w:val="single" w:sz="4" w:space="0" w:color="auto"/>
              <w:right w:val="single" w:sz="4" w:space="0" w:color="auto"/>
            </w:tcBorders>
            <w:vAlign w:val="center"/>
          </w:tcPr>
          <w:p w14:paraId="14E38336" w14:textId="77777777" w:rsidR="00CF4AAF" w:rsidRDefault="004220DF">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604" w:type="dxa"/>
            <w:vMerge w:val="restart"/>
            <w:tcBorders>
              <w:top w:val="nil"/>
              <w:left w:val="single" w:sz="4" w:space="0" w:color="auto"/>
              <w:bottom w:val="single" w:sz="4" w:space="0" w:color="000000"/>
              <w:right w:val="single" w:sz="4" w:space="0" w:color="auto"/>
            </w:tcBorders>
            <w:vAlign w:val="center"/>
          </w:tcPr>
          <w:p w14:paraId="772D7832" w14:textId="77777777" w:rsidR="00CF4AAF" w:rsidRDefault="004220DF">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14:paraId="2668FE3E" w14:textId="77777777" w:rsidR="00CF4AAF" w:rsidRDefault="004220DF">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vAlign w:val="center"/>
          </w:tcPr>
          <w:p w14:paraId="24EE4F8A" w14:textId="77777777" w:rsidR="00CF4AAF" w:rsidRDefault="004220DF">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vAlign w:val="center"/>
          </w:tcPr>
          <w:p w14:paraId="656E31C1" w14:textId="77777777" w:rsidR="00CF4AAF" w:rsidRDefault="004220DF">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项目支出</w:t>
            </w:r>
          </w:p>
        </w:tc>
      </w:tr>
      <w:tr w:rsidR="00CF4AAF" w14:paraId="21CCB9C9" w14:textId="77777777">
        <w:trPr>
          <w:trHeight w:val="270"/>
        </w:trPr>
        <w:tc>
          <w:tcPr>
            <w:tcW w:w="401" w:type="dxa"/>
            <w:tcBorders>
              <w:top w:val="nil"/>
              <w:left w:val="single" w:sz="4" w:space="0" w:color="auto"/>
              <w:bottom w:val="single" w:sz="4" w:space="0" w:color="auto"/>
              <w:right w:val="single" w:sz="4" w:space="0" w:color="auto"/>
            </w:tcBorders>
            <w:vAlign w:val="center"/>
          </w:tcPr>
          <w:p w14:paraId="3BDCCED4"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vAlign w:val="center"/>
          </w:tcPr>
          <w:p w14:paraId="20F76186"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vAlign w:val="center"/>
          </w:tcPr>
          <w:p w14:paraId="4D652899"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项</w:t>
            </w:r>
          </w:p>
        </w:tc>
        <w:tc>
          <w:tcPr>
            <w:tcW w:w="2604" w:type="dxa"/>
            <w:vMerge/>
            <w:tcBorders>
              <w:top w:val="nil"/>
              <w:left w:val="single" w:sz="4" w:space="0" w:color="auto"/>
              <w:bottom w:val="single" w:sz="4" w:space="0" w:color="000000"/>
              <w:right w:val="single" w:sz="4" w:space="0" w:color="auto"/>
            </w:tcBorders>
            <w:vAlign w:val="center"/>
          </w:tcPr>
          <w:p w14:paraId="3CD34408" w14:textId="77777777" w:rsidR="00CF4AAF" w:rsidRDefault="00CF4AAF">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14:paraId="0FE5C791" w14:textId="77777777" w:rsidR="00CF4AAF" w:rsidRDefault="00CF4AAF">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14:paraId="7D25C549" w14:textId="77777777" w:rsidR="00CF4AAF" w:rsidRDefault="00CF4AAF">
            <w:pPr>
              <w:widowControl/>
              <w:jc w:val="left"/>
              <w:rPr>
                <w:rFonts w:ascii="宋体" w:hAns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14:paraId="2D0E89E4" w14:textId="77777777" w:rsidR="00CF4AAF" w:rsidRDefault="00CF4AAF">
            <w:pPr>
              <w:widowControl/>
              <w:jc w:val="left"/>
              <w:rPr>
                <w:rFonts w:ascii="宋体" w:hAnsi="宋体" w:cs="宋体"/>
                <w:b/>
                <w:bCs/>
                <w:color w:val="000000"/>
                <w:kern w:val="0"/>
                <w:sz w:val="20"/>
                <w:szCs w:val="20"/>
              </w:rPr>
            </w:pPr>
          </w:p>
        </w:tc>
      </w:tr>
      <w:tr w:rsidR="00CF4AAF" w14:paraId="21CEE41C" w14:textId="77777777">
        <w:trPr>
          <w:trHeight w:val="405"/>
        </w:trPr>
        <w:tc>
          <w:tcPr>
            <w:tcW w:w="401" w:type="dxa"/>
            <w:tcBorders>
              <w:top w:val="nil"/>
              <w:left w:val="single" w:sz="4" w:space="0" w:color="auto"/>
              <w:bottom w:val="single" w:sz="4" w:space="0" w:color="auto"/>
              <w:right w:val="single" w:sz="4" w:space="0" w:color="auto"/>
            </w:tcBorders>
            <w:vAlign w:val="center"/>
          </w:tcPr>
          <w:p w14:paraId="46001236"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201</w:t>
            </w:r>
          </w:p>
        </w:tc>
        <w:tc>
          <w:tcPr>
            <w:tcW w:w="400" w:type="dxa"/>
            <w:tcBorders>
              <w:top w:val="nil"/>
              <w:left w:val="nil"/>
              <w:bottom w:val="single" w:sz="4" w:space="0" w:color="auto"/>
              <w:right w:val="single" w:sz="4" w:space="0" w:color="auto"/>
            </w:tcBorders>
            <w:vAlign w:val="center"/>
          </w:tcPr>
          <w:p w14:paraId="0BC77252"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05</w:t>
            </w:r>
          </w:p>
        </w:tc>
        <w:tc>
          <w:tcPr>
            <w:tcW w:w="400" w:type="dxa"/>
            <w:tcBorders>
              <w:top w:val="nil"/>
              <w:left w:val="nil"/>
              <w:bottom w:val="single" w:sz="4" w:space="0" w:color="auto"/>
              <w:right w:val="single" w:sz="4" w:space="0" w:color="auto"/>
            </w:tcBorders>
            <w:vAlign w:val="center"/>
          </w:tcPr>
          <w:p w14:paraId="7D7958F3"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01</w:t>
            </w:r>
          </w:p>
        </w:tc>
        <w:tc>
          <w:tcPr>
            <w:tcW w:w="2604" w:type="dxa"/>
            <w:tcBorders>
              <w:top w:val="nil"/>
              <w:left w:val="nil"/>
              <w:bottom w:val="single" w:sz="4" w:space="0" w:color="auto"/>
              <w:right w:val="single" w:sz="4" w:space="0" w:color="auto"/>
            </w:tcBorders>
            <w:vAlign w:val="center"/>
          </w:tcPr>
          <w:p w14:paraId="33566614"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行政运行　</w:t>
            </w:r>
          </w:p>
        </w:tc>
        <w:tc>
          <w:tcPr>
            <w:tcW w:w="1855" w:type="dxa"/>
            <w:tcBorders>
              <w:top w:val="nil"/>
              <w:left w:val="nil"/>
              <w:bottom w:val="single" w:sz="4" w:space="0" w:color="auto"/>
              <w:right w:val="single" w:sz="4" w:space="0" w:color="auto"/>
            </w:tcBorders>
            <w:vAlign w:val="center"/>
          </w:tcPr>
          <w:p w14:paraId="1496D43A"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437.07</w:t>
            </w:r>
          </w:p>
        </w:tc>
        <w:tc>
          <w:tcPr>
            <w:tcW w:w="1856" w:type="dxa"/>
            <w:tcBorders>
              <w:top w:val="nil"/>
              <w:left w:val="nil"/>
              <w:bottom w:val="single" w:sz="4" w:space="0" w:color="auto"/>
              <w:right w:val="single" w:sz="4" w:space="0" w:color="auto"/>
            </w:tcBorders>
            <w:vAlign w:val="center"/>
          </w:tcPr>
          <w:p w14:paraId="79586911"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437.07</w:t>
            </w:r>
          </w:p>
        </w:tc>
        <w:tc>
          <w:tcPr>
            <w:tcW w:w="1713" w:type="dxa"/>
            <w:tcBorders>
              <w:top w:val="nil"/>
              <w:left w:val="nil"/>
              <w:bottom w:val="single" w:sz="4" w:space="0" w:color="auto"/>
              <w:right w:val="single" w:sz="4" w:space="0" w:color="auto"/>
            </w:tcBorders>
            <w:vAlign w:val="center"/>
          </w:tcPr>
          <w:p w14:paraId="4FC3B3A0" w14:textId="77777777" w:rsidR="00CF4AAF" w:rsidRDefault="00CF4AAF">
            <w:pPr>
              <w:widowControl/>
              <w:jc w:val="center"/>
              <w:rPr>
                <w:rFonts w:ascii="宋体" w:hAnsi="宋体" w:cs="宋体"/>
                <w:b/>
                <w:bCs/>
                <w:color w:val="000000"/>
                <w:kern w:val="0"/>
                <w:sz w:val="22"/>
                <w:szCs w:val="22"/>
              </w:rPr>
            </w:pPr>
          </w:p>
        </w:tc>
      </w:tr>
      <w:tr w:rsidR="00CF4AAF" w14:paraId="5F076519" w14:textId="77777777">
        <w:trPr>
          <w:trHeight w:val="405"/>
        </w:trPr>
        <w:tc>
          <w:tcPr>
            <w:tcW w:w="401" w:type="dxa"/>
            <w:tcBorders>
              <w:top w:val="nil"/>
              <w:left w:val="single" w:sz="4" w:space="0" w:color="auto"/>
              <w:bottom w:val="single" w:sz="4" w:space="0" w:color="auto"/>
              <w:right w:val="single" w:sz="4" w:space="0" w:color="auto"/>
            </w:tcBorders>
            <w:vAlign w:val="center"/>
          </w:tcPr>
          <w:p w14:paraId="1911B7A1"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201</w:t>
            </w:r>
          </w:p>
        </w:tc>
        <w:tc>
          <w:tcPr>
            <w:tcW w:w="400" w:type="dxa"/>
            <w:tcBorders>
              <w:top w:val="nil"/>
              <w:left w:val="nil"/>
              <w:bottom w:val="single" w:sz="4" w:space="0" w:color="auto"/>
              <w:right w:val="single" w:sz="4" w:space="0" w:color="auto"/>
            </w:tcBorders>
            <w:vAlign w:val="center"/>
          </w:tcPr>
          <w:p w14:paraId="57BE4A78"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05</w:t>
            </w:r>
          </w:p>
        </w:tc>
        <w:tc>
          <w:tcPr>
            <w:tcW w:w="400" w:type="dxa"/>
            <w:tcBorders>
              <w:top w:val="nil"/>
              <w:left w:val="nil"/>
              <w:bottom w:val="single" w:sz="4" w:space="0" w:color="auto"/>
              <w:right w:val="single" w:sz="4" w:space="0" w:color="auto"/>
            </w:tcBorders>
            <w:vAlign w:val="center"/>
          </w:tcPr>
          <w:p w14:paraId="3A3BB32A"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50</w:t>
            </w:r>
          </w:p>
        </w:tc>
        <w:tc>
          <w:tcPr>
            <w:tcW w:w="2604" w:type="dxa"/>
            <w:tcBorders>
              <w:top w:val="nil"/>
              <w:left w:val="nil"/>
              <w:bottom w:val="single" w:sz="4" w:space="0" w:color="auto"/>
              <w:right w:val="single" w:sz="4" w:space="0" w:color="auto"/>
            </w:tcBorders>
            <w:vAlign w:val="center"/>
          </w:tcPr>
          <w:p w14:paraId="1F55165F"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事业运行　</w:t>
            </w:r>
          </w:p>
        </w:tc>
        <w:tc>
          <w:tcPr>
            <w:tcW w:w="1855" w:type="dxa"/>
            <w:tcBorders>
              <w:top w:val="nil"/>
              <w:left w:val="nil"/>
              <w:bottom w:val="single" w:sz="4" w:space="0" w:color="auto"/>
              <w:right w:val="single" w:sz="4" w:space="0" w:color="auto"/>
            </w:tcBorders>
            <w:vAlign w:val="center"/>
          </w:tcPr>
          <w:p w14:paraId="1E47F243"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7.53　</w:t>
            </w:r>
          </w:p>
        </w:tc>
        <w:tc>
          <w:tcPr>
            <w:tcW w:w="1856" w:type="dxa"/>
            <w:tcBorders>
              <w:top w:val="nil"/>
              <w:left w:val="nil"/>
              <w:bottom w:val="single" w:sz="4" w:space="0" w:color="auto"/>
              <w:right w:val="single" w:sz="4" w:space="0" w:color="auto"/>
            </w:tcBorders>
            <w:vAlign w:val="center"/>
          </w:tcPr>
          <w:p w14:paraId="4925AD36"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7.53　</w:t>
            </w:r>
          </w:p>
        </w:tc>
        <w:tc>
          <w:tcPr>
            <w:tcW w:w="1713" w:type="dxa"/>
            <w:tcBorders>
              <w:top w:val="nil"/>
              <w:left w:val="nil"/>
              <w:bottom w:val="single" w:sz="4" w:space="0" w:color="auto"/>
              <w:right w:val="single" w:sz="4" w:space="0" w:color="auto"/>
            </w:tcBorders>
            <w:vAlign w:val="center"/>
          </w:tcPr>
          <w:p w14:paraId="4572C549"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CF4AAF" w14:paraId="2CEC6AE0" w14:textId="77777777">
        <w:trPr>
          <w:trHeight w:val="405"/>
        </w:trPr>
        <w:tc>
          <w:tcPr>
            <w:tcW w:w="401" w:type="dxa"/>
            <w:tcBorders>
              <w:top w:val="nil"/>
              <w:left w:val="single" w:sz="4" w:space="0" w:color="auto"/>
              <w:bottom w:val="single" w:sz="4" w:space="0" w:color="auto"/>
              <w:right w:val="single" w:sz="4" w:space="0" w:color="auto"/>
            </w:tcBorders>
            <w:vAlign w:val="center"/>
          </w:tcPr>
          <w:p w14:paraId="39BE5948"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201</w:t>
            </w:r>
          </w:p>
        </w:tc>
        <w:tc>
          <w:tcPr>
            <w:tcW w:w="400" w:type="dxa"/>
            <w:tcBorders>
              <w:top w:val="nil"/>
              <w:left w:val="nil"/>
              <w:bottom w:val="single" w:sz="4" w:space="0" w:color="auto"/>
              <w:right w:val="single" w:sz="4" w:space="0" w:color="auto"/>
            </w:tcBorders>
            <w:vAlign w:val="center"/>
          </w:tcPr>
          <w:p w14:paraId="5673F9E5"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05</w:t>
            </w:r>
          </w:p>
        </w:tc>
        <w:tc>
          <w:tcPr>
            <w:tcW w:w="400" w:type="dxa"/>
            <w:tcBorders>
              <w:top w:val="nil"/>
              <w:left w:val="nil"/>
              <w:bottom w:val="single" w:sz="4" w:space="0" w:color="auto"/>
              <w:right w:val="single" w:sz="4" w:space="0" w:color="auto"/>
            </w:tcBorders>
            <w:vAlign w:val="center"/>
          </w:tcPr>
          <w:p w14:paraId="3A469EC2"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02</w:t>
            </w:r>
          </w:p>
        </w:tc>
        <w:tc>
          <w:tcPr>
            <w:tcW w:w="2604" w:type="dxa"/>
            <w:tcBorders>
              <w:top w:val="nil"/>
              <w:left w:val="nil"/>
              <w:bottom w:val="single" w:sz="4" w:space="0" w:color="auto"/>
              <w:right w:val="single" w:sz="4" w:space="0" w:color="auto"/>
            </w:tcBorders>
            <w:vAlign w:val="center"/>
          </w:tcPr>
          <w:p w14:paraId="424546C7"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一般行政管理事务　</w:t>
            </w:r>
          </w:p>
        </w:tc>
        <w:tc>
          <w:tcPr>
            <w:tcW w:w="1855" w:type="dxa"/>
            <w:tcBorders>
              <w:top w:val="nil"/>
              <w:left w:val="nil"/>
              <w:bottom w:val="single" w:sz="4" w:space="0" w:color="auto"/>
              <w:right w:val="single" w:sz="4" w:space="0" w:color="auto"/>
            </w:tcBorders>
            <w:vAlign w:val="center"/>
          </w:tcPr>
          <w:p w14:paraId="76B91303"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8　</w:t>
            </w:r>
          </w:p>
        </w:tc>
        <w:tc>
          <w:tcPr>
            <w:tcW w:w="1856" w:type="dxa"/>
            <w:tcBorders>
              <w:top w:val="nil"/>
              <w:left w:val="nil"/>
              <w:bottom w:val="single" w:sz="4" w:space="0" w:color="auto"/>
              <w:right w:val="single" w:sz="4" w:space="0" w:color="auto"/>
            </w:tcBorders>
            <w:vAlign w:val="center"/>
          </w:tcPr>
          <w:p w14:paraId="351B484F"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72B1E007"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8　</w:t>
            </w:r>
          </w:p>
        </w:tc>
      </w:tr>
      <w:tr w:rsidR="00CF4AAF" w14:paraId="4EF5F930" w14:textId="77777777">
        <w:trPr>
          <w:trHeight w:val="405"/>
        </w:trPr>
        <w:tc>
          <w:tcPr>
            <w:tcW w:w="401" w:type="dxa"/>
            <w:tcBorders>
              <w:top w:val="nil"/>
              <w:left w:val="single" w:sz="4" w:space="0" w:color="auto"/>
              <w:bottom w:val="single" w:sz="4" w:space="0" w:color="auto"/>
              <w:right w:val="single" w:sz="4" w:space="0" w:color="auto"/>
            </w:tcBorders>
            <w:vAlign w:val="center"/>
          </w:tcPr>
          <w:p w14:paraId="04CCD072"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201　</w:t>
            </w:r>
          </w:p>
        </w:tc>
        <w:tc>
          <w:tcPr>
            <w:tcW w:w="400" w:type="dxa"/>
            <w:tcBorders>
              <w:top w:val="nil"/>
              <w:left w:val="nil"/>
              <w:bottom w:val="single" w:sz="4" w:space="0" w:color="auto"/>
              <w:right w:val="single" w:sz="4" w:space="0" w:color="auto"/>
            </w:tcBorders>
            <w:vAlign w:val="center"/>
          </w:tcPr>
          <w:p w14:paraId="40655A50"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05　</w:t>
            </w:r>
          </w:p>
        </w:tc>
        <w:tc>
          <w:tcPr>
            <w:tcW w:w="400" w:type="dxa"/>
            <w:tcBorders>
              <w:top w:val="nil"/>
              <w:left w:val="nil"/>
              <w:bottom w:val="single" w:sz="4" w:space="0" w:color="auto"/>
              <w:right w:val="single" w:sz="4" w:space="0" w:color="auto"/>
            </w:tcBorders>
            <w:vAlign w:val="center"/>
          </w:tcPr>
          <w:p w14:paraId="0B46920C"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07</w:t>
            </w:r>
          </w:p>
        </w:tc>
        <w:tc>
          <w:tcPr>
            <w:tcW w:w="2604" w:type="dxa"/>
            <w:tcBorders>
              <w:top w:val="nil"/>
              <w:left w:val="nil"/>
              <w:bottom w:val="single" w:sz="4" w:space="0" w:color="auto"/>
              <w:right w:val="single" w:sz="4" w:space="0" w:color="auto"/>
            </w:tcBorders>
            <w:vAlign w:val="center"/>
          </w:tcPr>
          <w:p w14:paraId="2D5D87D0"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专项普查活动　</w:t>
            </w:r>
          </w:p>
        </w:tc>
        <w:tc>
          <w:tcPr>
            <w:tcW w:w="1855" w:type="dxa"/>
            <w:tcBorders>
              <w:top w:val="nil"/>
              <w:left w:val="nil"/>
              <w:bottom w:val="single" w:sz="4" w:space="0" w:color="auto"/>
              <w:right w:val="single" w:sz="4" w:space="0" w:color="auto"/>
            </w:tcBorders>
            <w:vAlign w:val="center"/>
          </w:tcPr>
          <w:p w14:paraId="78300BE7"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60　</w:t>
            </w:r>
          </w:p>
        </w:tc>
        <w:tc>
          <w:tcPr>
            <w:tcW w:w="1856" w:type="dxa"/>
            <w:tcBorders>
              <w:top w:val="nil"/>
              <w:left w:val="nil"/>
              <w:bottom w:val="single" w:sz="4" w:space="0" w:color="auto"/>
              <w:right w:val="single" w:sz="4" w:space="0" w:color="auto"/>
            </w:tcBorders>
            <w:vAlign w:val="center"/>
          </w:tcPr>
          <w:p w14:paraId="664598D9"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1705A775"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60　</w:t>
            </w:r>
          </w:p>
        </w:tc>
      </w:tr>
      <w:tr w:rsidR="00CF4AAF" w14:paraId="6405F126" w14:textId="77777777">
        <w:trPr>
          <w:trHeight w:val="405"/>
        </w:trPr>
        <w:tc>
          <w:tcPr>
            <w:tcW w:w="401" w:type="dxa"/>
            <w:tcBorders>
              <w:top w:val="nil"/>
              <w:left w:val="single" w:sz="4" w:space="0" w:color="auto"/>
              <w:bottom w:val="single" w:sz="4" w:space="0" w:color="auto"/>
              <w:right w:val="single" w:sz="4" w:space="0" w:color="auto"/>
            </w:tcBorders>
            <w:vAlign w:val="center"/>
          </w:tcPr>
          <w:p w14:paraId="4D657D6E"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201　</w:t>
            </w:r>
          </w:p>
        </w:tc>
        <w:tc>
          <w:tcPr>
            <w:tcW w:w="400" w:type="dxa"/>
            <w:tcBorders>
              <w:top w:val="nil"/>
              <w:left w:val="nil"/>
              <w:bottom w:val="single" w:sz="4" w:space="0" w:color="auto"/>
              <w:right w:val="single" w:sz="4" w:space="0" w:color="auto"/>
            </w:tcBorders>
            <w:vAlign w:val="center"/>
          </w:tcPr>
          <w:p w14:paraId="4989BA61"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05　</w:t>
            </w:r>
          </w:p>
        </w:tc>
        <w:tc>
          <w:tcPr>
            <w:tcW w:w="400" w:type="dxa"/>
            <w:tcBorders>
              <w:top w:val="nil"/>
              <w:left w:val="nil"/>
              <w:bottom w:val="single" w:sz="4" w:space="0" w:color="auto"/>
              <w:right w:val="single" w:sz="4" w:space="0" w:color="auto"/>
            </w:tcBorders>
            <w:vAlign w:val="center"/>
          </w:tcPr>
          <w:p w14:paraId="43BFF7C6"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05　</w:t>
            </w:r>
          </w:p>
        </w:tc>
        <w:tc>
          <w:tcPr>
            <w:tcW w:w="2604" w:type="dxa"/>
            <w:tcBorders>
              <w:top w:val="nil"/>
              <w:left w:val="nil"/>
              <w:bottom w:val="single" w:sz="4" w:space="0" w:color="auto"/>
              <w:right w:val="single" w:sz="4" w:space="0" w:color="auto"/>
            </w:tcBorders>
            <w:vAlign w:val="center"/>
          </w:tcPr>
          <w:p w14:paraId="36914D48"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统计业务经费　</w:t>
            </w:r>
          </w:p>
        </w:tc>
        <w:tc>
          <w:tcPr>
            <w:tcW w:w="1855" w:type="dxa"/>
            <w:tcBorders>
              <w:top w:val="nil"/>
              <w:left w:val="nil"/>
              <w:bottom w:val="single" w:sz="4" w:space="0" w:color="auto"/>
              <w:right w:val="single" w:sz="4" w:space="0" w:color="auto"/>
            </w:tcBorders>
            <w:vAlign w:val="center"/>
          </w:tcPr>
          <w:p w14:paraId="7F4EA1A3"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50　</w:t>
            </w:r>
          </w:p>
        </w:tc>
        <w:tc>
          <w:tcPr>
            <w:tcW w:w="1856" w:type="dxa"/>
            <w:tcBorders>
              <w:top w:val="nil"/>
              <w:left w:val="nil"/>
              <w:bottom w:val="single" w:sz="4" w:space="0" w:color="auto"/>
              <w:right w:val="single" w:sz="4" w:space="0" w:color="auto"/>
            </w:tcBorders>
            <w:vAlign w:val="center"/>
          </w:tcPr>
          <w:p w14:paraId="069BEC4B"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26C4B950"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50　</w:t>
            </w:r>
          </w:p>
        </w:tc>
      </w:tr>
      <w:tr w:rsidR="00CF4AAF" w14:paraId="19468A40" w14:textId="77777777">
        <w:trPr>
          <w:trHeight w:val="405"/>
        </w:trPr>
        <w:tc>
          <w:tcPr>
            <w:tcW w:w="401" w:type="dxa"/>
            <w:tcBorders>
              <w:top w:val="nil"/>
              <w:left w:val="single" w:sz="4" w:space="0" w:color="auto"/>
              <w:bottom w:val="single" w:sz="4" w:space="0" w:color="auto"/>
              <w:right w:val="single" w:sz="4" w:space="0" w:color="auto"/>
            </w:tcBorders>
            <w:vAlign w:val="center"/>
          </w:tcPr>
          <w:p w14:paraId="53013CC2"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201　</w:t>
            </w:r>
          </w:p>
        </w:tc>
        <w:tc>
          <w:tcPr>
            <w:tcW w:w="400" w:type="dxa"/>
            <w:tcBorders>
              <w:top w:val="nil"/>
              <w:left w:val="nil"/>
              <w:bottom w:val="single" w:sz="4" w:space="0" w:color="auto"/>
              <w:right w:val="single" w:sz="4" w:space="0" w:color="auto"/>
            </w:tcBorders>
            <w:vAlign w:val="center"/>
          </w:tcPr>
          <w:p w14:paraId="7184C547"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05　</w:t>
            </w:r>
          </w:p>
        </w:tc>
        <w:tc>
          <w:tcPr>
            <w:tcW w:w="400" w:type="dxa"/>
            <w:tcBorders>
              <w:top w:val="nil"/>
              <w:left w:val="nil"/>
              <w:bottom w:val="single" w:sz="4" w:space="0" w:color="auto"/>
              <w:right w:val="single" w:sz="4" w:space="0" w:color="auto"/>
            </w:tcBorders>
            <w:vAlign w:val="center"/>
          </w:tcPr>
          <w:p w14:paraId="0D9116BA"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05　</w:t>
            </w:r>
          </w:p>
        </w:tc>
        <w:tc>
          <w:tcPr>
            <w:tcW w:w="2604" w:type="dxa"/>
            <w:tcBorders>
              <w:top w:val="nil"/>
              <w:left w:val="nil"/>
              <w:bottom w:val="single" w:sz="4" w:space="0" w:color="auto"/>
              <w:right w:val="single" w:sz="4" w:space="0" w:color="auto"/>
            </w:tcBorders>
            <w:vAlign w:val="center"/>
          </w:tcPr>
          <w:p w14:paraId="1221A0A2"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统计业务经费　　</w:t>
            </w:r>
          </w:p>
        </w:tc>
        <w:tc>
          <w:tcPr>
            <w:tcW w:w="1855" w:type="dxa"/>
            <w:tcBorders>
              <w:top w:val="nil"/>
              <w:left w:val="nil"/>
              <w:bottom w:val="single" w:sz="4" w:space="0" w:color="auto"/>
              <w:right w:val="single" w:sz="4" w:space="0" w:color="auto"/>
            </w:tcBorders>
            <w:vAlign w:val="center"/>
          </w:tcPr>
          <w:p w14:paraId="2F1C3022"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50　</w:t>
            </w:r>
          </w:p>
        </w:tc>
        <w:tc>
          <w:tcPr>
            <w:tcW w:w="1856" w:type="dxa"/>
            <w:tcBorders>
              <w:top w:val="nil"/>
              <w:left w:val="nil"/>
              <w:bottom w:val="single" w:sz="4" w:space="0" w:color="auto"/>
              <w:right w:val="single" w:sz="4" w:space="0" w:color="auto"/>
            </w:tcBorders>
            <w:vAlign w:val="center"/>
          </w:tcPr>
          <w:p w14:paraId="676F548D"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350B9B03"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60　</w:t>
            </w:r>
          </w:p>
        </w:tc>
      </w:tr>
      <w:tr w:rsidR="00CF4AAF" w14:paraId="791DCCD0" w14:textId="77777777">
        <w:trPr>
          <w:trHeight w:val="405"/>
        </w:trPr>
        <w:tc>
          <w:tcPr>
            <w:tcW w:w="401" w:type="dxa"/>
            <w:tcBorders>
              <w:top w:val="nil"/>
              <w:left w:val="single" w:sz="4" w:space="0" w:color="auto"/>
              <w:bottom w:val="single" w:sz="4" w:space="0" w:color="auto"/>
              <w:right w:val="single" w:sz="4" w:space="0" w:color="auto"/>
            </w:tcBorders>
            <w:vAlign w:val="center"/>
          </w:tcPr>
          <w:p w14:paraId="423269A7"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14:paraId="230C128C"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14:paraId="21304766"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14:paraId="542FD2EB"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14:paraId="49BB6A6C"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14:paraId="35EE7E09"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19660014"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CF4AAF" w14:paraId="630B3FBD" w14:textId="77777777">
        <w:trPr>
          <w:trHeight w:val="405"/>
        </w:trPr>
        <w:tc>
          <w:tcPr>
            <w:tcW w:w="401" w:type="dxa"/>
            <w:tcBorders>
              <w:top w:val="nil"/>
              <w:left w:val="single" w:sz="4" w:space="0" w:color="auto"/>
              <w:bottom w:val="single" w:sz="4" w:space="0" w:color="auto"/>
              <w:right w:val="single" w:sz="4" w:space="0" w:color="auto"/>
            </w:tcBorders>
            <w:vAlign w:val="center"/>
          </w:tcPr>
          <w:p w14:paraId="074747B2"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14:paraId="54961C27"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14:paraId="1DC2EF9E"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14:paraId="5A6F4601"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14:paraId="79DD8ABF"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14:paraId="4320C14A"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5AA4101E"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CF4AAF" w14:paraId="668B6F38" w14:textId="77777777">
        <w:trPr>
          <w:trHeight w:val="405"/>
        </w:trPr>
        <w:tc>
          <w:tcPr>
            <w:tcW w:w="401" w:type="dxa"/>
            <w:tcBorders>
              <w:top w:val="nil"/>
              <w:left w:val="single" w:sz="4" w:space="0" w:color="auto"/>
              <w:bottom w:val="single" w:sz="4" w:space="0" w:color="auto"/>
              <w:right w:val="single" w:sz="4" w:space="0" w:color="auto"/>
            </w:tcBorders>
            <w:vAlign w:val="center"/>
          </w:tcPr>
          <w:p w14:paraId="419924A1"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14:paraId="2B1F0EB4"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14:paraId="6183DD8A"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14:paraId="1AD6E248"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14:paraId="40B3B441"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14:paraId="4917021F"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12B9374E"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CF4AAF" w14:paraId="08121B5F" w14:textId="77777777">
        <w:trPr>
          <w:trHeight w:val="405"/>
        </w:trPr>
        <w:tc>
          <w:tcPr>
            <w:tcW w:w="401" w:type="dxa"/>
            <w:tcBorders>
              <w:top w:val="nil"/>
              <w:left w:val="single" w:sz="4" w:space="0" w:color="auto"/>
              <w:bottom w:val="single" w:sz="4" w:space="0" w:color="auto"/>
              <w:right w:val="single" w:sz="4" w:space="0" w:color="auto"/>
            </w:tcBorders>
            <w:vAlign w:val="center"/>
          </w:tcPr>
          <w:p w14:paraId="0E36A6EA"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14:paraId="61AE243D"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14:paraId="70B13211"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14:paraId="58DAA452"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14:paraId="56DEB83A"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14:paraId="394E6C20"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1096E66A"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CF4AAF" w14:paraId="64B0CB28" w14:textId="77777777">
        <w:trPr>
          <w:trHeight w:val="405"/>
        </w:trPr>
        <w:tc>
          <w:tcPr>
            <w:tcW w:w="401" w:type="dxa"/>
            <w:tcBorders>
              <w:top w:val="nil"/>
              <w:left w:val="single" w:sz="4" w:space="0" w:color="auto"/>
              <w:bottom w:val="single" w:sz="4" w:space="0" w:color="auto"/>
              <w:right w:val="single" w:sz="4" w:space="0" w:color="auto"/>
            </w:tcBorders>
            <w:vAlign w:val="center"/>
          </w:tcPr>
          <w:p w14:paraId="39B0BB18" w14:textId="77777777" w:rsidR="00CF4AAF" w:rsidRDefault="00CF4AAF">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14:paraId="4C06484E" w14:textId="77777777" w:rsidR="00CF4AAF" w:rsidRDefault="00CF4AAF">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14:paraId="2810C835" w14:textId="77777777" w:rsidR="00CF4AAF" w:rsidRDefault="00CF4AAF">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14:paraId="26DD5400" w14:textId="77777777" w:rsidR="00CF4AAF" w:rsidRDefault="00CF4AAF">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14:paraId="13EC4710" w14:textId="77777777" w:rsidR="00CF4AAF" w:rsidRDefault="00CF4AAF">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14:paraId="6A6EFA17" w14:textId="77777777" w:rsidR="00CF4AAF" w:rsidRDefault="00CF4AAF">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14:paraId="3E7D36EC" w14:textId="77777777" w:rsidR="00CF4AAF" w:rsidRDefault="00CF4AAF">
            <w:pPr>
              <w:widowControl/>
              <w:jc w:val="center"/>
              <w:rPr>
                <w:rFonts w:ascii="宋体" w:hAnsi="宋体" w:cs="宋体"/>
                <w:b/>
                <w:bCs/>
                <w:color w:val="000000"/>
                <w:kern w:val="0"/>
                <w:sz w:val="22"/>
                <w:szCs w:val="22"/>
              </w:rPr>
            </w:pPr>
          </w:p>
        </w:tc>
      </w:tr>
      <w:tr w:rsidR="00CF4AAF" w14:paraId="58EBDDDD" w14:textId="77777777">
        <w:trPr>
          <w:trHeight w:val="405"/>
        </w:trPr>
        <w:tc>
          <w:tcPr>
            <w:tcW w:w="401" w:type="dxa"/>
            <w:tcBorders>
              <w:top w:val="nil"/>
              <w:left w:val="single" w:sz="4" w:space="0" w:color="auto"/>
              <w:bottom w:val="single" w:sz="4" w:space="0" w:color="auto"/>
              <w:right w:val="single" w:sz="4" w:space="0" w:color="auto"/>
            </w:tcBorders>
            <w:vAlign w:val="center"/>
          </w:tcPr>
          <w:p w14:paraId="6D6EAC0C" w14:textId="77777777" w:rsidR="00CF4AAF" w:rsidRDefault="00CF4AAF">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14:paraId="49CB457D" w14:textId="77777777" w:rsidR="00CF4AAF" w:rsidRDefault="00CF4AAF">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14:paraId="1635B370" w14:textId="77777777" w:rsidR="00CF4AAF" w:rsidRDefault="00CF4AAF">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14:paraId="2531A02A" w14:textId="77777777" w:rsidR="00CF4AAF" w:rsidRDefault="00CF4AAF">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14:paraId="7BDA21E1" w14:textId="77777777" w:rsidR="00CF4AAF" w:rsidRDefault="00CF4AAF">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14:paraId="7A529E89" w14:textId="77777777" w:rsidR="00CF4AAF" w:rsidRDefault="00CF4AAF">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14:paraId="4E98D9E4" w14:textId="77777777" w:rsidR="00CF4AAF" w:rsidRDefault="00CF4AAF">
            <w:pPr>
              <w:widowControl/>
              <w:jc w:val="center"/>
              <w:rPr>
                <w:rFonts w:ascii="宋体" w:hAnsi="宋体" w:cs="宋体"/>
                <w:b/>
                <w:bCs/>
                <w:color w:val="000000"/>
                <w:kern w:val="0"/>
                <w:sz w:val="22"/>
                <w:szCs w:val="22"/>
              </w:rPr>
            </w:pPr>
          </w:p>
        </w:tc>
      </w:tr>
      <w:tr w:rsidR="00CF4AAF" w14:paraId="5832788D" w14:textId="77777777">
        <w:trPr>
          <w:trHeight w:val="405"/>
        </w:trPr>
        <w:tc>
          <w:tcPr>
            <w:tcW w:w="401" w:type="dxa"/>
            <w:tcBorders>
              <w:top w:val="nil"/>
              <w:left w:val="single" w:sz="4" w:space="0" w:color="auto"/>
              <w:bottom w:val="single" w:sz="4" w:space="0" w:color="auto"/>
              <w:right w:val="single" w:sz="4" w:space="0" w:color="auto"/>
            </w:tcBorders>
            <w:vAlign w:val="center"/>
          </w:tcPr>
          <w:p w14:paraId="6BAB3F8C" w14:textId="77777777" w:rsidR="00CF4AAF" w:rsidRDefault="00CF4AAF">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14:paraId="23B1DD04" w14:textId="77777777" w:rsidR="00CF4AAF" w:rsidRDefault="00CF4AAF">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14:paraId="79789F5E" w14:textId="77777777" w:rsidR="00CF4AAF" w:rsidRDefault="00CF4AAF">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14:paraId="2386CCD7" w14:textId="77777777" w:rsidR="00CF4AAF" w:rsidRDefault="00CF4AAF">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14:paraId="056D18F8" w14:textId="77777777" w:rsidR="00CF4AAF" w:rsidRDefault="00CF4AAF">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14:paraId="456392CC" w14:textId="77777777" w:rsidR="00CF4AAF" w:rsidRDefault="00CF4AAF">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14:paraId="18037880" w14:textId="77777777" w:rsidR="00CF4AAF" w:rsidRDefault="00CF4AAF">
            <w:pPr>
              <w:widowControl/>
              <w:jc w:val="center"/>
              <w:rPr>
                <w:rFonts w:ascii="宋体" w:hAnsi="宋体" w:cs="宋体"/>
                <w:b/>
                <w:bCs/>
                <w:color w:val="000000"/>
                <w:kern w:val="0"/>
                <w:sz w:val="22"/>
                <w:szCs w:val="22"/>
              </w:rPr>
            </w:pPr>
          </w:p>
        </w:tc>
      </w:tr>
      <w:tr w:rsidR="00CF4AAF" w14:paraId="7AF1DABE" w14:textId="77777777">
        <w:trPr>
          <w:trHeight w:val="405"/>
        </w:trPr>
        <w:tc>
          <w:tcPr>
            <w:tcW w:w="401" w:type="dxa"/>
            <w:tcBorders>
              <w:top w:val="nil"/>
              <w:left w:val="single" w:sz="4" w:space="0" w:color="auto"/>
              <w:bottom w:val="single" w:sz="4" w:space="0" w:color="auto"/>
              <w:right w:val="single" w:sz="4" w:space="0" w:color="auto"/>
            </w:tcBorders>
            <w:vAlign w:val="center"/>
          </w:tcPr>
          <w:p w14:paraId="23479FF4" w14:textId="77777777" w:rsidR="00CF4AAF" w:rsidRDefault="00CF4AAF">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14:paraId="0DD0083E" w14:textId="77777777" w:rsidR="00CF4AAF" w:rsidRDefault="00CF4AAF">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14:paraId="00D8F9A2" w14:textId="77777777" w:rsidR="00CF4AAF" w:rsidRDefault="00CF4AAF">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14:paraId="1EED7DCA" w14:textId="77777777" w:rsidR="00CF4AAF" w:rsidRDefault="00CF4AAF">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14:paraId="17FF823B" w14:textId="77777777" w:rsidR="00CF4AAF" w:rsidRDefault="00CF4AAF">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14:paraId="4033DA3A" w14:textId="77777777" w:rsidR="00CF4AAF" w:rsidRDefault="00CF4AAF">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14:paraId="2047BB87" w14:textId="77777777" w:rsidR="00CF4AAF" w:rsidRDefault="00CF4AAF">
            <w:pPr>
              <w:widowControl/>
              <w:jc w:val="center"/>
              <w:rPr>
                <w:rFonts w:ascii="宋体" w:hAnsi="宋体" w:cs="宋体"/>
                <w:b/>
                <w:bCs/>
                <w:color w:val="000000"/>
                <w:kern w:val="0"/>
                <w:sz w:val="22"/>
                <w:szCs w:val="22"/>
              </w:rPr>
            </w:pPr>
          </w:p>
        </w:tc>
      </w:tr>
      <w:tr w:rsidR="00CF4AAF" w14:paraId="66F3D6B4" w14:textId="77777777">
        <w:trPr>
          <w:trHeight w:val="405"/>
        </w:trPr>
        <w:tc>
          <w:tcPr>
            <w:tcW w:w="401" w:type="dxa"/>
            <w:tcBorders>
              <w:top w:val="nil"/>
              <w:left w:val="single" w:sz="4" w:space="0" w:color="auto"/>
              <w:bottom w:val="single" w:sz="4" w:space="0" w:color="auto"/>
              <w:right w:val="single" w:sz="4" w:space="0" w:color="auto"/>
            </w:tcBorders>
            <w:vAlign w:val="center"/>
          </w:tcPr>
          <w:p w14:paraId="2B61ADC6" w14:textId="77777777" w:rsidR="00CF4AAF" w:rsidRDefault="00CF4AAF">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14:paraId="5D545D6B" w14:textId="77777777" w:rsidR="00CF4AAF" w:rsidRDefault="00CF4AAF">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14:paraId="0890BF92" w14:textId="77777777" w:rsidR="00CF4AAF" w:rsidRDefault="00CF4AAF">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14:paraId="3411F485" w14:textId="77777777" w:rsidR="00CF4AAF" w:rsidRDefault="00CF4AAF">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14:paraId="2FDE59CD" w14:textId="77777777" w:rsidR="00CF4AAF" w:rsidRDefault="00CF4AAF">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14:paraId="0027CBE4" w14:textId="77777777" w:rsidR="00CF4AAF" w:rsidRDefault="00CF4AAF">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14:paraId="11C5A912" w14:textId="77777777" w:rsidR="00CF4AAF" w:rsidRDefault="00CF4AAF">
            <w:pPr>
              <w:widowControl/>
              <w:jc w:val="center"/>
              <w:rPr>
                <w:rFonts w:ascii="宋体" w:hAnsi="宋体" w:cs="宋体"/>
                <w:b/>
                <w:bCs/>
                <w:color w:val="000000"/>
                <w:kern w:val="0"/>
                <w:sz w:val="22"/>
                <w:szCs w:val="22"/>
              </w:rPr>
            </w:pPr>
          </w:p>
        </w:tc>
      </w:tr>
      <w:tr w:rsidR="00CF4AAF" w14:paraId="416BD072" w14:textId="77777777">
        <w:trPr>
          <w:trHeight w:val="405"/>
        </w:trPr>
        <w:tc>
          <w:tcPr>
            <w:tcW w:w="401" w:type="dxa"/>
            <w:tcBorders>
              <w:top w:val="nil"/>
              <w:left w:val="single" w:sz="4" w:space="0" w:color="auto"/>
              <w:bottom w:val="single" w:sz="4" w:space="0" w:color="auto"/>
              <w:right w:val="single" w:sz="4" w:space="0" w:color="auto"/>
            </w:tcBorders>
            <w:vAlign w:val="center"/>
          </w:tcPr>
          <w:p w14:paraId="3380A452" w14:textId="77777777" w:rsidR="00CF4AAF" w:rsidRDefault="00CF4AAF">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14:paraId="692C9D2D" w14:textId="77777777" w:rsidR="00CF4AAF" w:rsidRDefault="00CF4AAF">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14:paraId="6F96BACF" w14:textId="77777777" w:rsidR="00CF4AAF" w:rsidRDefault="00CF4AAF">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14:paraId="048993E2" w14:textId="77777777" w:rsidR="00CF4AAF" w:rsidRDefault="00CF4AAF">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14:paraId="2CFB022B" w14:textId="77777777" w:rsidR="00CF4AAF" w:rsidRDefault="00CF4AAF">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14:paraId="348F06E3" w14:textId="77777777" w:rsidR="00CF4AAF" w:rsidRDefault="00CF4AAF">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14:paraId="6E07EF14" w14:textId="77777777" w:rsidR="00CF4AAF" w:rsidRDefault="00CF4AAF">
            <w:pPr>
              <w:widowControl/>
              <w:jc w:val="center"/>
              <w:rPr>
                <w:rFonts w:ascii="宋体" w:hAnsi="宋体" w:cs="宋体"/>
                <w:b/>
                <w:bCs/>
                <w:color w:val="000000"/>
                <w:kern w:val="0"/>
                <w:sz w:val="22"/>
                <w:szCs w:val="22"/>
              </w:rPr>
            </w:pPr>
          </w:p>
        </w:tc>
      </w:tr>
      <w:tr w:rsidR="00CF4AAF" w14:paraId="31D07D85" w14:textId="77777777">
        <w:trPr>
          <w:trHeight w:val="405"/>
        </w:trPr>
        <w:tc>
          <w:tcPr>
            <w:tcW w:w="401" w:type="dxa"/>
            <w:tcBorders>
              <w:top w:val="nil"/>
              <w:left w:val="single" w:sz="4" w:space="0" w:color="auto"/>
              <w:bottom w:val="single" w:sz="4" w:space="0" w:color="auto"/>
              <w:right w:val="single" w:sz="4" w:space="0" w:color="auto"/>
            </w:tcBorders>
            <w:vAlign w:val="center"/>
          </w:tcPr>
          <w:p w14:paraId="60287AC1" w14:textId="77777777" w:rsidR="00CF4AAF" w:rsidRDefault="00CF4AAF">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14:paraId="0BFA3A0C" w14:textId="77777777" w:rsidR="00CF4AAF" w:rsidRDefault="00CF4AAF">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14:paraId="1991A279" w14:textId="77777777" w:rsidR="00CF4AAF" w:rsidRDefault="00CF4AAF">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14:paraId="0312B3B5" w14:textId="77777777" w:rsidR="00CF4AAF" w:rsidRDefault="00CF4AAF">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14:paraId="7F84DF9F" w14:textId="77777777" w:rsidR="00CF4AAF" w:rsidRDefault="00CF4AAF">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14:paraId="2783D1CC" w14:textId="77777777" w:rsidR="00CF4AAF" w:rsidRDefault="00CF4AAF">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14:paraId="07145368" w14:textId="77777777" w:rsidR="00CF4AAF" w:rsidRDefault="00CF4AAF">
            <w:pPr>
              <w:widowControl/>
              <w:jc w:val="center"/>
              <w:rPr>
                <w:rFonts w:ascii="宋体" w:hAnsi="宋体" w:cs="宋体"/>
                <w:b/>
                <w:bCs/>
                <w:color w:val="000000"/>
                <w:kern w:val="0"/>
                <w:sz w:val="22"/>
                <w:szCs w:val="22"/>
              </w:rPr>
            </w:pPr>
          </w:p>
        </w:tc>
      </w:tr>
      <w:tr w:rsidR="00CF4AAF" w14:paraId="7E05F025" w14:textId="77777777">
        <w:trPr>
          <w:trHeight w:val="405"/>
        </w:trPr>
        <w:tc>
          <w:tcPr>
            <w:tcW w:w="401" w:type="dxa"/>
            <w:tcBorders>
              <w:top w:val="nil"/>
              <w:left w:val="single" w:sz="4" w:space="0" w:color="auto"/>
              <w:bottom w:val="single" w:sz="4" w:space="0" w:color="auto"/>
              <w:right w:val="single" w:sz="4" w:space="0" w:color="auto"/>
            </w:tcBorders>
            <w:vAlign w:val="center"/>
          </w:tcPr>
          <w:p w14:paraId="266C2EC2" w14:textId="77777777" w:rsidR="00CF4AAF" w:rsidRDefault="00CF4AAF">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14:paraId="1F4AA158" w14:textId="77777777" w:rsidR="00CF4AAF" w:rsidRDefault="00CF4AAF">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14:paraId="0D1C70C8" w14:textId="77777777" w:rsidR="00CF4AAF" w:rsidRDefault="00CF4AAF">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14:paraId="171F6AE5" w14:textId="77777777" w:rsidR="00CF4AAF" w:rsidRDefault="00CF4AAF">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14:paraId="2B549C8C" w14:textId="77777777" w:rsidR="00CF4AAF" w:rsidRDefault="00CF4AAF">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14:paraId="68067A07" w14:textId="77777777" w:rsidR="00CF4AAF" w:rsidRDefault="00CF4AAF">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14:paraId="5B845035" w14:textId="77777777" w:rsidR="00CF4AAF" w:rsidRDefault="00CF4AAF">
            <w:pPr>
              <w:widowControl/>
              <w:jc w:val="center"/>
              <w:rPr>
                <w:rFonts w:ascii="宋体" w:hAnsi="宋体" w:cs="宋体"/>
                <w:b/>
                <w:bCs/>
                <w:color w:val="000000"/>
                <w:kern w:val="0"/>
                <w:sz w:val="22"/>
                <w:szCs w:val="22"/>
              </w:rPr>
            </w:pPr>
          </w:p>
        </w:tc>
      </w:tr>
      <w:tr w:rsidR="00CF4AAF" w14:paraId="6CFACBDC" w14:textId="77777777">
        <w:trPr>
          <w:trHeight w:val="405"/>
        </w:trPr>
        <w:tc>
          <w:tcPr>
            <w:tcW w:w="401" w:type="dxa"/>
            <w:tcBorders>
              <w:top w:val="nil"/>
              <w:left w:val="single" w:sz="4" w:space="0" w:color="auto"/>
              <w:bottom w:val="single" w:sz="4" w:space="0" w:color="auto"/>
              <w:right w:val="single" w:sz="4" w:space="0" w:color="auto"/>
            </w:tcBorders>
            <w:vAlign w:val="center"/>
          </w:tcPr>
          <w:p w14:paraId="44DAB50D" w14:textId="77777777" w:rsidR="00CF4AAF" w:rsidRDefault="00CF4AAF">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14:paraId="15608612" w14:textId="77777777" w:rsidR="00CF4AAF" w:rsidRDefault="00CF4AAF">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14:paraId="33042BEB" w14:textId="77777777" w:rsidR="00CF4AAF" w:rsidRDefault="00CF4AAF">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14:paraId="4215A5DF" w14:textId="77777777" w:rsidR="00CF4AAF" w:rsidRDefault="00CF4AAF">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14:paraId="53892B23" w14:textId="77777777" w:rsidR="00CF4AAF" w:rsidRDefault="00CF4AAF">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14:paraId="5048B05C" w14:textId="77777777" w:rsidR="00CF4AAF" w:rsidRDefault="00CF4AAF">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vAlign w:val="center"/>
          </w:tcPr>
          <w:p w14:paraId="0FA2A0AD" w14:textId="77777777" w:rsidR="00CF4AAF" w:rsidRDefault="00CF4AAF">
            <w:pPr>
              <w:widowControl/>
              <w:jc w:val="center"/>
              <w:rPr>
                <w:rFonts w:ascii="宋体" w:hAnsi="宋体" w:cs="宋体"/>
                <w:b/>
                <w:bCs/>
                <w:color w:val="000000"/>
                <w:kern w:val="0"/>
                <w:sz w:val="22"/>
                <w:szCs w:val="22"/>
              </w:rPr>
            </w:pPr>
          </w:p>
        </w:tc>
      </w:tr>
      <w:tr w:rsidR="00CF4AAF" w14:paraId="4754EB8C" w14:textId="77777777">
        <w:trPr>
          <w:trHeight w:val="405"/>
        </w:trPr>
        <w:tc>
          <w:tcPr>
            <w:tcW w:w="401" w:type="dxa"/>
            <w:tcBorders>
              <w:top w:val="nil"/>
              <w:left w:val="single" w:sz="4" w:space="0" w:color="auto"/>
              <w:bottom w:val="single" w:sz="4" w:space="0" w:color="auto"/>
              <w:right w:val="single" w:sz="4" w:space="0" w:color="auto"/>
            </w:tcBorders>
            <w:vAlign w:val="center"/>
          </w:tcPr>
          <w:p w14:paraId="6C6BADE8"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14:paraId="79FB8833"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14:paraId="41A51486"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14:paraId="7511263A"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14:paraId="2DF47F33"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14:paraId="17C09262"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51BC7EAF"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CF4AAF" w14:paraId="4A085969" w14:textId="77777777">
        <w:trPr>
          <w:trHeight w:val="405"/>
        </w:trPr>
        <w:tc>
          <w:tcPr>
            <w:tcW w:w="401" w:type="dxa"/>
            <w:tcBorders>
              <w:top w:val="nil"/>
              <w:left w:val="single" w:sz="4" w:space="0" w:color="auto"/>
              <w:bottom w:val="single" w:sz="4" w:space="0" w:color="auto"/>
              <w:right w:val="single" w:sz="4" w:space="0" w:color="auto"/>
            </w:tcBorders>
            <w:vAlign w:val="center"/>
          </w:tcPr>
          <w:p w14:paraId="1FDD29E3"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14:paraId="029C9CA5"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14:paraId="4D321BBD"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14:paraId="165F0B8A"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14:paraId="574A6A7F"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14:paraId="5CE48145"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45402CED"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CF4AAF" w14:paraId="2159F5AB" w14:textId="77777777">
        <w:trPr>
          <w:trHeight w:val="405"/>
        </w:trPr>
        <w:tc>
          <w:tcPr>
            <w:tcW w:w="401" w:type="dxa"/>
            <w:tcBorders>
              <w:top w:val="nil"/>
              <w:left w:val="single" w:sz="4" w:space="0" w:color="auto"/>
              <w:bottom w:val="single" w:sz="4" w:space="0" w:color="auto"/>
              <w:right w:val="single" w:sz="4" w:space="0" w:color="auto"/>
            </w:tcBorders>
            <w:vAlign w:val="center"/>
          </w:tcPr>
          <w:p w14:paraId="3D5AFEC4"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14:paraId="66EC7513"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14:paraId="18544BDF"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14:paraId="74EF680D"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14:paraId="1F77A3D9"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14:paraId="4BD58FAD"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5AF5C380"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CF4AAF" w14:paraId="466421E4" w14:textId="77777777">
        <w:trPr>
          <w:trHeight w:val="405"/>
        </w:trPr>
        <w:tc>
          <w:tcPr>
            <w:tcW w:w="401" w:type="dxa"/>
            <w:tcBorders>
              <w:top w:val="nil"/>
              <w:left w:val="single" w:sz="4" w:space="0" w:color="auto"/>
              <w:bottom w:val="single" w:sz="4" w:space="0" w:color="auto"/>
              <w:right w:val="single" w:sz="4" w:space="0" w:color="auto"/>
            </w:tcBorders>
            <w:vAlign w:val="center"/>
          </w:tcPr>
          <w:p w14:paraId="133277BE"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14:paraId="1228669A"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14:paraId="32F4ECBA" w14:textId="77777777" w:rsidR="00CF4AAF" w:rsidRDefault="004220DF">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14:paraId="792A59AF"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14:paraId="68BF7EAA"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14:paraId="156B35C6"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vAlign w:val="center"/>
          </w:tcPr>
          <w:p w14:paraId="4CFAA3A0"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CF4AAF" w14:paraId="776C102D" w14:textId="77777777">
        <w:trPr>
          <w:trHeight w:val="405"/>
        </w:trPr>
        <w:tc>
          <w:tcPr>
            <w:tcW w:w="401" w:type="dxa"/>
            <w:tcBorders>
              <w:top w:val="nil"/>
              <w:left w:val="single" w:sz="4" w:space="0" w:color="auto"/>
              <w:bottom w:val="single" w:sz="4" w:space="0" w:color="auto"/>
              <w:right w:val="single" w:sz="4" w:space="0" w:color="auto"/>
            </w:tcBorders>
            <w:vAlign w:val="center"/>
          </w:tcPr>
          <w:p w14:paraId="0A750FD5" w14:textId="77777777" w:rsidR="00CF4AAF" w:rsidRDefault="004220DF">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vAlign w:val="center"/>
          </w:tcPr>
          <w:p w14:paraId="47ED165A" w14:textId="77777777" w:rsidR="00CF4AAF" w:rsidRDefault="004220DF">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vAlign w:val="center"/>
          </w:tcPr>
          <w:p w14:paraId="6D7F4878"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2604" w:type="dxa"/>
            <w:tcBorders>
              <w:top w:val="nil"/>
              <w:left w:val="nil"/>
              <w:bottom w:val="single" w:sz="4" w:space="0" w:color="auto"/>
              <w:right w:val="single" w:sz="4" w:space="0" w:color="auto"/>
            </w:tcBorders>
            <w:vAlign w:val="center"/>
          </w:tcPr>
          <w:p w14:paraId="470C1243" w14:textId="77777777" w:rsidR="00CF4AAF" w:rsidRDefault="004220DF">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vAlign w:val="center"/>
          </w:tcPr>
          <w:p w14:paraId="3525791F"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622.6</w:t>
            </w:r>
          </w:p>
        </w:tc>
        <w:tc>
          <w:tcPr>
            <w:tcW w:w="1856" w:type="dxa"/>
            <w:tcBorders>
              <w:top w:val="nil"/>
              <w:left w:val="nil"/>
              <w:bottom w:val="single" w:sz="4" w:space="0" w:color="auto"/>
              <w:right w:val="single" w:sz="4" w:space="0" w:color="auto"/>
            </w:tcBorders>
            <w:vAlign w:val="center"/>
          </w:tcPr>
          <w:p w14:paraId="79A4597F"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444.6</w:t>
            </w:r>
          </w:p>
        </w:tc>
        <w:tc>
          <w:tcPr>
            <w:tcW w:w="1713" w:type="dxa"/>
            <w:tcBorders>
              <w:top w:val="nil"/>
              <w:left w:val="nil"/>
              <w:bottom w:val="single" w:sz="4" w:space="0" w:color="auto"/>
              <w:right w:val="single" w:sz="4" w:space="0" w:color="auto"/>
            </w:tcBorders>
            <w:vAlign w:val="center"/>
          </w:tcPr>
          <w:p w14:paraId="310A6907"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178</w:t>
            </w:r>
          </w:p>
        </w:tc>
      </w:tr>
    </w:tbl>
    <w:p w14:paraId="07B57800" w14:textId="77777777" w:rsidR="00CF4AAF" w:rsidRDefault="004220DF">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14:paraId="57C94FF8" w14:textId="77777777" w:rsidR="00CF4AAF" w:rsidRDefault="004220DF">
      <w:pPr>
        <w:widowControl/>
        <w:spacing w:beforeLines="50" w:before="120"/>
        <w:outlineLvl w:val="1"/>
        <w:rPr>
          <w:rFonts w:ascii="仿宋_GB2312" w:eastAsia="仿宋_GB2312" w:hAnsi="宋体"/>
          <w:b/>
          <w:kern w:val="0"/>
          <w:sz w:val="32"/>
          <w:szCs w:val="32"/>
        </w:rPr>
      </w:pPr>
      <w:r>
        <w:rPr>
          <w:rFonts w:ascii="仿宋_GB2312" w:eastAsia="仿宋_GB2312" w:hAnsi="宋体" w:hint="eastAsia"/>
          <w:b/>
          <w:kern w:val="0"/>
          <w:sz w:val="32"/>
          <w:szCs w:val="32"/>
        </w:rPr>
        <w:t>表四：</w:t>
      </w:r>
    </w:p>
    <w:p w14:paraId="610DD13B" w14:textId="77777777" w:rsidR="00CF4AAF" w:rsidRDefault="00CF4AAF">
      <w:pPr>
        <w:widowControl/>
        <w:spacing w:beforeLines="50" w:before="120"/>
        <w:outlineLvl w:val="1"/>
        <w:rPr>
          <w:rFonts w:ascii="仿宋_GB2312" w:eastAsia="仿宋_GB2312" w:hAnsi="宋体"/>
          <w:b/>
          <w:kern w:val="0"/>
          <w:sz w:val="32"/>
          <w:szCs w:val="32"/>
        </w:rPr>
      </w:pPr>
    </w:p>
    <w:p w14:paraId="6A20B31A" w14:textId="77777777" w:rsidR="00CF4AAF" w:rsidRDefault="004220DF">
      <w:pPr>
        <w:widowControl/>
        <w:spacing w:beforeLines="50" w:before="120"/>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14:paraId="0383D127" w14:textId="1F622257" w:rsidR="00CF4AAF" w:rsidRDefault="004220DF">
      <w:pPr>
        <w:widowControl/>
        <w:spacing w:beforeLines="50" w:before="120"/>
        <w:outlineLvl w:val="1"/>
        <w:rPr>
          <w:rFonts w:ascii="仿宋_GB2312" w:eastAsia="仿宋_GB2312" w:hAnsi="宋体"/>
          <w:kern w:val="0"/>
          <w:sz w:val="28"/>
          <w:szCs w:val="28"/>
        </w:rPr>
      </w:pPr>
      <w:r>
        <w:rPr>
          <w:rFonts w:ascii="仿宋_GB2312" w:eastAsia="仿宋_GB2312" w:hAnsi="宋体" w:hint="eastAsia"/>
          <w:kern w:val="0"/>
          <w:sz w:val="28"/>
          <w:szCs w:val="28"/>
        </w:rPr>
        <w:t>编制部门：</w:t>
      </w:r>
      <w:r w:rsidR="00744740">
        <w:rPr>
          <w:rFonts w:ascii="仿宋_GB2312" w:eastAsia="仿宋_GB2312" w:hAnsi="宋体" w:hint="eastAsia"/>
          <w:kern w:val="0"/>
          <w:sz w:val="24"/>
          <w:highlight w:val="yellow"/>
        </w:rPr>
        <w:t>昌吉州统计局</w:t>
      </w:r>
      <w:r>
        <w:rPr>
          <w:rFonts w:ascii="仿宋_GB2312" w:eastAsia="仿宋_GB2312" w:hAnsi="宋体" w:hint="eastAsia"/>
          <w:kern w:val="0"/>
          <w:sz w:val="28"/>
          <w:szCs w:val="28"/>
        </w:rPr>
        <w:t xml:space="preserve">                          单位：万元</w:t>
      </w:r>
    </w:p>
    <w:tbl>
      <w:tblPr>
        <w:tblW w:w="9229" w:type="dxa"/>
        <w:tblInd w:w="93" w:type="dxa"/>
        <w:tblLayout w:type="fixed"/>
        <w:tblLook w:val="04A0" w:firstRow="1" w:lastRow="0" w:firstColumn="1" w:lastColumn="0" w:noHBand="0" w:noVBand="1"/>
      </w:tblPr>
      <w:tblGrid>
        <w:gridCol w:w="1620"/>
        <w:gridCol w:w="1230"/>
        <w:gridCol w:w="2250"/>
        <w:gridCol w:w="1294"/>
        <w:gridCol w:w="1418"/>
        <w:gridCol w:w="1417"/>
      </w:tblGrid>
      <w:tr w:rsidR="00CF4AAF" w14:paraId="130D9094" w14:textId="77777777">
        <w:trPr>
          <w:trHeight w:val="285"/>
        </w:trPr>
        <w:tc>
          <w:tcPr>
            <w:tcW w:w="2850" w:type="dxa"/>
            <w:gridSpan w:val="2"/>
            <w:tcBorders>
              <w:top w:val="single" w:sz="4" w:space="0" w:color="auto"/>
              <w:left w:val="single" w:sz="4" w:space="0" w:color="auto"/>
              <w:bottom w:val="single" w:sz="4" w:space="0" w:color="auto"/>
              <w:right w:val="single" w:sz="4" w:space="0" w:color="000000"/>
            </w:tcBorders>
            <w:vAlign w:val="center"/>
          </w:tcPr>
          <w:p w14:paraId="72FB7D70" w14:textId="77777777" w:rsidR="00CF4AAF" w:rsidRDefault="004220DF">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vAlign w:val="center"/>
          </w:tcPr>
          <w:p w14:paraId="35081B56" w14:textId="77777777" w:rsidR="00CF4AAF" w:rsidRDefault="004220DF">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CF4AAF" w14:paraId="1AE625D0" w14:textId="77777777">
        <w:trPr>
          <w:trHeight w:val="465"/>
        </w:trPr>
        <w:tc>
          <w:tcPr>
            <w:tcW w:w="1620" w:type="dxa"/>
            <w:tcBorders>
              <w:top w:val="nil"/>
              <w:left w:val="single" w:sz="4" w:space="0" w:color="auto"/>
              <w:bottom w:val="single" w:sz="4" w:space="0" w:color="auto"/>
              <w:right w:val="single" w:sz="4" w:space="0" w:color="auto"/>
            </w:tcBorders>
            <w:vAlign w:val="center"/>
          </w:tcPr>
          <w:p w14:paraId="0A704B8B" w14:textId="77777777" w:rsidR="00CF4AAF" w:rsidRDefault="004220DF">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vAlign w:val="center"/>
          </w:tcPr>
          <w:p w14:paraId="110EDBCE" w14:textId="77777777" w:rsidR="00CF4AAF" w:rsidRDefault="004220DF">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vAlign w:val="center"/>
          </w:tcPr>
          <w:p w14:paraId="02132C2E" w14:textId="77777777" w:rsidR="00CF4AAF" w:rsidRDefault="004220DF">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  能  分  类</w:t>
            </w:r>
          </w:p>
        </w:tc>
        <w:tc>
          <w:tcPr>
            <w:tcW w:w="1294" w:type="dxa"/>
            <w:tcBorders>
              <w:top w:val="nil"/>
              <w:left w:val="nil"/>
              <w:bottom w:val="single" w:sz="4" w:space="0" w:color="auto"/>
              <w:right w:val="single" w:sz="4" w:space="0" w:color="auto"/>
            </w:tcBorders>
            <w:vAlign w:val="center"/>
          </w:tcPr>
          <w:p w14:paraId="349298FC" w14:textId="77777777" w:rsidR="00CF4AAF" w:rsidRDefault="004220DF">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vAlign w:val="center"/>
          </w:tcPr>
          <w:p w14:paraId="7703BED5" w14:textId="77777777" w:rsidR="00CF4AAF" w:rsidRDefault="004220DF">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vAlign w:val="center"/>
          </w:tcPr>
          <w:p w14:paraId="65BCE691" w14:textId="77777777" w:rsidR="00CF4AAF" w:rsidRDefault="004220DF">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CF4AAF" w14:paraId="602976D9"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0A456DF0"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14:paraId="24974DB5" w14:textId="77777777" w:rsidR="00CF4AAF" w:rsidRDefault="004220DF">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622.6　</w:t>
            </w:r>
          </w:p>
        </w:tc>
        <w:tc>
          <w:tcPr>
            <w:tcW w:w="2250" w:type="dxa"/>
            <w:tcBorders>
              <w:top w:val="nil"/>
              <w:left w:val="nil"/>
              <w:bottom w:val="single" w:sz="4" w:space="0" w:color="auto"/>
              <w:right w:val="single" w:sz="4" w:space="0" w:color="auto"/>
            </w:tcBorders>
            <w:vAlign w:val="center"/>
          </w:tcPr>
          <w:p w14:paraId="5B8CD119"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vAlign w:val="center"/>
          </w:tcPr>
          <w:p w14:paraId="443E9CB3"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622.6　</w:t>
            </w:r>
          </w:p>
        </w:tc>
        <w:tc>
          <w:tcPr>
            <w:tcW w:w="1418" w:type="dxa"/>
            <w:tcBorders>
              <w:top w:val="nil"/>
              <w:left w:val="nil"/>
              <w:bottom w:val="single" w:sz="4" w:space="0" w:color="auto"/>
              <w:right w:val="single" w:sz="4" w:space="0" w:color="auto"/>
            </w:tcBorders>
            <w:vAlign w:val="center"/>
          </w:tcPr>
          <w:p w14:paraId="310E5918"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622.6　</w:t>
            </w:r>
          </w:p>
        </w:tc>
        <w:tc>
          <w:tcPr>
            <w:tcW w:w="1417" w:type="dxa"/>
            <w:tcBorders>
              <w:top w:val="nil"/>
              <w:left w:val="nil"/>
              <w:bottom w:val="single" w:sz="4" w:space="0" w:color="auto"/>
              <w:right w:val="single" w:sz="4" w:space="0" w:color="auto"/>
            </w:tcBorders>
            <w:vAlign w:val="center"/>
          </w:tcPr>
          <w:p w14:paraId="0E7CADF0"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7880EE7F"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31C1588C" w14:textId="77777777" w:rsidR="00CF4AAF" w:rsidRDefault="004220DF">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vAlign w:val="center"/>
          </w:tcPr>
          <w:p w14:paraId="616EB40C" w14:textId="77777777" w:rsidR="00CF4AAF" w:rsidRDefault="004220DF">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6EFE0B3F"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vAlign w:val="center"/>
          </w:tcPr>
          <w:p w14:paraId="23025664"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2BB90063"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7350A96F"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455FDB39"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054A82FD" w14:textId="77777777" w:rsidR="00CF4AAF" w:rsidRDefault="004220DF">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vAlign w:val="center"/>
          </w:tcPr>
          <w:p w14:paraId="168FD956" w14:textId="77777777" w:rsidR="00CF4AAF" w:rsidRDefault="004220DF">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27917F47"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vAlign w:val="center"/>
          </w:tcPr>
          <w:p w14:paraId="13CC81C4"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279AEDCF"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7DA1DB1D"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4F97B4C0"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096A04EF"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434BF587"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5417186E"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vAlign w:val="center"/>
          </w:tcPr>
          <w:p w14:paraId="15110C61"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4A14A59A"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1521DFE9"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7983058F"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09FE120E"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73075091"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7AAAAE54"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vAlign w:val="center"/>
          </w:tcPr>
          <w:p w14:paraId="00EEBCD6"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61CF1C02"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61725064"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52429D9E"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32793B1B"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6FDD53E5"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18E87746"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vAlign w:val="center"/>
          </w:tcPr>
          <w:p w14:paraId="29346E4E"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5B7870D0"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368CCA88"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55BBE530"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60A5AAE9"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4E9A97CB"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1BBE16D9"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vAlign w:val="center"/>
          </w:tcPr>
          <w:p w14:paraId="667F3CF9"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3A531ADD"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213A542C"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6E68C98B"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24544E09"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514282D0"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7FA153B4"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vAlign w:val="center"/>
          </w:tcPr>
          <w:p w14:paraId="6B15210A"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24A17831"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618CB781"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4EE99CCD"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4508D919"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7F7D7ACE"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0BDD322A"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vAlign w:val="center"/>
          </w:tcPr>
          <w:p w14:paraId="3FDA3C84"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325063D4"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5112879E"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2F9DEC4E"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73314D98"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457ABA5A"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104BEB89" w14:textId="77777777" w:rsidR="00CF4AAF" w:rsidRDefault="004220DF">
            <w:pPr>
              <w:widowControl/>
              <w:jc w:val="left"/>
              <w:rPr>
                <w:rFonts w:ascii="仿宋_GB2312" w:eastAsia="仿宋_GB2312" w:hAnsi="宋体" w:cs="宋体"/>
                <w:kern w:val="0"/>
                <w:sz w:val="15"/>
                <w:szCs w:val="15"/>
              </w:rPr>
            </w:pPr>
            <w:r>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vAlign w:val="center"/>
          </w:tcPr>
          <w:p w14:paraId="4B979C45"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252D112"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0E2B5664"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06137E96"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587F4C18"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269713CE"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0CDF8C92"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vAlign w:val="center"/>
          </w:tcPr>
          <w:p w14:paraId="7720827F"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353B2A96"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39DD9E6D"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1EFED9EB"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34EC02CE"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5D346928"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3EB318F2"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vAlign w:val="center"/>
          </w:tcPr>
          <w:p w14:paraId="77D0C797"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F85D73B"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6C9EB125"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647747C9"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31FAE16A"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00A67F92"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0E78B246"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vAlign w:val="center"/>
          </w:tcPr>
          <w:p w14:paraId="475BDDAE"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2A542EAC"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7A8F3F2B"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15D7571F"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4F09CAE7"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45B9D470"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0517A256"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vAlign w:val="center"/>
          </w:tcPr>
          <w:p w14:paraId="76BB61F4"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0DA9CDFF"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465068F5"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18E01CF5"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01360B1F"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115542FC"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0EF78329"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vAlign w:val="center"/>
          </w:tcPr>
          <w:p w14:paraId="486F710E"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76510E45"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1E9D700B"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60A8EB56"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68C39701"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3284DD74"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2E3067AF"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vAlign w:val="center"/>
          </w:tcPr>
          <w:p w14:paraId="1206756D"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CD389B4"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7A566D38"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602A0993"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4B5934F5"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3851785E"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28836E10"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vAlign w:val="center"/>
          </w:tcPr>
          <w:p w14:paraId="55223354"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C17FD5A"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5F5F2562"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3D890A25"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47BE3899"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678E2A82"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5401B0C4"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vAlign w:val="center"/>
          </w:tcPr>
          <w:p w14:paraId="5FE72C7D"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42A296B8"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727CEC7A"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5B540FF0"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4D56F0CD"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1B60CDA1"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6BBD5534"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vAlign w:val="center"/>
          </w:tcPr>
          <w:p w14:paraId="597AA32D"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50D2D5C8"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43602ABB"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1EB048F4"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42F45962"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3315CD5C"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66740435"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vAlign w:val="center"/>
          </w:tcPr>
          <w:p w14:paraId="0BD25187"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1E8E6D94"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590E8FD2"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115A7B32"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6BEB6E10"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41EA4935"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54075796"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vAlign w:val="center"/>
          </w:tcPr>
          <w:p w14:paraId="38B7ED75"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031D84CA"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1E7BE059"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3825B5BF"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5734F4DF"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25A2E255"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74D1B01E" w14:textId="77777777" w:rsidR="00CF4AAF" w:rsidRDefault="004220DF">
            <w:pPr>
              <w:widowControl/>
              <w:jc w:val="left"/>
              <w:rPr>
                <w:rFonts w:ascii="仿宋_GB2312" w:eastAsia="仿宋_GB2312" w:hAnsi="宋体" w:cs="宋体"/>
                <w:kern w:val="0"/>
                <w:sz w:val="15"/>
                <w:szCs w:val="15"/>
              </w:rPr>
            </w:pPr>
            <w:r>
              <w:rPr>
                <w:rFonts w:ascii="仿宋_GB2312" w:eastAsia="仿宋_GB2312" w:hAnsi="宋体" w:cs="宋体" w:hint="eastAsia"/>
                <w:kern w:val="0"/>
                <w:sz w:val="15"/>
                <w:szCs w:val="15"/>
              </w:rPr>
              <w:t>2</w:t>
            </w:r>
            <w:r>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vAlign w:val="center"/>
          </w:tcPr>
          <w:p w14:paraId="2B5E558D"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5D04D65E"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1DA0AD51"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6796945B"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19BA3881"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181677B8"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30FB92EE"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vAlign w:val="center"/>
          </w:tcPr>
          <w:p w14:paraId="3E407A12"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4A97D490"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3DC271DA"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5CC0DFC2"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16C650EF"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511BAD8D"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2DDDD410"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vAlign w:val="center"/>
          </w:tcPr>
          <w:p w14:paraId="321D3B7C"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267FDD70"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125EDFEA"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13C7812F"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6E5507D1"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4F19BDCF"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299382CC"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vAlign w:val="center"/>
          </w:tcPr>
          <w:p w14:paraId="1B0D825C" w14:textId="77777777" w:rsidR="00CF4AAF" w:rsidRDefault="004220DF">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14:paraId="704ECA60" w14:textId="77777777" w:rsidR="00CF4AAF" w:rsidRDefault="004220DF">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14:paraId="19B6C59B" w14:textId="77777777" w:rsidR="00CF4AAF" w:rsidRDefault="004220DF">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CF4AAF" w14:paraId="00E8F841"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67B3B28D"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73D5BA30"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6954C403"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hint="eastAsia"/>
                <w:color w:val="000000"/>
                <w:kern w:val="0"/>
                <w:sz w:val="18"/>
                <w:szCs w:val="18"/>
              </w:rPr>
              <w:t>32 债务付息支出</w:t>
            </w:r>
          </w:p>
        </w:tc>
        <w:tc>
          <w:tcPr>
            <w:tcW w:w="1294" w:type="dxa"/>
            <w:tcBorders>
              <w:top w:val="nil"/>
              <w:left w:val="nil"/>
              <w:bottom w:val="single" w:sz="4" w:space="0" w:color="auto"/>
              <w:right w:val="single" w:sz="4" w:space="0" w:color="auto"/>
            </w:tcBorders>
            <w:vAlign w:val="center"/>
          </w:tcPr>
          <w:p w14:paraId="73F09B9A" w14:textId="77777777" w:rsidR="00CF4AAF" w:rsidRDefault="004220DF">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14:paraId="708E4E17" w14:textId="77777777" w:rsidR="00CF4AAF" w:rsidRDefault="004220DF">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14:paraId="1E56BEF8" w14:textId="77777777" w:rsidR="00CF4AAF" w:rsidRDefault="004220DF">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CF4AAF" w14:paraId="3316D175"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04888605"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14:paraId="048A2E56"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442040EA"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w:t>
            </w:r>
            <w:r>
              <w:rPr>
                <w:rFonts w:ascii="仿宋_GB2312" w:eastAsia="仿宋_GB2312" w:hAnsi="宋体" w:cs="宋体" w:hint="eastAsia"/>
                <w:color w:val="000000"/>
                <w:kern w:val="0"/>
                <w:sz w:val="18"/>
                <w:szCs w:val="18"/>
              </w:rPr>
              <w:t xml:space="preserve"> 债务发行费支出</w:t>
            </w:r>
          </w:p>
        </w:tc>
        <w:tc>
          <w:tcPr>
            <w:tcW w:w="1294" w:type="dxa"/>
            <w:tcBorders>
              <w:top w:val="nil"/>
              <w:left w:val="nil"/>
              <w:bottom w:val="single" w:sz="4" w:space="0" w:color="auto"/>
              <w:right w:val="single" w:sz="4" w:space="0" w:color="auto"/>
            </w:tcBorders>
            <w:vAlign w:val="center"/>
          </w:tcPr>
          <w:p w14:paraId="246716E5"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21E614F4"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12BE8C3E"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2B1B0E2C"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0D6E526B"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vAlign w:val="center"/>
          </w:tcPr>
          <w:p w14:paraId="5C5C8F56" w14:textId="77777777" w:rsidR="00CF4AAF" w:rsidRDefault="004220DF">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r>
              <w:rPr>
                <w:rFonts w:ascii="宋体" w:hAnsi="宋体" w:cs="宋体" w:hint="eastAsia"/>
                <w:kern w:val="0"/>
                <w:sz w:val="18"/>
                <w:szCs w:val="18"/>
              </w:rPr>
              <w:t>622.6</w:t>
            </w:r>
          </w:p>
        </w:tc>
        <w:tc>
          <w:tcPr>
            <w:tcW w:w="2250" w:type="dxa"/>
            <w:tcBorders>
              <w:top w:val="nil"/>
              <w:left w:val="nil"/>
              <w:bottom w:val="single" w:sz="4" w:space="0" w:color="auto"/>
              <w:right w:val="single" w:sz="4" w:space="0" w:color="auto"/>
            </w:tcBorders>
            <w:vAlign w:val="center"/>
          </w:tcPr>
          <w:p w14:paraId="65F3C67C" w14:textId="77777777" w:rsidR="00CF4AAF" w:rsidRDefault="004220DF">
            <w:pPr>
              <w:widowControl/>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           计</w:t>
            </w:r>
          </w:p>
        </w:tc>
        <w:tc>
          <w:tcPr>
            <w:tcW w:w="1294" w:type="dxa"/>
            <w:tcBorders>
              <w:top w:val="nil"/>
              <w:left w:val="nil"/>
              <w:bottom w:val="single" w:sz="4" w:space="0" w:color="auto"/>
              <w:right w:val="single" w:sz="4" w:space="0" w:color="auto"/>
            </w:tcBorders>
            <w:vAlign w:val="center"/>
          </w:tcPr>
          <w:p w14:paraId="541260A2"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622.6</w:t>
            </w: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14:paraId="6011FBAB"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622.6</w:t>
            </w: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14:paraId="2CF0C0A4"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36B31308"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47FB8979" w14:textId="77777777" w:rsidR="00CF4AAF" w:rsidRDefault="004220DF">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vAlign w:val="center"/>
          </w:tcPr>
          <w:p w14:paraId="17D5B87B" w14:textId="77777777" w:rsidR="00CF4AAF" w:rsidRDefault="004220DF">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7D131222" w14:textId="77777777" w:rsidR="00CF4AAF" w:rsidRDefault="004220DF">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230 转移性支出</w:t>
            </w:r>
          </w:p>
        </w:tc>
        <w:tc>
          <w:tcPr>
            <w:tcW w:w="1294" w:type="dxa"/>
            <w:tcBorders>
              <w:top w:val="nil"/>
              <w:left w:val="nil"/>
              <w:bottom w:val="single" w:sz="4" w:space="0" w:color="auto"/>
              <w:right w:val="single" w:sz="4" w:space="0" w:color="auto"/>
            </w:tcBorders>
            <w:vAlign w:val="center"/>
          </w:tcPr>
          <w:p w14:paraId="5FAB9F2E" w14:textId="77777777" w:rsidR="00CF4AAF" w:rsidRDefault="004220DF">
            <w:pPr>
              <w:widowControl/>
              <w:jc w:val="right"/>
              <w:rPr>
                <w:rFonts w:ascii="宋体" w:hAnsi="宋体" w:cs="宋体"/>
                <w:color w:val="000000"/>
                <w:kern w:val="0"/>
                <w:sz w:val="22"/>
                <w:szCs w:val="22"/>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center"/>
          </w:tcPr>
          <w:p w14:paraId="5606993A" w14:textId="77777777" w:rsidR="00CF4AAF" w:rsidRDefault="004220DF">
            <w:pPr>
              <w:widowControl/>
              <w:jc w:val="right"/>
              <w:rPr>
                <w:rFonts w:ascii="宋体" w:hAnsi="宋体" w:cs="宋体"/>
                <w:color w:val="000000"/>
                <w:kern w:val="0"/>
                <w:sz w:val="22"/>
                <w:szCs w:val="22"/>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vAlign w:val="center"/>
          </w:tcPr>
          <w:p w14:paraId="56312707"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CF4AAF" w14:paraId="711160E9" w14:textId="77777777">
        <w:trPr>
          <w:trHeight w:hRule="exact" w:val="312"/>
        </w:trPr>
        <w:tc>
          <w:tcPr>
            <w:tcW w:w="1620" w:type="dxa"/>
            <w:tcBorders>
              <w:top w:val="nil"/>
              <w:left w:val="single" w:sz="4" w:space="0" w:color="auto"/>
              <w:bottom w:val="single" w:sz="4" w:space="0" w:color="auto"/>
              <w:right w:val="single" w:sz="4" w:space="0" w:color="auto"/>
            </w:tcBorders>
            <w:vAlign w:val="center"/>
          </w:tcPr>
          <w:p w14:paraId="0EEDEB6E" w14:textId="77777777" w:rsidR="00CF4AAF" w:rsidRDefault="004220DF">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vAlign w:val="center"/>
          </w:tcPr>
          <w:p w14:paraId="586DA66A" w14:textId="77777777" w:rsidR="00CF4AAF" w:rsidRDefault="004220DF">
            <w:pPr>
              <w:widowControl/>
              <w:jc w:val="right"/>
              <w:rPr>
                <w:rFonts w:ascii="仿宋_GB2312" w:eastAsia="仿宋_GB2312" w:hAnsi="宋体" w:cs="宋体"/>
                <w:color w:val="000000"/>
                <w:kern w:val="0"/>
                <w:sz w:val="22"/>
                <w:szCs w:val="22"/>
              </w:rPr>
            </w:pPr>
            <w:r>
              <w:rPr>
                <w:rFonts w:ascii="宋体" w:hAnsi="宋体" w:cs="宋体" w:hint="eastAsia"/>
                <w:kern w:val="0"/>
                <w:sz w:val="18"/>
                <w:szCs w:val="18"/>
              </w:rPr>
              <w:t>622.6</w:t>
            </w: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vAlign w:val="center"/>
          </w:tcPr>
          <w:p w14:paraId="019606FB" w14:textId="77777777" w:rsidR="00CF4AAF" w:rsidRDefault="004220DF">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总  计</w:t>
            </w:r>
          </w:p>
        </w:tc>
        <w:tc>
          <w:tcPr>
            <w:tcW w:w="1294" w:type="dxa"/>
            <w:tcBorders>
              <w:top w:val="nil"/>
              <w:left w:val="nil"/>
              <w:bottom w:val="single" w:sz="4" w:space="0" w:color="auto"/>
              <w:right w:val="single" w:sz="4" w:space="0" w:color="auto"/>
            </w:tcBorders>
            <w:vAlign w:val="center"/>
          </w:tcPr>
          <w:p w14:paraId="73966FD2"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622.6</w:t>
            </w: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vAlign w:val="center"/>
          </w:tcPr>
          <w:p w14:paraId="6D4CC4AC"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622.6</w:t>
            </w: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vAlign w:val="center"/>
          </w:tcPr>
          <w:p w14:paraId="3521E9C1" w14:textId="77777777" w:rsidR="00CF4AAF" w:rsidRDefault="004220DF">
            <w:pPr>
              <w:widowControl/>
              <w:jc w:val="right"/>
              <w:rPr>
                <w:rFonts w:ascii="宋体" w:hAnsi="宋体" w:cs="宋体"/>
                <w:kern w:val="0"/>
                <w:sz w:val="18"/>
                <w:szCs w:val="18"/>
              </w:rPr>
            </w:pPr>
            <w:r>
              <w:rPr>
                <w:rFonts w:ascii="宋体" w:hAnsi="宋体" w:cs="宋体" w:hint="eastAsia"/>
                <w:kern w:val="0"/>
                <w:sz w:val="18"/>
                <w:szCs w:val="18"/>
              </w:rPr>
              <w:t xml:space="preserve">　</w:t>
            </w:r>
          </w:p>
        </w:tc>
      </w:tr>
    </w:tbl>
    <w:p w14:paraId="42BFB5A4" w14:textId="77777777" w:rsidR="00CF4AAF" w:rsidRDefault="004220DF">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14:paraId="4FA83D1A" w14:textId="77777777" w:rsidR="00CF4AAF" w:rsidRDefault="004220D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表五：</w:t>
      </w:r>
    </w:p>
    <w:tbl>
      <w:tblPr>
        <w:tblW w:w="9087" w:type="dxa"/>
        <w:tblInd w:w="93" w:type="dxa"/>
        <w:tblLayout w:type="fixed"/>
        <w:tblLook w:val="04A0" w:firstRow="1" w:lastRow="0" w:firstColumn="1" w:lastColumn="0" w:noHBand="0" w:noVBand="1"/>
      </w:tblPr>
      <w:tblGrid>
        <w:gridCol w:w="441"/>
        <w:gridCol w:w="492"/>
        <w:gridCol w:w="417"/>
        <w:gridCol w:w="2510"/>
        <w:gridCol w:w="660"/>
        <w:gridCol w:w="1024"/>
        <w:gridCol w:w="216"/>
        <w:gridCol w:w="1626"/>
        <w:gridCol w:w="1701"/>
      </w:tblGrid>
      <w:tr w:rsidR="00CF4AAF" w14:paraId="31E41075" w14:textId="77777777">
        <w:trPr>
          <w:trHeight w:val="450"/>
        </w:trPr>
        <w:tc>
          <w:tcPr>
            <w:tcW w:w="9087" w:type="dxa"/>
            <w:gridSpan w:val="9"/>
            <w:tcBorders>
              <w:top w:val="nil"/>
              <w:left w:val="nil"/>
              <w:bottom w:val="nil"/>
              <w:right w:val="nil"/>
            </w:tcBorders>
            <w:vAlign w:val="center"/>
          </w:tcPr>
          <w:p w14:paraId="043CF733"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lastRenderedPageBreak/>
              <w:t>一般公共预算支出情况表</w:t>
            </w:r>
          </w:p>
        </w:tc>
      </w:tr>
      <w:tr w:rsidR="00CF4AAF" w14:paraId="199525DB" w14:textId="77777777">
        <w:trPr>
          <w:trHeight w:val="285"/>
        </w:trPr>
        <w:tc>
          <w:tcPr>
            <w:tcW w:w="3860" w:type="dxa"/>
            <w:gridSpan w:val="4"/>
            <w:tcBorders>
              <w:top w:val="nil"/>
              <w:left w:val="nil"/>
              <w:bottom w:val="nil"/>
              <w:right w:val="nil"/>
            </w:tcBorders>
            <w:vAlign w:val="center"/>
          </w:tcPr>
          <w:p w14:paraId="1558236F" w14:textId="08DD42AE" w:rsidR="00CF4AAF" w:rsidRDefault="004220DF">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sidR="00744740">
              <w:rPr>
                <w:rFonts w:ascii="仿宋_GB2312" w:eastAsia="仿宋_GB2312" w:hAnsi="宋体" w:hint="eastAsia"/>
                <w:kern w:val="0"/>
                <w:sz w:val="24"/>
                <w:highlight w:val="yellow"/>
              </w:rPr>
              <w:t>昌吉州统计局</w:t>
            </w:r>
          </w:p>
        </w:tc>
        <w:tc>
          <w:tcPr>
            <w:tcW w:w="660" w:type="dxa"/>
            <w:tcBorders>
              <w:top w:val="nil"/>
              <w:left w:val="nil"/>
              <w:bottom w:val="nil"/>
              <w:right w:val="nil"/>
            </w:tcBorders>
            <w:vAlign w:val="center"/>
          </w:tcPr>
          <w:p w14:paraId="71542560" w14:textId="77777777" w:rsidR="00CF4AAF" w:rsidRDefault="00CF4AAF">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vAlign w:val="center"/>
          </w:tcPr>
          <w:p w14:paraId="442ABBBA" w14:textId="77777777" w:rsidR="00CF4AAF" w:rsidRDefault="004220DF">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vAlign w:val="center"/>
          </w:tcPr>
          <w:p w14:paraId="36709F1E" w14:textId="77777777" w:rsidR="00CF4AAF" w:rsidRDefault="004220DF">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CF4AAF" w14:paraId="49C7B9AA" w14:textId="77777777">
        <w:trPr>
          <w:trHeight w:val="405"/>
        </w:trPr>
        <w:tc>
          <w:tcPr>
            <w:tcW w:w="3860" w:type="dxa"/>
            <w:gridSpan w:val="4"/>
            <w:tcBorders>
              <w:top w:val="single" w:sz="4" w:space="0" w:color="auto"/>
              <w:left w:val="single" w:sz="4" w:space="0" w:color="auto"/>
              <w:bottom w:val="single" w:sz="4" w:space="0" w:color="auto"/>
              <w:right w:val="single" w:sz="4" w:space="0" w:color="000000"/>
            </w:tcBorders>
            <w:vAlign w:val="center"/>
          </w:tcPr>
          <w:p w14:paraId="09DA01E0" w14:textId="77777777" w:rsidR="00CF4AAF" w:rsidRDefault="004220D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vAlign w:val="center"/>
          </w:tcPr>
          <w:p w14:paraId="0B86B483" w14:textId="77777777" w:rsidR="00CF4AAF" w:rsidRDefault="004220D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CF4AAF" w14:paraId="312CEC25" w14:textId="77777777">
        <w:trPr>
          <w:trHeight w:val="465"/>
        </w:trPr>
        <w:tc>
          <w:tcPr>
            <w:tcW w:w="1350" w:type="dxa"/>
            <w:gridSpan w:val="3"/>
            <w:tcBorders>
              <w:top w:val="single" w:sz="4" w:space="0" w:color="auto"/>
              <w:left w:val="single" w:sz="4" w:space="0" w:color="auto"/>
              <w:bottom w:val="single" w:sz="4" w:space="0" w:color="auto"/>
              <w:right w:val="single" w:sz="4" w:space="0" w:color="000000"/>
            </w:tcBorders>
            <w:vAlign w:val="center"/>
          </w:tcPr>
          <w:p w14:paraId="0E2A91D1" w14:textId="77777777" w:rsidR="00CF4AAF" w:rsidRDefault="004220D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14:paraId="1228B75A" w14:textId="77777777" w:rsidR="00CF4AAF" w:rsidRDefault="004220D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14:paraId="3F0EA28E" w14:textId="77777777" w:rsidR="00CF4AAF" w:rsidRDefault="004220D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vAlign w:val="center"/>
          </w:tcPr>
          <w:p w14:paraId="2F7EF788" w14:textId="77777777" w:rsidR="00CF4AAF" w:rsidRDefault="004220D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14:paraId="34EADCFF" w14:textId="77777777" w:rsidR="00CF4AAF" w:rsidRDefault="004220DF">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CF4AAF" w14:paraId="0B25C68C" w14:textId="77777777">
        <w:trPr>
          <w:trHeight w:val="300"/>
        </w:trPr>
        <w:tc>
          <w:tcPr>
            <w:tcW w:w="441" w:type="dxa"/>
            <w:tcBorders>
              <w:top w:val="nil"/>
              <w:left w:val="single" w:sz="4" w:space="0" w:color="auto"/>
              <w:bottom w:val="single" w:sz="4" w:space="0" w:color="auto"/>
              <w:right w:val="single" w:sz="4" w:space="0" w:color="auto"/>
            </w:tcBorders>
            <w:vAlign w:val="center"/>
          </w:tcPr>
          <w:p w14:paraId="236C0230" w14:textId="77777777" w:rsidR="00CF4AAF" w:rsidRDefault="004220DF">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14:paraId="019CAE81" w14:textId="77777777" w:rsidR="00CF4AAF" w:rsidRDefault="004220DF">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14:paraId="72DF2DC7" w14:textId="77777777" w:rsidR="00CF4AAF" w:rsidRDefault="004220DF">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14:paraId="76EC1DDB" w14:textId="77777777" w:rsidR="00CF4AAF" w:rsidRDefault="00CF4AAF">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14:paraId="5B425BF5" w14:textId="77777777" w:rsidR="00CF4AAF" w:rsidRDefault="00CF4AAF">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14:paraId="1BCEBA85" w14:textId="77777777" w:rsidR="00CF4AAF" w:rsidRDefault="00CF4AAF">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64D64519" w14:textId="77777777" w:rsidR="00CF4AAF" w:rsidRDefault="00CF4AAF">
            <w:pPr>
              <w:widowControl/>
              <w:jc w:val="left"/>
              <w:rPr>
                <w:rFonts w:ascii="仿宋_GB2312" w:eastAsia="仿宋_GB2312" w:hAnsi="宋体" w:cs="宋体"/>
                <w:b/>
                <w:bCs/>
                <w:color w:val="000000"/>
                <w:kern w:val="0"/>
                <w:sz w:val="20"/>
                <w:szCs w:val="20"/>
              </w:rPr>
            </w:pPr>
          </w:p>
        </w:tc>
      </w:tr>
      <w:tr w:rsidR="00CF4AAF" w14:paraId="39C4A89E" w14:textId="77777777">
        <w:trPr>
          <w:trHeight w:val="450"/>
        </w:trPr>
        <w:tc>
          <w:tcPr>
            <w:tcW w:w="441" w:type="dxa"/>
            <w:tcBorders>
              <w:top w:val="nil"/>
              <w:left w:val="single" w:sz="4" w:space="0" w:color="auto"/>
              <w:bottom w:val="single" w:sz="4" w:space="0" w:color="auto"/>
              <w:right w:val="single" w:sz="4" w:space="0" w:color="auto"/>
            </w:tcBorders>
            <w:vAlign w:val="center"/>
          </w:tcPr>
          <w:p w14:paraId="433EA301"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201</w:t>
            </w:r>
          </w:p>
        </w:tc>
        <w:tc>
          <w:tcPr>
            <w:tcW w:w="492" w:type="dxa"/>
            <w:tcBorders>
              <w:top w:val="nil"/>
              <w:left w:val="nil"/>
              <w:bottom w:val="single" w:sz="4" w:space="0" w:color="auto"/>
              <w:right w:val="single" w:sz="4" w:space="0" w:color="auto"/>
            </w:tcBorders>
            <w:vAlign w:val="center"/>
          </w:tcPr>
          <w:p w14:paraId="55003567"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05</w:t>
            </w:r>
          </w:p>
        </w:tc>
        <w:tc>
          <w:tcPr>
            <w:tcW w:w="417" w:type="dxa"/>
            <w:tcBorders>
              <w:top w:val="nil"/>
              <w:left w:val="nil"/>
              <w:bottom w:val="single" w:sz="4" w:space="0" w:color="auto"/>
              <w:right w:val="single" w:sz="4" w:space="0" w:color="auto"/>
            </w:tcBorders>
            <w:vAlign w:val="center"/>
          </w:tcPr>
          <w:p w14:paraId="040D9AAC"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01</w:t>
            </w:r>
          </w:p>
        </w:tc>
        <w:tc>
          <w:tcPr>
            <w:tcW w:w="2510" w:type="dxa"/>
            <w:tcBorders>
              <w:top w:val="nil"/>
              <w:left w:val="nil"/>
              <w:bottom w:val="single" w:sz="4" w:space="0" w:color="auto"/>
              <w:right w:val="single" w:sz="4" w:space="0" w:color="auto"/>
            </w:tcBorders>
            <w:vAlign w:val="center"/>
          </w:tcPr>
          <w:p w14:paraId="18F35B54" w14:textId="77777777" w:rsidR="00CF4AAF" w:rsidRDefault="004220DF">
            <w:pPr>
              <w:widowControl/>
              <w:jc w:val="left"/>
              <w:rPr>
                <w:rFonts w:ascii="仿宋_GB2312" w:eastAsia="仿宋_GB2312" w:hAnsi="宋体" w:cs="宋体"/>
                <w:b/>
                <w:color w:val="000000"/>
                <w:kern w:val="0"/>
                <w:sz w:val="20"/>
                <w:szCs w:val="20"/>
              </w:rPr>
            </w:pPr>
            <w:r>
              <w:rPr>
                <w:rFonts w:ascii="宋体" w:hAnsi="宋体" w:cs="宋体" w:hint="eastAsia"/>
                <w:b/>
                <w:bCs/>
                <w:color w:val="000000"/>
                <w:kern w:val="0"/>
                <w:sz w:val="22"/>
                <w:szCs w:val="22"/>
              </w:rPr>
              <w:t xml:space="preserve">行政运行　</w:t>
            </w:r>
          </w:p>
        </w:tc>
        <w:tc>
          <w:tcPr>
            <w:tcW w:w="1684" w:type="dxa"/>
            <w:gridSpan w:val="2"/>
            <w:tcBorders>
              <w:top w:val="nil"/>
              <w:left w:val="nil"/>
              <w:bottom w:val="single" w:sz="4" w:space="0" w:color="auto"/>
              <w:right w:val="single" w:sz="4" w:space="0" w:color="auto"/>
            </w:tcBorders>
            <w:vAlign w:val="center"/>
          </w:tcPr>
          <w:p w14:paraId="4B036AC0" w14:textId="77777777" w:rsidR="00CF4AAF" w:rsidRDefault="004220DF">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w:t>
            </w:r>
            <w:r>
              <w:rPr>
                <w:rFonts w:ascii="宋体" w:hAnsi="宋体" w:cs="宋体" w:hint="eastAsia"/>
                <w:b/>
                <w:bCs/>
                <w:color w:val="000000"/>
                <w:kern w:val="0"/>
                <w:sz w:val="22"/>
                <w:szCs w:val="22"/>
              </w:rPr>
              <w:t>437.07</w:t>
            </w:r>
          </w:p>
        </w:tc>
        <w:tc>
          <w:tcPr>
            <w:tcW w:w="1842" w:type="dxa"/>
            <w:gridSpan w:val="2"/>
            <w:tcBorders>
              <w:top w:val="nil"/>
              <w:left w:val="nil"/>
              <w:bottom w:val="single" w:sz="4" w:space="0" w:color="auto"/>
              <w:right w:val="single" w:sz="4" w:space="0" w:color="auto"/>
            </w:tcBorders>
            <w:vAlign w:val="center"/>
          </w:tcPr>
          <w:p w14:paraId="5D231B4B" w14:textId="77777777" w:rsidR="00CF4AAF" w:rsidRDefault="004220DF">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w:t>
            </w:r>
            <w:r>
              <w:rPr>
                <w:rFonts w:ascii="宋体" w:hAnsi="宋体" w:cs="宋体" w:hint="eastAsia"/>
                <w:b/>
                <w:bCs/>
                <w:color w:val="000000"/>
                <w:kern w:val="0"/>
                <w:sz w:val="22"/>
                <w:szCs w:val="22"/>
              </w:rPr>
              <w:t>437.07</w:t>
            </w:r>
          </w:p>
        </w:tc>
        <w:tc>
          <w:tcPr>
            <w:tcW w:w="1701" w:type="dxa"/>
            <w:tcBorders>
              <w:top w:val="nil"/>
              <w:left w:val="nil"/>
              <w:bottom w:val="single" w:sz="4" w:space="0" w:color="auto"/>
              <w:right w:val="single" w:sz="4" w:space="0" w:color="auto"/>
            </w:tcBorders>
            <w:vAlign w:val="center"/>
          </w:tcPr>
          <w:p w14:paraId="26DAFA64" w14:textId="77777777" w:rsidR="00CF4AAF" w:rsidRDefault="004220DF">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w:t>
            </w:r>
          </w:p>
        </w:tc>
      </w:tr>
      <w:tr w:rsidR="00CF4AAF" w14:paraId="6EBD3240" w14:textId="77777777">
        <w:trPr>
          <w:trHeight w:val="450"/>
        </w:trPr>
        <w:tc>
          <w:tcPr>
            <w:tcW w:w="441" w:type="dxa"/>
            <w:tcBorders>
              <w:top w:val="nil"/>
              <w:left w:val="single" w:sz="4" w:space="0" w:color="auto"/>
              <w:bottom w:val="single" w:sz="4" w:space="0" w:color="auto"/>
              <w:right w:val="single" w:sz="4" w:space="0" w:color="auto"/>
            </w:tcBorders>
            <w:vAlign w:val="center"/>
          </w:tcPr>
          <w:p w14:paraId="48858A84"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201</w:t>
            </w:r>
          </w:p>
        </w:tc>
        <w:tc>
          <w:tcPr>
            <w:tcW w:w="492" w:type="dxa"/>
            <w:tcBorders>
              <w:top w:val="nil"/>
              <w:left w:val="nil"/>
              <w:bottom w:val="single" w:sz="4" w:space="0" w:color="auto"/>
              <w:right w:val="single" w:sz="4" w:space="0" w:color="auto"/>
            </w:tcBorders>
            <w:vAlign w:val="center"/>
          </w:tcPr>
          <w:p w14:paraId="461FD0FB"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05</w:t>
            </w:r>
          </w:p>
        </w:tc>
        <w:tc>
          <w:tcPr>
            <w:tcW w:w="417" w:type="dxa"/>
            <w:tcBorders>
              <w:top w:val="nil"/>
              <w:left w:val="nil"/>
              <w:bottom w:val="single" w:sz="4" w:space="0" w:color="auto"/>
              <w:right w:val="single" w:sz="4" w:space="0" w:color="auto"/>
            </w:tcBorders>
            <w:vAlign w:val="center"/>
          </w:tcPr>
          <w:p w14:paraId="4DA0FDA8"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50</w:t>
            </w:r>
          </w:p>
        </w:tc>
        <w:tc>
          <w:tcPr>
            <w:tcW w:w="2510" w:type="dxa"/>
            <w:tcBorders>
              <w:top w:val="nil"/>
              <w:left w:val="nil"/>
              <w:bottom w:val="single" w:sz="4" w:space="0" w:color="auto"/>
              <w:right w:val="single" w:sz="4" w:space="0" w:color="auto"/>
            </w:tcBorders>
            <w:vAlign w:val="center"/>
          </w:tcPr>
          <w:p w14:paraId="342FF305" w14:textId="77777777" w:rsidR="00CF4AAF" w:rsidRDefault="004220DF">
            <w:pPr>
              <w:widowControl/>
              <w:jc w:val="left"/>
              <w:rPr>
                <w:rFonts w:ascii="宋体" w:hAnsi="宋体" w:cs="宋体"/>
                <w:color w:val="000000"/>
                <w:kern w:val="0"/>
                <w:sz w:val="20"/>
                <w:szCs w:val="20"/>
              </w:rPr>
            </w:pPr>
            <w:r>
              <w:rPr>
                <w:rFonts w:ascii="宋体" w:hAnsi="宋体" w:cs="宋体" w:hint="eastAsia"/>
                <w:b/>
                <w:bCs/>
                <w:color w:val="000000"/>
                <w:kern w:val="0"/>
                <w:sz w:val="22"/>
                <w:szCs w:val="22"/>
              </w:rPr>
              <w:t xml:space="preserve">事业运行　</w:t>
            </w:r>
          </w:p>
        </w:tc>
        <w:tc>
          <w:tcPr>
            <w:tcW w:w="1684" w:type="dxa"/>
            <w:gridSpan w:val="2"/>
            <w:tcBorders>
              <w:top w:val="nil"/>
              <w:left w:val="nil"/>
              <w:bottom w:val="single" w:sz="4" w:space="0" w:color="auto"/>
              <w:right w:val="single" w:sz="4" w:space="0" w:color="auto"/>
            </w:tcBorders>
            <w:vAlign w:val="center"/>
          </w:tcPr>
          <w:p w14:paraId="2E8ACA41"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b/>
                <w:bCs/>
                <w:color w:val="000000"/>
                <w:kern w:val="0"/>
                <w:sz w:val="22"/>
                <w:szCs w:val="22"/>
              </w:rPr>
              <w:t xml:space="preserve">7.53　</w:t>
            </w:r>
          </w:p>
        </w:tc>
        <w:tc>
          <w:tcPr>
            <w:tcW w:w="1842" w:type="dxa"/>
            <w:gridSpan w:val="2"/>
            <w:tcBorders>
              <w:top w:val="nil"/>
              <w:left w:val="nil"/>
              <w:bottom w:val="single" w:sz="4" w:space="0" w:color="auto"/>
              <w:right w:val="single" w:sz="4" w:space="0" w:color="auto"/>
            </w:tcBorders>
            <w:vAlign w:val="center"/>
          </w:tcPr>
          <w:p w14:paraId="1D7DE560"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b/>
                <w:bCs/>
                <w:color w:val="000000"/>
                <w:kern w:val="0"/>
                <w:sz w:val="22"/>
                <w:szCs w:val="22"/>
              </w:rPr>
              <w:t xml:space="preserve">7.53　</w:t>
            </w:r>
          </w:p>
        </w:tc>
        <w:tc>
          <w:tcPr>
            <w:tcW w:w="1701" w:type="dxa"/>
            <w:tcBorders>
              <w:top w:val="nil"/>
              <w:left w:val="nil"/>
              <w:bottom w:val="single" w:sz="4" w:space="0" w:color="auto"/>
              <w:right w:val="single" w:sz="4" w:space="0" w:color="auto"/>
            </w:tcBorders>
            <w:vAlign w:val="center"/>
          </w:tcPr>
          <w:p w14:paraId="01D54B7A"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6593FC3F" w14:textId="77777777">
        <w:trPr>
          <w:trHeight w:val="450"/>
        </w:trPr>
        <w:tc>
          <w:tcPr>
            <w:tcW w:w="441" w:type="dxa"/>
            <w:tcBorders>
              <w:top w:val="nil"/>
              <w:left w:val="single" w:sz="4" w:space="0" w:color="auto"/>
              <w:bottom w:val="single" w:sz="4" w:space="0" w:color="auto"/>
              <w:right w:val="single" w:sz="4" w:space="0" w:color="auto"/>
            </w:tcBorders>
            <w:vAlign w:val="center"/>
          </w:tcPr>
          <w:p w14:paraId="6B3DC486"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201</w:t>
            </w:r>
          </w:p>
        </w:tc>
        <w:tc>
          <w:tcPr>
            <w:tcW w:w="492" w:type="dxa"/>
            <w:tcBorders>
              <w:top w:val="nil"/>
              <w:left w:val="nil"/>
              <w:bottom w:val="single" w:sz="4" w:space="0" w:color="auto"/>
              <w:right w:val="single" w:sz="4" w:space="0" w:color="auto"/>
            </w:tcBorders>
            <w:vAlign w:val="center"/>
          </w:tcPr>
          <w:p w14:paraId="3BA94297"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05</w:t>
            </w:r>
          </w:p>
        </w:tc>
        <w:tc>
          <w:tcPr>
            <w:tcW w:w="417" w:type="dxa"/>
            <w:tcBorders>
              <w:top w:val="nil"/>
              <w:left w:val="nil"/>
              <w:bottom w:val="single" w:sz="4" w:space="0" w:color="auto"/>
              <w:right w:val="single" w:sz="4" w:space="0" w:color="auto"/>
            </w:tcBorders>
            <w:vAlign w:val="center"/>
          </w:tcPr>
          <w:p w14:paraId="676C62B6"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02</w:t>
            </w:r>
          </w:p>
        </w:tc>
        <w:tc>
          <w:tcPr>
            <w:tcW w:w="2510" w:type="dxa"/>
            <w:tcBorders>
              <w:top w:val="nil"/>
              <w:left w:val="nil"/>
              <w:bottom w:val="single" w:sz="4" w:space="0" w:color="auto"/>
              <w:right w:val="single" w:sz="4" w:space="0" w:color="auto"/>
            </w:tcBorders>
            <w:vAlign w:val="center"/>
          </w:tcPr>
          <w:p w14:paraId="4413C160" w14:textId="77777777" w:rsidR="00CF4AAF" w:rsidRDefault="004220DF">
            <w:pPr>
              <w:widowControl/>
              <w:jc w:val="left"/>
              <w:rPr>
                <w:rFonts w:ascii="宋体" w:hAnsi="宋体" w:cs="宋体"/>
                <w:color w:val="000000"/>
                <w:kern w:val="0"/>
                <w:sz w:val="20"/>
                <w:szCs w:val="20"/>
              </w:rPr>
            </w:pPr>
            <w:r>
              <w:rPr>
                <w:rFonts w:ascii="宋体" w:hAnsi="宋体" w:cs="宋体" w:hint="eastAsia"/>
                <w:b/>
                <w:bCs/>
                <w:color w:val="000000"/>
                <w:kern w:val="0"/>
                <w:sz w:val="22"/>
                <w:szCs w:val="22"/>
              </w:rPr>
              <w:t>一般行政管理事务</w:t>
            </w:r>
          </w:p>
        </w:tc>
        <w:tc>
          <w:tcPr>
            <w:tcW w:w="1684" w:type="dxa"/>
            <w:gridSpan w:val="2"/>
            <w:tcBorders>
              <w:top w:val="nil"/>
              <w:left w:val="nil"/>
              <w:bottom w:val="single" w:sz="4" w:space="0" w:color="auto"/>
              <w:right w:val="single" w:sz="4" w:space="0" w:color="auto"/>
            </w:tcBorders>
            <w:vAlign w:val="center"/>
          </w:tcPr>
          <w:p w14:paraId="44EE50DF" w14:textId="77777777" w:rsidR="00CF4AAF" w:rsidRDefault="004220DF">
            <w:pPr>
              <w:widowControl/>
              <w:jc w:val="left"/>
              <w:rPr>
                <w:rFonts w:ascii="宋体" w:hAnsi="宋体" w:cs="宋体"/>
                <w:color w:val="000000"/>
                <w:kern w:val="0"/>
                <w:sz w:val="20"/>
                <w:szCs w:val="20"/>
              </w:rPr>
            </w:pPr>
            <w:r>
              <w:rPr>
                <w:rFonts w:ascii="宋体" w:hAnsi="宋体" w:cs="宋体" w:hint="eastAsia"/>
                <w:b/>
                <w:bCs/>
                <w:color w:val="000000"/>
                <w:kern w:val="0"/>
                <w:sz w:val="22"/>
                <w:szCs w:val="22"/>
              </w:rPr>
              <w:t xml:space="preserve">      8　</w:t>
            </w:r>
          </w:p>
        </w:tc>
        <w:tc>
          <w:tcPr>
            <w:tcW w:w="1842" w:type="dxa"/>
            <w:gridSpan w:val="2"/>
            <w:tcBorders>
              <w:top w:val="nil"/>
              <w:left w:val="nil"/>
              <w:bottom w:val="single" w:sz="4" w:space="0" w:color="auto"/>
              <w:right w:val="single" w:sz="4" w:space="0" w:color="auto"/>
            </w:tcBorders>
            <w:vAlign w:val="center"/>
          </w:tcPr>
          <w:p w14:paraId="05A1626B" w14:textId="77777777" w:rsidR="00CF4AAF" w:rsidRDefault="00CF4AA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1B494976" w14:textId="77777777" w:rsidR="00CF4AAF" w:rsidRDefault="004220DF">
            <w:pPr>
              <w:widowControl/>
              <w:jc w:val="left"/>
              <w:rPr>
                <w:rFonts w:ascii="宋体" w:hAnsi="宋体" w:cs="宋体"/>
                <w:color w:val="000000"/>
                <w:kern w:val="0"/>
                <w:sz w:val="20"/>
                <w:szCs w:val="20"/>
              </w:rPr>
            </w:pPr>
            <w:r>
              <w:rPr>
                <w:rFonts w:ascii="宋体" w:hAnsi="宋体" w:cs="宋体" w:hint="eastAsia"/>
                <w:b/>
                <w:bCs/>
                <w:color w:val="000000"/>
                <w:kern w:val="0"/>
                <w:sz w:val="22"/>
                <w:szCs w:val="22"/>
              </w:rPr>
              <w:t xml:space="preserve">   8　</w:t>
            </w:r>
          </w:p>
        </w:tc>
      </w:tr>
      <w:tr w:rsidR="00CF4AAF" w14:paraId="3E180B5E" w14:textId="77777777">
        <w:trPr>
          <w:trHeight w:val="450"/>
        </w:trPr>
        <w:tc>
          <w:tcPr>
            <w:tcW w:w="441" w:type="dxa"/>
            <w:tcBorders>
              <w:top w:val="nil"/>
              <w:left w:val="single" w:sz="4" w:space="0" w:color="auto"/>
              <w:bottom w:val="single" w:sz="4" w:space="0" w:color="auto"/>
              <w:right w:val="single" w:sz="4" w:space="0" w:color="auto"/>
            </w:tcBorders>
            <w:vAlign w:val="center"/>
          </w:tcPr>
          <w:p w14:paraId="7940E88E"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201</w:t>
            </w:r>
          </w:p>
        </w:tc>
        <w:tc>
          <w:tcPr>
            <w:tcW w:w="492" w:type="dxa"/>
            <w:tcBorders>
              <w:top w:val="nil"/>
              <w:left w:val="nil"/>
              <w:bottom w:val="single" w:sz="4" w:space="0" w:color="auto"/>
              <w:right w:val="single" w:sz="4" w:space="0" w:color="auto"/>
            </w:tcBorders>
            <w:vAlign w:val="center"/>
          </w:tcPr>
          <w:p w14:paraId="4A269076"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05</w:t>
            </w:r>
          </w:p>
        </w:tc>
        <w:tc>
          <w:tcPr>
            <w:tcW w:w="417" w:type="dxa"/>
            <w:tcBorders>
              <w:top w:val="nil"/>
              <w:left w:val="nil"/>
              <w:bottom w:val="single" w:sz="4" w:space="0" w:color="auto"/>
              <w:right w:val="single" w:sz="4" w:space="0" w:color="auto"/>
            </w:tcBorders>
            <w:vAlign w:val="center"/>
          </w:tcPr>
          <w:p w14:paraId="4480E8E4"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07</w:t>
            </w:r>
          </w:p>
        </w:tc>
        <w:tc>
          <w:tcPr>
            <w:tcW w:w="2510" w:type="dxa"/>
            <w:tcBorders>
              <w:top w:val="nil"/>
              <w:left w:val="nil"/>
              <w:bottom w:val="single" w:sz="4" w:space="0" w:color="auto"/>
              <w:right w:val="single" w:sz="4" w:space="0" w:color="auto"/>
            </w:tcBorders>
            <w:vAlign w:val="center"/>
          </w:tcPr>
          <w:p w14:paraId="20734D7E" w14:textId="77777777" w:rsidR="00CF4AAF" w:rsidRDefault="004220DF">
            <w:pPr>
              <w:widowControl/>
              <w:jc w:val="left"/>
              <w:rPr>
                <w:rFonts w:ascii="宋体" w:hAnsi="宋体" w:cs="宋体"/>
                <w:color w:val="000000"/>
                <w:kern w:val="0"/>
                <w:sz w:val="20"/>
                <w:szCs w:val="20"/>
              </w:rPr>
            </w:pPr>
            <w:r>
              <w:rPr>
                <w:rFonts w:ascii="宋体" w:hAnsi="宋体" w:cs="宋体" w:hint="eastAsia"/>
                <w:b/>
                <w:bCs/>
                <w:color w:val="000000"/>
                <w:kern w:val="0"/>
                <w:sz w:val="22"/>
                <w:szCs w:val="22"/>
              </w:rPr>
              <w:t xml:space="preserve">专项普查活动　</w:t>
            </w:r>
          </w:p>
        </w:tc>
        <w:tc>
          <w:tcPr>
            <w:tcW w:w="1684" w:type="dxa"/>
            <w:gridSpan w:val="2"/>
            <w:tcBorders>
              <w:top w:val="nil"/>
              <w:left w:val="nil"/>
              <w:bottom w:val="single" w:sz="4" w:space="0" w:color="auto"/>
              <w:right w:val="single" w:sz="4" w:space="0" w:color="auto"/>
            </w:tcBorders>
            <w:vAlign w:val="center"/>
          </w:tcPr>
          <w:p w14:paraId="0270AC60" w14:textId="77777777" w:rsidR="00CF4AAF" w:rsidRDefault="004220DF">
            <w:pPr>
              <w:widowControl/>
              <w:jc w:val="left"/>
              <w:rPr>
                <w:rFonts w:ascii="宋体" w:hAnsi="宋体" w:cs="宋体"/>
                <w:color w:val="000000"/>
                <w:kern w:val="0"/>
                <w:sz w:val="20"/>
                <w:szCs w:val="20"/>
              </w:rPr>
            </w:pPr>
            <w:r>
              <w:rPr>
                <w:rFonts w:ascii="宋体" w:hAnsi="宋体" w:cs="宋体" w:hint="eastAsia"/>
                <w:b/>
                <w:bCs/>
                <w:color w:val="000000"/>
                <w:kern w:val="0"/>
                <w:sz w:val="22"/>
                <w:szCs w:val="22"/>
              </w:rPr>
              <w:t xml:space="preserve">      60</w:t>
            </w:r>
          </w:p>
        </w:tc>
        <w:tc>
          <w:tcPr>
            <w:tcW w:w="1842" w:type="dxa"/>
            <w:gridSpan w:val="2"/>
            <w:tcBorders>
              <w:top w:val="nil"/>
              <w:left w:val="nil"/>
              <w:bottom w:val="single" w:sz="4" w:space="0" w:color="auto"/>
              <w:right w:val="single" w:sz="4" w:space="0" w:color="auto"/>
            </w:tcBorders>
            <w:vAlign w:val="center"/>
          </w:tcPr>
          <w:p w14:paraId="37918AEF" w14:textId="77777777" w:rsidR="00CF4AAF" w:rsidRDefault="00CF4AA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658BC52C" w14:textId="77777777" w:rsidR="00CF4AAF" w:rsidRDefault="004220DF">
            <w:pPr>
              <w:widowControl/>
              <w:jc w:val="left"/>
              <w:rPr>
                <w:rFonts w:ascii="宋体" w:hAnsi="宋体" w:cs="宋体"/>
                <w:color w:val="000000"/>
                <w:kern w:val="0"/>
                <w:sz w:val="20"/>
                <w:szCs w:val="20"/>
              </w:rPr>
            </w:pPr>
            <w:r>
              <w:rPr>
                <w:rFonts w:ascii="宋体" w:hAnsi="宋体" w:cs="宋体" w:hint="eastAsia"/>
                <w:b/>
                <w:bCs/>
                <w:color w:val="000000"/>
                <w:kern w:val="0"/>
                <w:sz w:val="22"/>
                <w:szCs w:val="22"/>
              </w:rPr>
              <w:t xml:space="preserve">   60</w:t>
            </w:r>
          </w:p>
        </w:tc>
      </w:tr>
      <w:tr w:rsidR="00CF4AAF" w14:paraId="10D2A22C" w14:textId="77777777">
        <w:trPr>
          <w:trHeight w:val="450"/>
        </w:trPr>
        <w:tc>
          <w:tcPr>
            <w:tcW w:w="441" w:type="dxa"/>
            <w:tcBorders>
              <w:top w:val="nil"/>
              <w:left w:val="single" w:sz="4" w:space="0" w:color="auto"/>
              <w:bottom w:val="single" w:sz="4" w:space="0" w:color="auto"/>
              <w:right w:val="single" w:sz="4" w:space="0" w:color="auto"/>
            </w:tcBorders>
            <w:vAlign w:val="center"/>
          </w:tcPr>
          <w:p w14:paraId="3B78DB95"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201</w:t>
            </w:r>
          </w:p>
        </w:tc>
        <w:tc>
          <w:tcPr>
            <w:tcW w:w="492" w:type="dxa"/>
            <w:tcBorders>
              <w:top w:val="nil"/>
              <w:left w:val="nil"/>
              <w:bottom w:val="single" w:sz="4" w:space="0" w:color="auto"/>
              <w:right w:val="single" w:sz="4" w:space="0" w:color="auto"/>
            </w:tcBorders>
            <w:vAlign w:val="center"/>
          </w:tcPr>
          <w:p w14:paraId="268CB314"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05</w:t>
            </w:r>
          </w:p>
        </w:tc>
        <w:tc>
          <w:tcPr>
            <w:tcW w:w="417" w:type="dxa"/>
            <w:tcBorders>
              <w:top w:val="nil"/>
              <w:left w:val="nil"/>
              <w:bottom w:val="single" w:sz="4" w:space="0" w:color="auto"/>
              <w:right w:val="single" w:sz="4" w:space="0" w:color="auto"/>
            </w:tcBorders>
            <w:vAlign w:val="center"/>
          </w:tcPr>
          <w:p w14:paraId="7EBED8D5"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05</w:t>
            </w:r>
          </w:p>
        </w:tc>
        <w:tc>
          <w:tcPr>
            <w:tcW w:w="2510" w:type="dxa"/>
            <w:tcBorders>
              <w:top w:val="nil"/>
              <w:left w:val="nil"/>
              <w:bottom w:val="single" w:sz="4" w:space="0" w:color="auto"/>
              <w:right w:val="single" w:sz="4" w:space="0" w:color="auto"/>
            </w:tcBorders>
            <w:vAlign w:val="center"/>
          </w:tcPr>
          <w:p w14:paraId="7A916A06" w14:textId="77777777" w:rsidR="00CF4AAF" w:rsidRDefault="004220DF">
            <w:pPr>
              <w:widowControl/>
              <w:jc w:val="left"/>
              <w:rPr>
                <w:rFonts w:ascii="宋体" w:hAnsi="宋体" w:cs="宋体"/>
                <w:color w:val="000000"/>
                <w:kern w:val="0"/>
                <w:sz w:val="20"/>
                <w:szCs w:val="20"/>
              </w:rPr>
            </w:pPr>
            <w:r>
              <w:rPr>
                <w:rFonts w:ascii="宋体" w:hAnsi="宋体" w:cs="宋体" w:hint="eastAsia"/>
                <w:b/>
                <w:bCs/>
                <w:color w:val="000000"/>
                <w:kern w:val="0"/>
                <w:sz w:val="22"/>
                <w:szCs w:val="22"/>
              </w:rPr>
              <w:t xml:space="preserve">统计业务经费　</w:t>
            </w:r>
          </w:p>
        </w:tc>
        <w:tc>
          <w:tcPr>
            <w:tcW w:w="1684" w:type="dxa"/>
            <w:gridSpan w:val="2"/>
            <w:tcBorders>
              <w:top w:val="nil"/>
              <w:left w:val="nil"/>
              <w:bottom w:val="single" w:sz="4" w:space="0" w:color="auto"/>
              <w:right w:val="single" w:sz="4" w:space="0" w:color="auto"/>
            </w:tcBorders>
            <w:vAlign w:val="center"/>
          </w:tcPr>
          <w:p w14:paraId="379D51C1" w14:textId="77777777" w:rsidR="00CF4AAF" w:rsidRDefault="004220DF">
            <w:pPr>
              <w:widowControl/>
              <w:jc w:val="left"/>
              <w:rPr>
                <w:rFonts w:ascii="宋体" w:hAnsi="宋体" w:cs="宋体"/>
                <w:color w:val="000000"/>
                <w:kern w:val="0"/>
                <w:sz w:val="20"/>
                <w:szCs w:val="20"/>
              </w:rPr>
            </w:pPr>
            <w:r>
              <w:rPr>
                <w:rFonts w:ascii="宋体" w:hAnsi="宋体" w:cs="宋体" w:hint="eastAsia"/>
                <w:b/>
                <w:bCs/>
                <w:color w:val="000000"/>
                <w:kern w:val="0"/>
                <w:sz w:val="22"/>
                <w:szCs w:val="22"/>
              </w:rPr>
              <w:t xml:space="preserve">      50　</w:t>
            </w:r>
          </w:p>
        </w:tc>
        <w:tc>
          <w:tcPr>
            <w:tcW w:w="1842" w:type="dxa"/>
            <w:gridSpan w:val="2"/>
            <w:tcBorders>
              <w:top w:val="nil"/>
              <w:left w:val="nil"/>
              <w:bottom w:val="single" w:sz="4" w:space="0" w:color="auto"/>
              <w:right w:val="single" w:sz="4" w:space="0" w:color="auto"/>
            </w:tcBorders>
            <w:vAlign w:val="center"/>
          </w:tcPr>
          <w:p w14:paraId="29563068" w14:textId="77777777" w:rsidR="00CF4AAF" w:rsidRDefault="00CF4AA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6A8BD0B5" w14:textId="77777777" w:rsidR="00CF4AAF" w:rsidRDefault="004220DF">
            <w:pPr>
              <w:widowControl/>
              <w:jc w:val="left"/>
              <w:rPr>
                <w:rFonts w:ascii="宋体" w:hAnsi="宋体" w:cs="宋体"/>
                <w:color w:val="000000"/>
                <w:kern w:val="0"/>
                <w:sz w:val="20"/>
                <w:szCs w:val="20"/>
              </w:rPr>
            </w:pPr>
            <w:r>
              <w:rPr>
                <w:rFonts w:ascii="宋体" w:hAnsi="宋体" w:cs="宋体" w:hint="eastAsia"/>
                <w:b/>
                <w:bCs/>
                <w:color w:val="000000"/>
                <w:kern w:val="0"/>
                <w:sz w:val="22"/>
                <w:szCs w:val="22"/>
              </w:rPr>
              <w:t xml:space="preserve">   50　</w:t>
            </w:r>
          </w:p>
        </w:tc>
      </w:tr>
      <w:tr w:rsidR="00CF4AAF" w14:paraId="63D03D9C" w14:textId="77777777">
        <w:trPr>
          <w:trHeight w:val="450"/>
        </w:trPr>
        <w:tc>
          <w:tcPr>
            <w:tcW w:w="441" w:type="dxa"/>
            <w:tcBorders>
              <w:top w:val="nil"/>
              <w:left w:val="single" w:sz="4" w:space="0" w:color="auto"/>
              <w:bottom w:val="single" w:sz="4" w:space="0" w:color="auto"/>
              <w:right w:val="single" w:sz="4" w:space="0" w:color="auto"/>
            </w:tcBorders>
            <w:vAlign w:val="center"/>
          </w:tcPr>
          <w:p w14:paraId="7BA43378"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201</w:t>
            </w:r>
          </w:p>
        </w:tc>
        <w:tc>
          <w:tcPr>
            <w:tcW w:w="492" w:type="dxa"/>
            <w:tcBorders>
              <w:top w:val="nil"/>
              <w:left w:val="nil"/>
              <w:bottom w:val="single" w:sz="4" w:space="0" w:color="auto"/>
              <w:right w:val="single" w:sz="4" w:space="0" w:color="auto"/>
            </w:tcBorders>
            <w:vAlign w:val="center"/>
          </w:tcPr>
          <w:p w14:paraId="6557795A"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05</w:t>
            </w:r>
          </w:p>
        </w:tc>
        <w:tc>
          <w:tcPr>
            <w:tcW w:w="417" w:type="dxa"/>
            <w:tcBorders>
              <w:top w:val="nil"/>
              <w:left w:val="nil"/>
              <w:bottom w:val="single" w:sz="4" w:space="0" w:color="auto"/>
              <w:right w:val="single" w:sz="4" w:space="0" w:color="auto"/>
            </w:tcBorders>
            <w:vAlign w:val="center"/>
          </w:tcPr>
          <w:p w14:paraId="67D76E26"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05</w:t>
            </w:r>
          </w:p>
        </w:tc>
        <w:tc>
          <w:tcPr>
            <w:tcW w:w="2510" w:type="dxa"/>
            <w:tcBorders>
              <w:top w:val="nil"/>
              <w:left w:val="nil"/>
              <w:bottom w:val="single" w:sz="4" w:space="0" w:color="auto"/>
              <w:right w:val="single" w:sz="4" w:space="0" w:color="auto"/>
            </w:tcBorders>
            <w:vAlign w:val="center"/>
          </w:tcPr>
          <w:p w14:paraId="4EA99CB1" w14:textId="77777777" w:rsidR="00CF4AAF" w:rsidRDefault="004220DF">
            <w:pPr>
              <w:widowControl/>
              <w:jc w:val="left"/>
              <w:rPr>
                <w:rFonts w:ascii="宋体" w:hAnsi="宋体" w:cs="宋体"/>
                <w:color w:val="000000"/>
                <w:kern w:val="0"/>
                <w:sz w:val="20"/>
                <w:szCs w:val="20"/>
              </w:rPr>
            </w:pPr>
            <w:r>
              <w:rPr>
                <w:rFonts w:ascii="宋体" w:hAnsi="宋体" w:cs="宋体" w:hint="eastAsia"/>
                <w:b/>
                <w:bCs/>
                <w:color w:val="000000"/>
                <w:kern w:val="0"/>
                <w:sz w:val="22"/>
                <w:szCs w:val="22"/>
              </w:rPr>
              <w:t xml:space="preserve">统计业务经费　</w:t>
            </w:r>
          </w:p>
        </w:tc>
        <w:tc>
          <w:tcPr>
            <w:tcW w:w="1684" w:type="dxa"/>
            <w:gridSpan w:val="2"/>
            <w:tcBorders>
              <w:top w:val="nil"/>
              <w:left w:val="nil"/>
              <w:bottom w:val="single" w:sz="4" w:space="0" w:color="auto"/>
              <w:right w:val="single" w:sz="4" w:space="0" w:color="auto"/>
            </w:tcBorders>
            <w:vAlign w:val="center"/>
          </w:tcPr>
          <w:p w14:paraId="5BED19ED" w14:textId="77777777" w:rsidR="00CF4AAF" w:rsidRDefault="004220DF">
            <w:pPr>
              <w:widowControl/>
              <w:jc w:val="left"/>
              <w:rPr>
                <w:rFonts w:ascii="宋体" w:hAnsi="宋体" w:cs="宋体"/>
                <w:color w:val="000000"/>
                <w:kern w:val="0"/>
                <w:sz w:val="20"/>
                <w:szCs w:val="20"/>
              </w:rPr>
            </w:pPr>
            <w:r>
              <w:rPr>
                <w:rFonts w:ascii="宋体" w:hAnsi="宋体" w:cs="宋体" w:hint="eastAsia"/>
                <w:b/>
                <w:bCs/>
                <w:color w:val="000000"/>
                <w:kern w:val="0"/>
                <w:sz w:val="22"/>
                <w:szCs w:val="22"/>
              </w:rPr>
              <w:t xml:space="preserve">      50　</w:t>
            </w:r>
          </w:p>
        </w:tc>
        <w:tc>
          <w:tcPr>
            <w:tcW w:w="1842" w:type="dxa"/>
            <w:gridSpan w:val="2"/>
            <w:tcBorders>
              <w:top w:val="nil"/>
              <w:left w:val="nil"/>
              <w:bottom w:val="single" w:sz="4" w:space="0" w:color="auto"/>
              <w:right w:val="single" w:sz="4" w:space="0" w:color="auto"/>
            </w:tcBorders>
            <w:vAlign w:val="center"/>
          </w:tcPr>
          <w:p w14:paraId="32087AF5" w14:textId="77777777" w:rsidR="00CF4AAF" w:rsidRDefault="00CF4AAF">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14:paraId="0A61C506" w14:textId="77777777" w:rsidR="00CF4AAF" w:rsidRDefault="004220DF">
            <w:pPr>
              <w:widowControl/>
              <w:jc w:val="left"/>
              <w:rPr>
                <w:rFonts w:ascii="宋体" w:hAnsi="宋体" w:cs="宋体"/>
                <w:color w:val="000000"/>
                <w:kern w:val="0"/>
                <w:sz w:val="20"/>
                <w:szCs w:val="20"/>
              </w:rPr>
            </w:pPr>
            <w:r>
              <w:rPr>
                <w:rFonts w:ascii="宋体" w:hAnsi="宋体" w:cs="宋体" w:hint="eastAsia"/>
                <w:b/>
                <w:bCs/>
                <w:color w:val="000000"/>
                <w:kern w:val="0"/>
                <w:sz w:val="22"/>
                <w:szCs w:val="22"/>
              </w:rPr>
              <w:t xml:space="preserve">   50　</w:t>
            </w:r>
          </w:p>
        </w:tc>
      </w:tr>
      <w:tr w:rsidR="00CF4AAF" w14:paraId="1ECB4A4D" w14:textId="77777777">
        <w:trPr>
          <w:trHeight w:val="450"/>
        </w:trPr>
        <w:tc>
          <w:tcPr>
            <w:tcW w:w="441" w:type="dxa"/>
            <w:tcBorders>
              <w:top w:val="nil"/>
              <w:left w:val="single" w:sz="4" w:space="0" w:color="auto"/>
              <w:bottom w:val="single" w:sz="4" w:space="0" w:color="auto"/>
              <w:right w:val="single" w:sz="4" w:space="0" w:color="auto"/>
            </w:tcBorders>
            <w:vAlign w:val="center"/>
          </w:tcPr>
          <w:p w14:paraId="46D87FFC"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14:paraId="7AB2B91D"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3574942F"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14:paraId="54659249"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57A9D1BC"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28E0039F"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34F7BAF0"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0E96FD74" w14:textId="77777777">
        <w:trPr>
          <w:trHeight w:val="450"/>
        </w:trPr>
        <w:tc>
          <w:tcPr>
            <w:tcW w:w="441" w:type="dxa"/>
            <w:tcBorders>
              <w:top w:val="nil"/>
              <w:left w:val="single" w:sz="4" w:space="0" w:color="auto"/>
              <w:bottom w:val="single" w:sz="4" w:space="0" w:color="auto"/>
              <w:right w:val="single" w:sz="4" w:space="0" w:color="auto"/>
            </w:tcBorders>
            <w:vAlign w:val="center"/>
          </w:tcPr>
          <w:p w14:paraId="77EE3FE4"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14:paraId="0A15F874"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07E93FE7"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14:paraId="1A453884"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6C95F13F"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4F550129"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0B1A64BA"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29909886" w14:textId="77777777">
        <w:trPr>
          <w:trHeight w:val="450"/>
        </w:trPr>
        <w:tc>
          <w:tcPr>
            <w:tcW w:w="441" w:type="dxa"/>
            <w:tcBorders>
              <w:top w:val="nil"/>
              <w:left w:val="single" w:sz="4" w:space="0" w:color="auto"/>
              <w:bottom w:val="single" w:sz="4" w:space="0" w:color="auto"/>
              <w:right w:val="single" w:sz="4" w:space="0" w:color="auto"/>
            </w:tcBorders>
            <w:vAlign w:val="center"/>
          </w:tcPr>
          <w:p w14:paraId="5186025D"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14:paraId="1D157E9B"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5CA6CB76"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14:paraId="05D84ED4"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5654D024"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0EC1C69A"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3AECCD66"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2917EC4E" w14:textId="77777777">
        <w:trPr>
          <w:trHeight w:val="450"/>
        </w:trPr>
        <w:tc>
          <w:tcPr>
            <w:tcW w:w="441" w:type="dxa"/>
            <w:tcBorders>
              <w:top w:val="nil"/>
              <w:left w:val="single" w:sz="4" w:space="0" w:color="auto"/>
              <w:bottom w:val="single" w:sz="4" w:space="0" w:color="auto"/>
              <w:right w:val="single" w:sz="4" w:space="0" w:color="auto"/>
            </w:tcBorders>
            <w:vAlign w:val="center"/>
          </w:tcPr>
          <w:p w14:paraId="2B3817AF"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14:paraId="21F16799"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452015F3"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14:paraId="7AF6DC0C"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6B64B137"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10EF8ABD"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50AA1C99"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2590C02B" w14:textId="77777777">
        <w:trPr>
          <w:trHeight w:val="450"/>
        </w:trPr>
        <w:tc>
          <w:tcPr>
            <w:tcW w:w="441" w:type="dxa"/>
            <w:tcBorders>
              <w:top w:val="nil"/>
              <w:left w:val="single" w:sz="4" w:space="0" w:color="auto"/>
              <w:bottom w:val="single" w:sz="4" w:space="0" w:color="auto"/>
              <w:right w:val="single" w:sz="4" w:space="0" w:color="auto"/>
            </w:tcBorders>
            <w:vAlign w:val="center"/>
          </w:tcPr>
          <w:p w14:paraId="15D13432"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14:paraId="15CC1D10"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52839972"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14:paraId="1DA291D1"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00C0CBE2"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7F5A3F1E"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44344D92"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098DF3C7" w14:textId="77777777">
        <w:trPr>
          <w:trHeight w:val="450"/>
        </w:trPr>
        <w:tc>
          <w:tcPr>
            <w:tcW w:w="441" w:type="dxa"/>
            <w:tcBorders>
              <w:top w:val="nil"/>
              <w:left w:val="single" w:sz="4" w:space="0" w:color="auto"/>
              <w:bottom w:val="single" w:sz="4" w:space="0" w:color="auto"/>
              <w:right w:val="single" w:sz="4" w:space="0" w:color="auto"/>
            </w:tcBorders>
            <w:vAlign w:val="center"/>
          </w:tcPr>
          <w:p w14:paraId="3D28FB34"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14:paraId="6839BB9A"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09DEE841"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14:paraId="4780A8E8"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2DDC94F7"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024B828E"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25DC2541"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037894A6" w14:textId="77777777">
        <w:trPr>
          <w:trHeight w:val="450"/>
        </w:trPr>
        <w:tc>
          <w:tcPr>
            <w:tcW w:w="441" w:type="dxa"/>
            <w:tcBorders>
              <w:top w:val="nil"/>
              <w:left w:val="single" w:sz="4" w:space="0" w:color="auto"/>
              <w:bottom w:val="single" w:sz="4" w:space="0" w:color="auto"/>
              <w:right w:val="single" w:sz="4" w:space="0" w:color="auto"/>
            </w:tcBorders>
            <w:vAlign w:val="center"/>
          </w:tcPr>
          <w:p w14:paraId="25CDD683"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14:paraId="64AB226D"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14548A57"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14:paraId="0A4BDDD0"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1B891C80"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76172D38"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722EAB8F"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5D234C8C" w14:textId="77777777">
        <w:trPr>
          <w:trHeight w:val="450"/>
        </w:trPr>
        <w:tc>
          <w:tcPr>
            <w:tcW w:w="441" w:type="dxa"/>
            <w:tcBorders>
              <w:top w:val="nil"/>
              <w:left w:val="single" w:sz="4" w:space="0" w:color="auto"/>
              <w:bottom w:val="single" w:sz="4" w:space="0" w:color="auto"/>
              <w:right w:val="single" w:sz="4" w:space="0" w:color="auto"/>
            </w:tcBorders>
            <w:vAlign w:val="center"/>
          </w:tcPr>
          <w:p w14:paraId="43EB55FB"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14:paraId="364E686F"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79093387"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14:paraId="710AADA3"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41B44020"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3B0CD37B"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7619F6F0"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2D519919" w14:textId="77777777">
        <w:trPr>
          <w:trHeight w:val="450"/>
        </w:trPr>
        <w:tc>
          <w:tcPr>
            <w:tcW w:w="441" w:type="dxa"/>
            <w:tcBorders>
              <w:top w:val="nil"/>
              <w:left w:val="single" w:sz="4" w:space="0" w:color="auto"/>
              <w:bottom w:val="single" w:sz="4" w:space="0" w:color="auto"/>
              <w:right w:val="single" w:sz="4" w:space="0" w:color="auto"/>
            </w:tcBorders>
            <w:vAlign w:val="center"/>
          </w:tcPr>
          <w:p w14:paraId="2E3C7E56"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14:paraId="61C77D29"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3D197885"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14:paraId="15314C01"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1F3D72FE"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13714FB2"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7D0B15D5"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2278284B" w14:textId="77777777">
        <w:trPr>
          <w:trHeight w:val="450"/>
        </w:trPr>
        <w:tc>
          <w:tcPr>
            <w:tcW w:w="441" w:type="dxa"/>
            <w:tcBorders>
              <w:top w:val="nil"/>
              <w:left w:val="single" w:sz="4" w:space="0" w:color="auto"/>
              <w:bottom w:val="single" w:sz="4" w:space="0" w:color="auto"/>
              <w:right w:val="single" w:sz="4" w:space="0" w:color="auto"/>
            </w:tcBorders>
            <w:vAlign w:val="center"/>
          </w:tcPr>
          <w:p w14:paraId="2E6B0C5B"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14:paraId="5BC5C258"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4CBD8827"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14:paraId="1E1D265F"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5F55DB0F"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7BC1B266"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50E5FF18"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3EDD119D" w14:textId="77777777">
        <w:trPr>
          <w:trHeight w:val="450"/>
        </w:trPr>
        <w:tc>
          <w:tcPr>
            <w:tcW w:w="441" w:type="dxa"/>
            <w:tcBorders>
              <w:top w:val="nil"/>
              <w:left w:val="single" w:sz="4" w:space="0" w:color="auto"/>
              <w:bottom w:val="single" w:sz="4" w:space="0" w:color="auto"/>
              <w:right w:val="single" w:sz="4" w:space="0" w:color="auto"/>
            </w:tcBorders>
            <w:vAlign w:val="center"/>
          </w:tcPr>
          <w:p w14:paraId="76AE8049"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14:paraId="1F7C75D2"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04C0B22A"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14:paraId="6F7FA390"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0EB2AEE5"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77EC4A19"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3EE3A927"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695D9B70" w14:textId="77777777">
        <w:trPr>
          <w:trHeight w:val="450"/>
        </w:trPr>
        <w:tc>
          <w:tcPr>
            <w:tcW w:w="441" w:type="dxa"/>
            <w:tcBorders>
              <w:top w:val="nil"/>
              <w:left w:val="single" w:sz="4" w:space="0" w:color="auto"/>
              <w:bottom w:val="single" w:sz="4" w:space="0" w:color="auto"/>
              <w:right w:val="single" w:sz="4" w:space="0" w:color="auto"/>
            </w:tcBorders>
            <w:vAlign w:val="center"/>
          </w:tcPr>
          <w:p w14:paraId="41F982B6"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14:paraId="1C184F52"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6BA7B00A"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14:paraId="1B1952C4"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3588E8AB"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6052BC30"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610A75FF"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264F9544" w14:textId="77777777">
        <w:trPr>
          <w:trHeight w:val="450"/>
        </w:trPr>
        <w:tc>
          <w:tcPr>
            <w:tcW w:w="441" w:type="dxa"/>
            <w:tcBorders>
              <w:top w:val="nil"/>
              <w:left w:val="single" w:sz="4" w:space="0" w:color="auto"/>
              <w:bottom w:val="single" w:sz="4" w:space="0" w:color="auto"/>
              <w:right w:val="single" w:sz="4" w:space="0" w:color="auto"/>
            </w:tcBorders>
            <w:vAlign w:val="center"/>
          </w:tcPr>
          <w:p w14:paraId="472115CB"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14:paraId="5B4DDB1F"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14:paraId="54DC0DF3"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14:paraId="19100D61"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14:paraId="17DDFD82"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14:paraId="3A5331B4"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14:paraId="24A69930"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77F7EEAF" w14:textId="77777777">
        <w:trPr>
          <w:trHeight w:val="450"/>
        </w:trPr>
        <w:tc>
          <w:tcPr>
            <w:tcW w:w="441" w:type="dxa"/>
            <w:tcBorders>
              <w:top w:val="nil"/>
              <w:left w:val="single" w:sz="4" w:space="0" w:color="auto"/>
              <w:bottom w:val="single" w:sz="4" w:space="0" w:color="auto"/>
              <w:right w:val="single" w:sz="4" w:space="0" w:color="auto"/>
            </w:tcBorders>
            <w:vAlign w:val="center"/>
          </w:tcPr>
          <w:p w14:paraId="561E087A" w14:textId="77777777" w:rsidR="00CF4AAF" w:rsidRDefault="00CF4AAF">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14:paraId="593801B1" w14:textId="77777777" w:rsidR="00CF4AAF" w:rsidRDefault="00CF4AAF">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14:paraId="54A5C72E" w14:textId="77777777" w:rsidR="00CF4AAF" w:rsidRDefault="00CF4AAF">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14:paraId="76D70E6B"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vAlign w:val="center"/>
          </w:tcPr>
          <w:p w14:paraId="33510F7D"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622.6</w:t>
            </w:r>
          </w:p>
        </w:tc>
        <w:tc>
          <w:tcPr>
            <w:tcW w:w="1842" w:type="dxa"/>
            <w:gridSpan w:val="2"/>
            <w:tcBorders>
              <w:top w:val="nil"/>
              <w:left w:val="nil"/>
              <w:bottom w:val="single" w:sz="4" w:space="0" w:color="auto"/>
              <w:right w:val="single" w:sz="4" w:space="0" w:color="auto"/>
            </w:tcBorders>
            <w:vAlign w:val="center"/>
          </w:tcPr>
          <w:p w14:paraId="47CC088C"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444.6</w:t>
            </w:r>
          </w:p>
        </w:tc>
        <w:tc>
          <w:tcPr>
            <w:tcW w:w="1701" w:type="dxa"/>
            <w:tcBorders>
              <w:top w:val="nil"/>
              <w:left w:val="nil"/>
              <w:bottom w:val="single" w:sz="4" w:space="0" w:color="auto"/>
              <w:right w:val="single" w:sz="4" w:space="0" w:color="auto"/>
            </w:tcBorders>
            <w:vAlign w:val="center"/>
          </w:tcPr>
          <w:p w14:paraId="7970D067"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178</w:t>
            </w:r>
          </w:p>
        </w:tc>
      </w:tr>
    </w:tbl>
    <w:p w14:paraId="7D8CA5BC" w14:textId="77777777" w:rsidR="00CF4AAF" w:rsidRDefault="004220DF">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14:paraId="17BF085F" w14:textId="77777777" w:rsidR="00CF4AAF" w:rsidRDefault="004220D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表六：</w:t>
      </w:r>
    </w:p>
    <w:tbl>
      <w:tblPr>
        <w:tblW w:w="9746" w:type="dxa"/>
        <w:tblInd w:w="93" w:type="dxa"/>
        <w:tblLayout w:type="fixed"/>
        <w:tblLook w:val="04A0" w:firstRow="1" w:lastRow="0" w:firstColumn="1" w:lastColumn="0" w:noHBand="0" w:noVBand="1"/>
      </w:tblPr>
      <w:tblGrid>
        <w:gridCol w:w="516"/>
        <w:gridCol w:w="577"/>
        <w:gridCol w:w="4309"/>
        <w:gridCol w:w="236"/>
        <w:gridCol w:w="898"/>
        <w:gridCol w:w="784"/>
        <w:gridCol w:w="492"/>
        <w:gridCol w:w="1275"/>
        <w:gridCol w:w="659"/>
      </w:tblGrid>
      <w:tr w:rsidR="00CF4AAF" w14:paraId="1C9C7114" w14:textId="77777777">
        <w:trPr>
          <w:gridAfter w:val="1"/>
          <w:wAfter w:w="659" w:type="dxa"/>
          <w:trHeight w:val="375"/>
        </w:trPr>
        <w:tc>
          <w:tcPr>
            <w:tcW w:w="9087" w:type="dxa"/>
            <w:gridSpan w:val="8"/>
            <w:tcBorders>
              <w:top w:val="nil"/>
              <w:left w:val="nil"/>
              <w:bottom w:val="nil"/>
              <w:right w:val="nil"/>
            </w:tcBorders>
            <w:vAlign w:val="center"/>
          </w:tcPr>
          <w:p w14:paraId="16B0EDB8"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lastRenderedPageBreak/>
              <w:t>一般公共预算基本支出情况表</w:t>
            </w:r>
          </w:p>
        </w:tc>
      </w:tr>
      <w:tr w:rsidR="00CF4AAF" w14:paraId="52885CBF" w14:textId="77777777">
        <w:trPr>
          <w:trHeight w:val="405"/>
        </w:trPr>
        <w:tc>
          <w:tcPr>
            <w:tcW w:w="5402" w:type="dxa"/>
            <w:gridSpan w:val="3"/>
            <w:tcBorders>
              <w:top w:val="nil"/>
              <w:left w:val="nil"/>
              <w:bottom w:val="nil"/>
              <w:right w:val="nil"/>
            </w:tcBorders>
            <w:vAlign w:val="center"/>
          </w:tcPr>
          <w:p w14:paraId="38AADFD0" w14:textId="3A82D4EA" w:rsidR="00CF4AAF" w:rsidRDefault="004220DF">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sidR="00797F9C">
              <w:rPr>
                <w:rFonts w:ascii="仿宋_GB2312" w:eastAsia="仿宋_GB2312" w:hAnsi="宋体" w:hint="eastAsia"/>
                <w:kern w:val="0"/>
                <w:sz w:val="24"/>
                <w:highlight w:val="yellow"/>
              </w:rPr>
              <w:t>昌吉州统计局</w:t>
            </w:r>
          </w:p>
        </w:tc>
        <w:tc>
          <w:tcPr>
            <w:tcW w:w="236" w:type="dxa"/>
            <w:tcBorders>
              <w:top w:val="nil"/>
              <w:left w:val="nil"/>
              <w:bottom w:val="nil"/>
              <w:right w:val="nil"/>
            </w:tcBorders>
            <w:vAlign w:val="center"/>
          </w:tcPr>
          <w:p w14:paraId="0E58F659" w14:textId="77777777" w:rsidR="00CF4AAF" w:rsidRDefault="00CF4AAF">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vAlign w:val="center"/>
          </w:tcPr>
          <w:p w14:paraId="05EF6843" w14:textId="77777777" w:rsidR="00CF4AAF" w:rsidRDefault="004220DF">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3"/>
            <w:tcBorders>
              <w:top w:val="nil"/>
              <w:left w:val="nil"/>
              <w:bottom w:val="nil"/>
              <w:right w:val="nil"/>
            </w:tcBorders>
            <w:vAlign w:val="center"/>
          </w:tcPr>
          <w:p w14:paraId="4C7F8118" w14:textId="77777777" w:rsidR="00CF4AAF" w:rsidRDefault="004220DF">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CF4AAF" w14:paraId="7C52A514" w14:textId="77777777">
        <w:trPr>
          <w:gridAfter w:val="1"/>
          <w:wAfter w:w="659" w:type="dxa"/>
          <w:trHeight w:val="390"/>
        </w:trPr>
        <w:tc>
          <w:tcPr>
            <w:tcW w:w="5402" w:type="dxa"/>
            <w:gridSpan w:val="3"/>
            <w:tcBorders>
              <w:top w:val="single" w:sz="4" w:space="0" w:color="auto"/>
              <w:left w:val="single" w:sz="4" w:space="0" w:color="auto"/>
              <w:bottom w:val="single" w:sz="4" w:space="0" w:color="auto"/>
              <w:right w:val="single" w:sz="4" w:space="0" w:color="000000"/>
            </w:tcBorders>
            <w:vAlign w:val="center"/>
          </w:tcPr>
          <w:p w14:paraId="545ADBDC" w14:textId="77777777" w:rsidR="00CF4AAF" w:rsidRDefault="004220D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3685" w:type="dxa"/>
            <w:gridSpan w:val="5"/>
            <w:tcBorders>
              <w:top w:val="single" w:sz="4" w:space="0" w:color="auto"/>
              <w:left w:val="nil"/>
              <w:bottom w:val="single" w:sz="4" w:space="0" w:color="auto"/>
              <w:right w:val="single" w:sz="4" w:space="0" w:color="000000"/>
            </w:tcBorders>
            <w:vAlign w:val="center"/>
          </w:tcPr>
          <w:p w14:paraId="3CB163E9" w14:textId="77777777" w:rsidR="00CF4AAF" w:rsidRDefault="004220D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CF4AAF" w14:paraId="050C808C" w14:textId="77777777">
        <w:trPr>
          <w:gridAfter w:val="1"/>
          <w:wAfter w:w="659" w:type="dxa"/>
          <w:trHeight w:val="495"/>
        </w:trPr>
        <w:tc>
          <w:tcPr>
            <w:tcW w:w="1093" w:type="dxa"/>
            <w:gridSpan w:val="2"/>
            <w:tcBorders>
              <w:top w:val="single" w:sz="4" w:space="0" w:color="auto"/>
              <w:left w:val="single" w:sz="4" w:space="0" w:color="auto"/>
              <w:bottom w:val="single" w:sz="4" w:space="0" w:color="auto"/>
              <w:right w:val="nil"/>
            </w:tcBorders>
            <w:vAlign w:val="center"/>
          </w:tcPr>
          <w:p w14:paraId="0993DC64" w14:textId="77777777" w:rsidR="00CF4AAF" w:rsidRDefault="004220D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4309" w:type="dxa"/>
            <w:vMerge w:val="restart"/>
            <w:tcBorders>
              <w:top w:val="nil"/>
              <w:left w:val="single" w:sz="4" w:space="0" w:color="auto"/>
              <w:bottom w:val="single" w:sz="4" w:space="0" w:color="000000"/>
              <w:right w:val="single" w:sz="4" w:space="0" w:color="auto"/>
            </w:tcBorders>
            <w:vAlign w:val="center"/>
          </w:tcPr>
          <w:p w14:paraId="087AA001" w14:textId="77777777" w:rsidR="00CF4AAF" w:rsidRDefault="004220D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134" w:type="dxa"/>
            <w:gridSpan w:val="2"/>
            <w:vMerge w:val="restart"/>
            <w:tcBorders>
              <w:top w:val="nil"/>
              <w:left w:val="single" w:sz="4" w:space="0" w:color="auto"/>
              <w:bottom w:val="single" w:sz="4" w:space="0" w:color="000000"/>
              <w:right w:val="single" w:sz="4" w:space="0" w:color="auto"/>
            </w:tcBorders>
            <w:vAlign w:val="center"/>
          </w:tcPr>
          <w:p w14:paraId="6358F844" w14:textId="77777777" w:rsidR="00CF4AAF" w:rsidRDefault="004220D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276" w:type="dxa"/>
            <w:gridSpan w:val="2"/>
            <w:vMerge w:val="restart"/>
            <w:tcBorders>
              <w:top w:val="nil"/>
              <w:left w:val="single" w:sz="4" w:space="0" w:color="auto"/>
              <w:bottom w:val="single" w:sz="4" w:space="0" w:color="000000"/>
              <w:right w:val="single" w:sz="4" w:space="0" w:color="auto"/>
            </w:tcBorders>
            <w:vAlign w:val="center"/>
          </w:tcPr>
          <w:p w14:paraId="6739217E" w14:textId="77777777" w:rsidR="00CF4AAF" w:rsidRDefault="004220D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275" w:type="dxa"/>
            <w:vMerge w:val="restart"/>
            <w:tcBorders>
              <w:top w:val="nil"/>
              <w:left w:val="single" w:sz="4" w:space="0" w:color="auto"/>
              <w:bottom w:val="single" w:sz="4" w:space="0" w:color="000000"/>
              <w:right w:val="single" w:sz="4" w:space="0" w:color="auto"/>
            </w:tcBorders>
            <w:vAlign w:val="center"/>
          </w:tcPr>
          <w:p w14:paraId="15C6C1FB" w14:textId="77777777" w:rsidR="00CF4AAF" w:rsidRDefault="004220DF">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CF4AAF" w14:paraId="62BA8BE4" w14:textId="77777777">
        <w:trPr>
          <w:gridAfter w:val="1"/>
          <w:wAfter w:w="659" w:type="dxa"/>
          <w:trHeight w:val="270"/>
        </w:trPr>
        <w:tc>
          <w:tcPr>
            <w:tcW w:w="516" w:type="dxa"/>
            <w:tcBorders>
              <w:top w:val="nil"/>
              <w:left w:val="single" w:sz="4" w:space="0" w:color="auto"/>
              <w:bottom w:val="single" w:sz="4" w:space="0" w:color="auto"/>
              <w:right w:val="single" w:sz="4" w:space="0" w:color="auto"/>
            </w:tcBorders>
            <w:vAlign w:val="center"/>
          </w:tcPr>
          <w:p w14:paraId="4BAC1D7A" w14:textId="77777777" w:rsidR="00CF4AAF" w:rsidRDefault="004220DF">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14:paraId="24F3A804" w14:textId="77777777" w:rsidR="00CF4AAF" w:rsidRDefault="004220DF">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309" w:type="dxa"/>
            <w:vMerge/>
            <w:tcBorders>
              <w:top w:val="nil"/>
              <w:left w:val="single" w:sz="4" w:space="0" w:color="auto"/>
              <w:bottom w:val="single" w:sz="4" w:space="0" w:color="000000"/>
              <w:right w:val="single" w:sz="4" w:space="0" w:color="auto"/>
            </w:tcBorders>
            <w:vAlign w:val="center"/>
          </w:tcPr>
          <w:p w14:paraId="32815B00" w14:textId="77777777" w:rsidR="00CF4AAF" w:rsidRDefault="00CF4AAF">
            <w:pPr>
              <w:widowControl/>
              <w:jc w:val="left"/>
              <w:rPr>
                <w:rFonts w:ascii="仿宋_GB2312" w:eastAsia="仿宋_GB2312" w:hAnsi="宋体" w:cs="宋体"/>
                <w:b/>
                <w:bCs/>
                <w:color w:val="000000"/>
                <w:kern w:val="0"/>
                <w:sz w:val="20"/>
                <w:szCs w:val="20"/>
              </w:rPr>
            </w:pPr>
          </w:p>
        </w:tc>
        <w:tc>
          <w:tcPr>
            <w:tcW w:w="1134" w:type="dxa"/>
            <w:gridSpan w:val="2"/>
            <w:vMerge/>
            <w:tcBorders>
              <w:top w:val="nil"/>
              <w:left w:val="single" w:sz="4" w:space="0" w:color="auto"/>
              <w:bottom w:val="single" w:sz="4" w:space="0" w:color="000000"/>
              <w:right w:val="single" w:sz="4" w:space="0" w:color="auto"/>
            </w:tcBorders>
            <w:vAlign w:val="center"/>
          </w:tcPr>
          <w:p w14:paraId="278CD5A9" w14:textId="77777777" w:rsidR="00CF4AAF" w:rsidRDefault="00CF4AAF">
            <w:pPr>
              <w:widowControl/>
              <w:jc w:val="left"/>
              <w:rPr>
                <w:rFonts w:ascii="宋体" w:hAnsi="宋体" w:cs="宋体"/>
                <w:b/>
                <w:bCs/>
                <w:color w:val="000000"/>
                <w:kern w:val="0"/>
                <w:sz w:val="20"/>
                <w:szCs w:val="20"/>
              </w:rPr>
            </w:pPr>
          </w:p>
        </w:tc>
        <w:tc>
          <w:tcPr>
            <w:tcW w:w="1276" w:type="dxa"/>
            <w:gridSpan w:val="2"/>
            <w:vMerge/>
            <w:tcBorders>
              <w:top w:val="nil"/>
              <w:left w:val="single" w:sz="4" w:space="0" w:color="auto"/>
              <w:bottom w:val="single" w:sz="4" w:space="0" w:color="000000"/>
              <w:right w:val="single" w:sz="4" w:space="0" w:color="auto"/>
            </w:tcBorders>
            <w:vAlign w:val="center"/>
          </w:tcPr>
          <w:p w14:paraId="60ED72E2" w14:textId="77777777" w:rsidR="00CF4AAF" w:rsidRDefault="00CF4AAF">
            <w:pPr>
              <w:widowControl/>
              <w:jc w:val="left"/>
              <w:rPr>
                <w:rFonts w:ascii="宋体" w:hAnsi="宋体" w:cs="宋体"/>
                <w:b/>
                <w:bCs/>
                <w:color w:val="000000"/>
                <w:kern w:val="0"/>
                <w:sz w:val="20"/>
                <w:szCs w:val="20"/>
              </w:rPr>
            </w:pPr>
          </w:p>
        </w:tc>
        <w:tc>
          <w:tcPr>
            <w:tcW w:w="1275" w:type="dxa"/>
            <w:vMerge/>
            <w:tcBorders>
              <w:top w:val="nil"/>
              <w:left w:val="single" w:sz="4" w:space="0" w:color="auto"/>
              <w:bottom w:val="single" w:sz="4" w:space="0" w:color="000000"/>
              <w:right w:val="single" w:sz="4" w:space="0" w:color="auto"/>
            </w:tcBorders>
            <w:vAlign w:val="center"/>
          </w:tcPr>
          <w:p w14:paraId="105D34AD" w14:textId="77777777" w:rsidR="00CF4AAF" w:rsidRDefault="00CF4AAF">
            <w:pPr>
              <w:widowControl/>
              <w:jc w:val="left"/>
              <w:rPr>
                <w:rFonts w:ascii="宋体" w:hAnsi="宋体" w:cs="宋体"/>
                <w:b/>
                <w:bCs/>
                <w:color w:val="000000"/>
                <w:kern w:val="0"/>
                <w:sz w:val="20"/>
                <w:szCs w:val="20"/>
              </w:rPr>
            </w:pPr>
          </w:p>
        </w:tc>
      </w:tr>
      <w:tr w:rsidR="00CF4AAF" w14:paraId="13C1DE73"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vAlign w:val="center"/>
          </w:tcPr>
          <w:p w14:paraId="299588C4" w14:textId="77777777" w:rsidR="00CF4AAF" w:rsidRDefault="004220DF">
            <w:pPr>
              <w:widowControl/>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14:paraId="68AC7FFF" w14:textId="77777777" w:rsidR="00CF4AAF" w:rsidRDefault="004220DF">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01</w:t>
            </w:r>
          </w:p>
        </w:tc>
        <w:tc>
          <w:tcPr>
            <w:tcW w:w="4309" w:type="dxa"/>
            <w:tcBorders>
              <w:top w:val="nil"/>
              <w:left w:val="nil"/>
              <w:bottom w:val="single" w:sz="4" w:space="0" w:color="auto"/>
              <w:right w:val="single" w:sz="4" w:space="0" w:color="auto"/>
            </w:tcBorders>
            <w:vAlign w:val="center"/>
          </w:tcPr>
          <w:p w14:paraId="3CB74DB3" w14:textId="77777777" w:rsidR="00CF4AAF" w:rsidRDefault="004220DF">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行政运行（基本工资）</w:t>
            </w:r>
          </w:p>
        </w:tc>
        <w:tc>
          <w:tcPr>
            <w:tcW w:w="1134" w:type="dxa"/>
            <w:gridSpan w:val="2"/>
            <w:tcBorders>
              <w:top w:val="nil"/>
              <w:left w:val="nil"/>
              <w:bottom w:val="single" w:sz="4" w:space="0" w:color="auto"/>
              <w:right w:val="single" w:sz="4" w:space="0" w:color="auto"/>
            </w:tcBorders>
            <w:vAlign w:val="center"/>
          </w:tcPr>
          <w:p w14:paraId="5F2CB3BA"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131.52</w:t>
            </w:r>
          </w:p>
        </w:tc>
        <w:tc>
          <w:tcPr>
            <w:tcW w:w="1276" w:type="dxa"/>
            <w:gridSpan w:val="2"/>
            <w:tcBorders>
              <w:top w:val="nil"/>
              <w:left w:val="nil"/>
              <w:bottom w:val="single" w:sz="4" w:space="0" w:color="auto"/>
              <w:right w:val="single" w:sz="4" w:space="0" w:color="auto"/>
            </w:tcBorders>
            <w:vAlign w:val="center"/>
          </w:tcPr>
          <w:p w14:paraId="50F7CF65"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131.52</w:t>
            </w:r>
          </w:p>
        </w:tc>
        <w:tc>
          <w:tcPr>
            <w:tcW w:w="1275" w:type="dxa"/>
            <w:tcBorders>
              <w:top w:val="nil"/>
              <w:left w:val="nil"/>
              <w:bottom w:val="single" w:sz="4" w:space="0" w:color="auto"/>
              <w:right w:val="single" w:sz="4" w:space="0" w:color="auto"/>
            </w:tcBorders>
            <w:vAlign w:val="center"/>
          </w:tcPr>
          <w:p w14:paraId="4DDC33F3"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49505F07"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0F7FAE35" w14:textId="77777777" w:rsidR="00CF4AAF" w:rsidRDefault="004220DF">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14:paraId="304AE539" w14:textId="77777777" w:rsidR="00CF4AAF" w:rsidRDefault="004220DF">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02</w:t>
            </w:r>
          </w:p>
        </w:tc>
        <w:tc>
          <w:tcPr>
            <w:tcW w:w="4309" w:type="dxa"/>
            <w:tcBorders>
              <w:top w:val="nil"/>
              <w:left w:val="nil"/>
              <w:bottom w:val="single" w:sz="4" w:space="0" w:color="auto"/>
              <w:right w:val="single" w:sz="4" w:space="0" w:color="auto"/>
            </w:tcBorders>
            <w:vAlign w:val="center"/>
          </w:tcPr>
          <w:p w14:paraId="44487780" w14:textId="77777777" w:rsidR="00CF4AAF" w:rsidRDefault="004220DF">
            <w:pPr>
              <w:widowControl/>
              <w:jc w:val="lef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行政运行（津贴补贴）</w:t>
            </w:r>
          </w:p>
        </w:tc>
        <w:tc>
          <w:tcPr>
            <w:tcW w:w="1134" w:type="dxa"/>
            <w:gridSpan w:val="2"/>
            <w:tcBorders>
              <w:top w:val="nil"/>
              <w:left w:val="nil"/>
              <w:bottom w:val="single" w:sz="4" w:space="0" w:color="auto"/>
              <w:right w:val="single" w:sz="4" w:space="0" w:color="auto"/>
            </w:tcBorders>
            <w:vAlign w:val="center"/>
          </w:tcPr>
          <w:p w14:paraId="2B1D4164"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77.24</w:t>
            </w:r>
          </w:p>
        </w:tc>
        <w:tc>
          <w:tcPr>
            <w:tcW w:w="1276" w:type="dxa"/>
            <w:gridSpan w:val="2"/>
            <w:tcBorders>
              <w:top w:val="nil"/>
              <w:left w:val="nil"/>
              <w:bottom w:val="single" w:sz="4" w:space="0" w:color="auto"/>
              <w:right w:val="single" w:sz="4" w:space="0" w:color="auto"/>
            </w:tcBorders>
            <w:vAlign w:val="center"/>
          </w:tcPr>
          <w:p w14:paraId="1C6275A4"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77.24</w:t>
            </w:r>
          </w:p>
        </w:tc>
        <w:tc>
          <w:tcPr>
            <w:tcW w:w="1275" w:type="dxa"/>
            <w:tcBorders>
              <w:top w:val="nil"/>
              <w:left w:val="nil"/>
              <w:bottom w:val="single" w:sz="4" w:space="0" w:color="auto"/>
              <w:right w:val="single" w:sz="4" w:space="0" w:color="auto"/>
            </w:tcBorders>
            <w:vAlign w:val="center"/>
          </w:tcPr>
          <w:p w14:paraId="0847E607"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608D4824"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2B5A6A22" w14:textId="77777777" w:rsidR="00CF4AAF" w:rsidRDefault="004220DF">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14:paraId="46A664FB"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03</w:t>
            </w:r>
          </w:p>
        </w:tc>
        <w:tc>
          <w:tcPr>
            <w:tcW w:w="4309" w:type="dxa"/>
            <w:tcBorders>
              <w:top w:val="nil"/>
              <w:left w:val="nil"/>
              <w:bottom w:val="single" w:sz="4" w:space="0" w:color="auto"/>
              <w:right w:val="single" w:sz="4" w:space="0" w:color="auto"/>
            </w:tcBorders>
            <w:vAlign w:val="center"/>
          </w:tcPr>
          <w:p w14:paraId="787CC7B9"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行政运行（奖金）</w:t>
            </w:r>
          </w:p>
        </w:tc>
        <w:tc>
          <w:tcPr>
            <w:tcW w:w="1134" w:type="dxa"/>
            <w:gridSpan w:val="2"/>
            <w:tcBorders>
              <w:top w:val="nil"/>
              <w:left w:val="nil"/>
              <w:bottom w:val="single" w:sz="4" w:space="0" w:color="auto"/>
              <w:right w:val="single" w:sz="4" w:space="0" w:color="auto"/>
            </w:tcBorders>
            <w:vAlign w:val="center"/>
          </w:tcPr>
          <w:p w14:paraId="6606FC8A"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8.93</w:t>
            </w:r>
          </w:p>
        </w:tc>
        <w:tc>
          <w:tcPr>
            <w:tcW w:w="1276" w:type="dxa"/>
            <w:gridSpan w:val="2"/>
            <w:tcBorders>
              <w:top w:val="nil"/>
              <w:left w:val="nil"/>
              <w:bottom w:val="single" w:sz="4" w:space="0" w:color="auto"/>
              <w:right w:val="single" w:sz="4" w:space="0" w:color="auto"/>
            </w:tcBorders>
            <w:vAlign w:val="center"/>
          </w:tcPr>
          <w:p w14:paraId="35132F8C" w14:textId="77777777" w:rsidR="00CF4AAF" w:rsidRDefault="004220DF">
            <w:pPr>
              <w:widowControl/>
              <w:ind w:rightChars="70" w:right="147"/>
              <w:jc w:val="left"/>
              <w:rPr>
                <w:rFonts w:ascii="宋体" w:hAnsi="宋体" w:cs="宋体"/>
                <w:color w:val="000000"/>
                <w:kern w:val="0"/>
                <w:sz w:val="20"/>
                <w:szCs w:val="20"/>
              </w:rPr>
            </w:pPr>
            <w:r>
              <w:rPr>
                <w:rFonts w:ascii="宋体" w:hAnsi="宋体" w:cs="宋体" w:hint="eastAsia"/>
                <w:color w:val="000000"/>
                <w:kern w:val="0"/>
                <w:sz w:val="20"/>
                <w:szCs w:val="20"/>
              </w:rPr>
              <w:t xml:space="preserve">　8.93</w:t>
            </w:r>
          </w:p>
        </w:tc>
        <w:tc>
          <w:tcPr>
            <w:tcW w:w="1275" w:type="dxa"/>
            <w:tcBorders>
              <w:top w:val="nil"/>
              <w:left w:val="nil"/>
              <w:bottom w:val="single" w:sz="4" w:space="0" w:color="auto"/>
              <w:right w:val="single" w:sz="4" w:space="0" w:color="auto"/>
            </w:tcBorders>
            <w:vAlign w:val="center"/>
          </w:tcPr>
          <w:p w14:paraId="3C13D98A"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464C7C9D"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27157215" w14:textId="77777777" w:rsidR="00CF4AAF" w:rsidRDefault="004220DF">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14:paraId="7CC663C5"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06</w:t>
            </w:r>
          </w:p>
        </w:tc>
        <w:tc>
          <w:tcPr>
            <w:tcW w:w="4309" w:type="dxa"/>
            <w:tcBorders>
              <w:top w:val="nil"/>
              <w:left w:val="nil"/>
              <w:bottom w:val="single" w:sz="4" w:space="0" w:color="auto"/>
              <w:right w:val="single" w:sz="4" w:space="0" w:color="auto"/>
            </w:tcBorders>
            <w:vAlign w:val="center"/>
          </w:tcPr>
          <w:p w14:paraId="61EE7C18"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行政运行（伙食补助费）</w:t>
            </w:r>
          </w:p>
        </w:tc>
        <w:tc>
          <w:tcPr>
            <w:tcW w:w="1134" w:type="dxa"/>
            <w:gridSpan w:val="2"/>
            <w:tcBorders>
              <w:top w:val="nil"/>
              <w:left w:val="nil"/>
              <w:bottom w:val="single" w:sz="4" w:space="0" w:color="auto"/>
              <w:right w:val="single" w:sz="4" w:space="0" w:color="auto"/>
            </w:tcBorders>
            <w:vAlign w:val="center"/>
          </w:tcPr>
          <w:p w14:paraId="151B848E"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34.02</w:t>
            </w:r>
          </w:p>
        </w:tc>
        <w:tc>
          <w:tcPr>
            <w:tcW w:w="1276" w:type="dxa"/>
            <w:gridSpan w:val="2"/>
            <w:tcBorders>
              <w:top w:val="nil"/>
              <w:left w:val="nil"/>
              <w:bottom w:val="single" w:sz="4" w:space="0" w:color="auto"/>
              <w:right w:val="single" w:sz="4" w:space="0" w:color="auto"/>
            </w:tcBorders>
            <w:vAlign w:val="center"/>
          </w:tcPr>
          <w:p w14:paraId="5BB8FB46"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34.02</w:t>
            </w:r>
          </w:p>
        </w:tc>
        <w:tc>
          <w:tcPr>
            <w:tcW w:w="1275" w:type="dxa"/>
            <w:tcBorders>
              <w:top w:val="nil"/>
              <w:left w:val="nil"/>
              <w:bottom w:val="single" w:sz="4" w:space="0" w:color="auto"/>
              <w:right w:val="single" w:sz="4" w:space="0" w:color="auto"/>
            </w:tcBorders>
            <w:vAlign w:val="center"/>
          </w:tcPr>
          <w:p w14:paraId="628C9567"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49416FB8"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7F5577F6" w14:textId="77777777" w:rsidR="00CF4AAF" w:rsidRDefault="004220DF">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14:paraId="0CE80BE9"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13</w:t>
            </w:r>
          </w:p>
        </w:tc>
        <w:tc>
          <w:tcPr>
            <w:tcW w:w="4309" w:type="dxa"/>
            <w:tcBorders>
              <w:top w:val="nil"/>
              <w:left w:val="nil"/>
              <w:bottom w:val="single" w:sz="4" w:space="0" w:color="auto"/>
              <w:right w:val="single" w:sz="4" w:space="0" w:color="auto"/>
            </w:tcBorders>
            <w:vAlign w:val="center"/>
          </w:tcPr>
          <w:p w14:paraId="3D1DA0B8"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行政运行（住房公积金）</w:t>
            </w:r>
          </w:p>
        </w:tc>
        <w:tc>
          <w:tcPr>
            <w:tcW w:w="1134" w:type="dxa"/>
            <w:gridSpan w:val="2"/>
            <w:tcBorders>
              <w:top w:val="nil"/>
              <w:left w:val="nil"/>
              <w:bottom w:val="single" w:sz="4" w:space="0" w:color="auto"/>
              <w:right w:val="single" w:sz="4" w:space="0" w:color="auto"/>
            </w:tcBorders>
            <w:vAlign w:val="center"/>
          </w:tcPr>
          <w:p w14:paraId="34AB79BA"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26.12　</w:t>
            </w:r>
          </w:p>
        </w:tc>
        <w:tc>
          <w:tcPr>
            <w:tcW w:w="1276" w:type="dxa"/>
            <w:gridSpan w:val="2"/>
            <w:tcBorders>
              <w:top w:val="nil"/>
              <w:left w:val="nil"/>
              <w:bottom w:val="single" w:sz="4" w:space="0" w:color="auto"/>
              <w:right w:val="single" w:sz="4" w:space="0" w:color="auto"/>
            </w:tcBorders>
            <w:vAlign w:val="center"/>
          </w:tcPr>
          <w:p w14:paraId="3169A7F7"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26.12　</w:t>
            </w:r>
          </w:p>
        </w:tc>
        <w:tc>
          <w:tcPr>
            <w:tcW w:w="1275" w:type="dxa"/>
            <w:tcBorders>
              <w:top w:val="nil"/>
              <w:left w:val="nil"/>
              <w:bottom w:val="single" w:sz="4" w:space="0" w:color="auto"/>
              <w:right w:val="single" w:sz="4" w:space="0" w:color="auto"/>
            </w:tcBorders>
            <w:vAlign w:val="center"/>
          </w:tcPr>
          <w:p w14:paraId="3D5D8EF0"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3753FC6E"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6E67BA36" w14:textId="77777777" w:rsidR="00CF4AAF" w:rsidRDefault="004220DF">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14:paraId="1C5F97B0"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01</w:t>
            </w:r>
          </w:p>
        </w:tc>
        <w:tc>
          <w:tcPr>
            <w:tcW w:w="4309" w:type="dxa"/>
            <w:tcBorders>
              <w:top w:val="nil"/>
              <w:left w:val="nil"/>
              <w:bottom w:val="single" w:sz="4" w:space="0" w:color="auto"/>
              <w:right w:val="single" w:sz="4" w:space="0" w:color="auto"/>
            </w:tcBorders>
            <w:vAlign w:val="center"/>
          </w:tcPr>
          <w:p w14:paraId="1A4B0E56"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事业运行（基本工资）</w:t>
            </w:r>
          </w:p>
        </w:tc>
        <w:tc>
          <w:tcPr>
            <w:tcW w:w="1134" w:type="dxa"/>
            <w:gridSpan w:val="2"/>
            <w:tcBorders>
              <w:top w:val="nil"/>
              <w:left w:val="nil"/>
              <w:bottom w:val="single" w:sz="4" w:space="0" w:color="auto"/>
              <w:right w:val="single" w:sz="4" w:space="0" w:color="auto"/>
            </w:tcBorders>
            <w:vAlign w:val="center"/>
          </w:tcPr>
          <w:p w14:paraId="4C71B316"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2.95</w:t>
            </w:r>
          </w:p>
        </w:tc>
        <w:tc>
          <w:tcPr>
            <w:tcW w:w="1276" w:type="dxa"/>
            <w:gridSpan w:val="2"/>
            <w:tcBorders>
              <w:top w:val="nil"/>
              <w:left w:val="nil"/>
              <w:bottom w:val="single" w:sz="4" w:space="0" w:color="auto"/>
              <w:right w:val="single" w:sz="4" w:space="0" w:color="auto"/>
            </w:tcBorders>
            <w:vAlign w:val="center"/>
          </w:tcPr>
          <w:p w14:paraId="40F03586"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2.95</w:t>
            </w:r>
          </w:p>
        </w:tc>
        <w:tc>
          <w:tcPr>
            <w:tcW w:w="1275" w:type="dxa"/>
            <w:tcBorders>
              <w:top w:val="nil"/>
              <w:left w:val="nil"/>
              <w:bottom w:val="single" w:sz="4" w:space="0" w:color="auto"/>
              <w:right w:val="single" w:sz="4" w:space="0" w:color="auto"/>
            </w:tcBorders>
            <w:vAlign w:val="center"/>
          </w:tcPr>
          <w:p w14:paraId="5A422A0C"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378257D4"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2C07DB48" w14:textId="77777777" w:rsidR="00CF4AAF" w:rsidRDefault="004220DF">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14:paraId="44743265"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03</w:t>
            </w:r>
          </w:p>
        </w:tc>
        <w:tc>
          <w:tcPr>
            <w:tcW w:w="4309" w:type="dxa"/>
            <w:tcBorders>
              <w:top w:val="nil"/>
              <w:left w:val="nil"/>
              <w:bottom w:val="single" w:sz="4" w:space="0" w:color="auto"/>
              <w:right w:val="single" w:sz="4" w:space="0" w:color="auto"/>
            </w:tcBorders>
            <w:vAlign w:val="center"/>
          </w:tcPr>
          <w:p w14:paraId="38BE3358"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事业运行（奖金）</w:t>
            </w:r>
          </w:p>
        </w:tc>
        <w:tc>
          <w:tcPr>
            <w:tcW w:w="1134" w:type="dxa"/>
            <w:gridSpan w:val="2"/>
            <w:tcBorders>
              <w:top w:val="nil"/>
              <w:left w:val="nil"/>
              <w:bottom w:val="single" w:sz="4" w:space="0" w:color="auto"/>
              <w:right w:val="single" w:sz="4" w:space="0" w:color="auto"/>
            </w:tcBorders>
            <w:vAlign w:val="center"/>
          </w:tcPr>
          <w:p w14:paraId="73C48AF6"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0.19</w:t>
            </w:r>
          </w:p>
        </w:tc>
        <w:tc>
          <w:tcPr>
            <w:tcW w:w="1276" w:type="dxa"/>
            <w:gridSpan w:val="2"/>
            <w:tcBorders>
              <w:top w:val="nil"/>
              <w:left w:val="nil"/>
              <w:bottom w:val="single" w:sz="4" w:space="0" w:color="auto"/>
              <w:right w:val="single" w:sz="4" w:space="0" w:color="auto"/>
            </w:tcBorders>
            <w:vAlign w:val="center"/>
          </w:tcPr>
          <w:p w14:paraId="5613F0F5"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0.19</w:t>
            </w:r>
          </w:p>
        </w:tc>
        <w:tc>
          <w:tcPr>
            <w:tcW w:w="1275" w:type="dxa"/>
            <w:tcBorders>
              <w:top w:val="nil"/>
              <w:left w:val="nil"/>
              <w:bottom w:val="single" w:sz="4" w:space="0" w:color="auto"/>
              <w:right w:val="single" w:sz="4" w:space="0" w:color="auto"/>
            </w:tcBorders>
            <w:vAlign w:val="center"/>
          </w:tcPr>
          <w:p w14:paraId="560FCEEE"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6FFA0E42"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1E7031EA" w14:textId="77777777" w:rsidR="00CF4AAF" w:rsidRDefault="004220DF">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14:paraId="5137A5F0"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06</w:t>
            </w:r>
          </w:p>
        </w:tc>
        <w:tc>
          <w:tcPr>
            <w:tcW w:w="4309" w:type="dxa"/>
            <w:tcBorders>
              <w:top w:val="nil"/>
              <w:left w:val="nil"/>
              <w:bottom w:val="single" w:sz="4" w:space="0" w:color="auto"/>
              <w:right w:val="single" w:sz="4" w:space="0" w:color="auto"/>
            </w:tcBorders>
            <w:vAlign w:val="center"/>
          </w:tcPr>
          <w:p w14:paraId="5EE5D069"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事业运行（伙食补助费）</w:t>
            </w:r>
          </w:p>
        </w:tc>
        <w:tc>
          <w:tcPr>
            <w:tcW w:w="1134" w:type="dxa"/>
            <w:gridSpan w:val="2"/>
            <w:tcBorders>
              <w:top w:val="nil"/>
              <w:left w:val="nil"/>
              <w:bottom w:val="single" w:sz="4" w:space="0" w:color="auto"/>
              <w:right w:val="single" w:sz="4" w:space="0" w:color="auto"/>
            </w:tcBorders>
            <w:vAlign w:val="center"/>
          </w:tcPr>
          <w:p w14:paraId="31793F63"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1.26</w:t>
            </w:r>
          </w:p>
        </w:tc>
        <w:tc>
          <w:tcPr>
            <w:tcW w:w="1276" w:type="dxa"/>
            <w:gridSpan w:val="2"/>
            <w:tcBorders>
              <w:top w:val="nil"/>
              <w:left w:val="nil"/>
              <w:bottom w:val="single" w:sz="4" w:space="0" w:color="auto"/>
              <w:right w:val="single" w:sz="4" w:space="0" w:color="auto"/>
            </w:tcBorders>
            <w:vAlign w:val="center"/>
          </w:tcPr>
          <w:p w14:paraId="13817A61"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1.26</w:t>
            </w:r>
          </w:p>
        </w:tc>
        <w:tc>
          <w:tcPr>
            <w:tcW w:w="1275" w:type="dxa"/>
            <w:tcBorders>
              <w:top w:val="nil"/>
              <w:left w:val="nil"/>
              <w:bottom w:val="single" w:sz="4" w:space="0" w:color="auto"/>
              <w:right w:val="single" w:sz="4" w:space="0" w:color="auto"/>
            </w:tcBorders>
            <w:vAlign w:val="center"/>
          </w:tcPr>
          <w:p w14:paraId="6940A4AA"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4013DFFB"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6701E785" w14:textId="77777777" w:rsidR="00CF4AAF" w:rsidRDefault="004220DF">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14:paraId="4F1BC8BC"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01</w:t>
            </w:r>
          </w:p>
        </w:tc>
        <w:tc>
          <w:tcPr>
            <w:tcW w:w="4309" w:type="dxa"/>
            <w:tcBorders>
              <w:top w:val="nil"/>
              <w:left w:val="nil"/>
              <w:bottom w:val="single" w:sz="4" w:space="0" w:color="auto"/>
              <w:right w:val="single" w:sz="4" w:space="0" w:color="auto"/>
            </w:tcBorders>
            <w:vAlign w:val="center"/>
          </w:tcPr>
          <w:p w14:paraId="77F0B1F4"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事业运行（基础性绩效工资）</w:t>
            </w:r>
          </w:p>
        </w:tc>
        <w:tc>
          <w:tcPr>
            <w:tcW w:w="1134" w:type="dxa"/>
            <w:gridSpan w:val="2"/>
            <w:tcBorders>
              <w:top w:val="nil"/>
              <w:left w:val="nil"/>
              <w:bottom w:val="single" w:sz="4" w:space="0" w:color="auto"/>
              <w:right w:val="single" w:sz="4" w:space="0" w:color="auto"/>
            </w:tcBorders>
            <w:vAlign w:val="center"/>
          </w:tcPr>
          <w:p w14:paraId="67E7DFCA"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1.57</w:t>
            </w:r>
          </w:p>
        </w:tc>
        <w:tc>
          <w:tcPr>
            <w:tcW w:w="1276" w:type="dxa"/>
            <w:gridSpan w:val="2"/>
            <w:tcBorders>
              <w:top w:val="nil"/>
              <w:left w:val="nil"/>
              <w:bottom w:val="single" w:sz="4" w:space="0" w:color="auto"/>
              <w:right w:val="single" w:sz="4" w:space="0" w:color="auto"/>
            </w:tcBorders>
            <w:vAlign w:val="center"/>
          </w:tcPr>
          <w:p w14:paraId="458135DA"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1.57</w:t>
            </w:r>
          </w:p>
        </w:tc>
        <w:tc>
          <w:tcPr>
            <w:tcW w:w="1275" w:type="dxa"/>
            <w:tcBorders>
              <w:top w:val="nil"/>
              <w:left w:val="nil"/>
              <w:bottom w:val="single" w:sz="4" w:space="0" w:color="auto"/>
              <w:right w:val="single" w:sz="4" w:space="0" w:color="auto"/>
            </w:tcBorders>
            <w:vAlign w:val="center"/>
          </w:tcPr>
          <w:p w14:paraId="08FBD480"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51A42724"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558483D6" w14:textId="77777777" w:rsidR="00CF4AAF" w:rsidRDefault="004220DF">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14:paraId="57C298E9"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01</w:t>
            </w:r>
          </w:p>
        </w:tc>
        <w:tc>
          <w:tcPr>
            <w:tcW w:w="4309" w:type="dxa"/>
            <w:tcBorders>
              <w:top w:val="nil"/>
              <w:left w:val="nil"/>
              <w:bottom w:val="single" w:sz="4" w:space="0" w:color="auto"/>
              <w:right w:val="single" w:sz="4" w:space="0" w:color="auto"/>
            </w:tcBorders>
            <w:vAlign w:val="center"/>
          </w:tcPr>
          <w:p w14:paraId="5F70F943"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事业运行（奖励性绩效工资）</w:t>
            </w:r>
          </w:p>
        </w:tc>
        <w:tc>
          <w:tcPr>
            <w:tcW w:w="1134" w:type="dxa"/>
            <w:gridSpan w:val="2"/>
            <w:tcBorders>
              <w:top w:val="nil"/>
              <w:left w:val="nil"/>
              <w:bottom w:val="single" w:sz="4" w:space="0" w:color="auto"/>
              <w:right w:val="single" w:sz="4" w:space="0" w:color="auto"/>
            </w:tcBorders>
            <w:vAlign w:val="center"/>
          </w:tcPr>
          <w:p w14:paraId="0C175849"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0.89</w:t>
            </w:r>
          </w:p>
        </w:tc>
        <w:tc>
          <w:tcPr>
            <w:tcW w:w="1276" w:type="dxa"/>
            <w:gridSpan w:val="2"/>
            <w:tcBorders>
              <w:top w:val="nil"/>
              <w:left w:val="nil"/>
              <w:bottom w:val="single" w:sz="4" w:space="0" w:color="auto"/>
              <w:right w:val="single" w:sz="4" w:space="0" w:color="auto"/>
            </w:tcBorders>
            <w:vAlign w:val="center"/>
          </w:tcPr>
          <w:p w14:paraId="76A28CEF"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0.89</w:t>
            </w:r>
          </w:p>
        </w:tc>
        <w:tc>
          <w:tcPr>
            <w:tcW w:w="1275" w:type="dxa"/>
            <w:tcBorders>
              <w:top w:val="nil"/>
              <w:left w:val="nil"/>
              <w:bottom w:val="single" w:sz="4" w:space="0" w:color="auto"/>
              <w:right w:val="single" w:sz="4" w:space="0" w:color="auto"/>
            </w:tcBorders>
            <w:vAlign w:val="center"/>
          </w:tcPr>
          <w:p w14:paraId="5505914D"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45D5208E"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217E66B3" w14:textId="77777777" w:rsidR="00CF4AAF" w:rsidRDefault="004220DF">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14:paraId="0936939C"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13</w:t>
            </w:r>
          </w:p>
        </w:tc>
        <w:tc>
          <w:tcPr>
            <w:tcW w:w="4309" w:type="dxa"/>
            <w:tcBorders>
              <w:top w:val="nil"/>
              <w:left w:val="nil"/>
              <w:bottom w:val="single" w:sz="4" w:space="0" w:color="auto"/>
              <w:right w:val="single" w:sz="4" w:space="0" w:color="auto"/>
            </w:tcBorders>
            <w:vAlign w:val="center"/>
          </w:tcPr>
          <w:p w14:paraId="0DC96C17"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事业运行（住房公积金）</w:t>
            </w:r>
          </w:p>
        </w:tc>
        <w:tc>
          <w:tcPr>
            <w:tcW w:w="1134" w:type="dxa"/>
            <w:gridSpan w:val="2"/>
            <w:tcBorders>
              <w:top w:val="nil"/>
              <w:left w:val="nil"/>
              <w:bottom w:val="single" w:sz="4" w:space="0" w:color="auto"/>
              <w:right w:val="single" w:sz="4" w:space="0" w:color="auto"/>
            </w:tcBorders>
            <w:vAlign w:val="center"/>
          </w:tcPr>
          <w:p w14:paraId="03446C7A"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0.67</w:t>
            </w:r>
          </w:p>
        </w:tc>
        <w:tc>
          <w:tcPr>
            <w:tcW w:w="1276" w:type="dxa"/>
            <w:gridSpan w:val="2"/>
            <w:tcBorders>
              <w:top w:val="nil"/>
              <w:left w:val="nil"/>
              <w:bottom w:val="single" w:sz="4" w:space="0" w:color="auto"/>
              <w:right w:val="single" w:sz="4" w:space="0" w:color="auto"/>
            </w:tcBorders>
            <w:vAlign w:val="center"/>
          </w:tcPr>
          <w:p w14:paraId="730227AF"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0.67</w:t>
            </w:r>
          </w:p>
        </w:tc>
        <w:tc>
          <w:tcPr>
            <w:tcW w:w="1275" w:type="dxa"/>
            <w:tcBorders>
              <w:top w:val="nil"/>
              <w:left w:val="nil"/>
              <w:bottom w:val="single" w:sz="4" w:space="0" w:color="auto"/>
              <w:right w:val="single" w:sz="4" w:space="0" w:color="auto"/>
            </w:tcBorders>
            <w:vAlign w:val="center"/>
          </w:tcPr>
          <w:p w14:paraId="34B95A97"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384C5877"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1C4ECF4A" w14:textId="77777777" w:rsidR="00CF4AAF" w:rsidRDefault="004220DF">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14:paraId="16730C59"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99</w:t>
            </w:r>
          </w:p>
        </w:tc>
        <w:tc>
          <w:tcPr>
            <w:tcW w:w="4309" w:type="dxa"/>
            <w:tcBorders>
              <w:top w:val="nil"/>
              <w:left w:val="nil"/>
              <w:bottom w:val="single" w:sz="4" w:space="0" w:color="auto"/>
              <w:right w:val="single" w:sz="4" w:space="0" w:color="auto"/>
            </w:tcBorders>
            <w:vAlign w:val="center"/>
          </w:tcPr>
          <w:p w14:paraId="56AD6A3A"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行政运行（其他工资福利支出）</w:t>
            </w:r>
          </w:p>
        </w:tc>
        <w:tc>
          <w:tcPr>
            <w:tcW w:w="1134" w:type="dxa"/>
            <w:gridSpan w:val="2"/>
            <w:tcBorders>
              <w:top w:val="nil"/>
              <w:left w:val="nil"/>
              <w:bottom w:val="single" w:sz="4" w:space="0" w:color="auto"/>
              <w:right w:val="single" w:sz="4" w:space="0" w:color="auto"/>
            </w:tcBorders>
            <w:vAlign w:val="center"/>
          </w:tcPr>
          <w:p w14:paraId="55D1203D"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17.29</w:t>
            </w:r>
          </w:p>
        </w:tc>
        <w:tc>
          <w:tcPr>
            <w:tcW w:w="1276" w:type="dxa"/>
            <w:gridSpan w:val="2"/>
            <w:tcBorders>
              <w:top w:val="nil"/>
              <w:left w:val="nil"/>
              <w:bottom w:val="single" w:sz="4" w:space="0" w:color="auto"/>
              <w:right w:val="single" w:sz="4" w:space="0" w:color="auto"/>
            </w:tcBorders>
            <w:vAlign w:val="center"/>
          </w:tcPr>
          <w:p w14:paraId="52CEB6F3"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17.29</w:t>
            </w:r>
          </w:p>
        </w:tc>
        <w:tc>
          <w:tcPr>
            <w:tcW w:w="1275" w:type="dxa"/>
            <w:tcBorders>
              <w:top w:val="nil"/>
              <w:left w:val="nil"/>
              <w:bottom w:val="single" w:sz="4" w:space="0" w:color="auto"/>
              <w:right w:val="single" w:sz="4" w:space="0" w:color="auto"/>
            </w:tcBorders>
            <w:vAlign w:val="center"/>
          </w:tcPr>
          <w:p w14:paraId="5F4D6C9B"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39BA74FD"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63EAA51F" w14:textId="77777777" w:rsidR="00CF4AAF" w:rsidRDefault="004220DF">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14:paraId="3BCD7293"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08</w:t>
            </w:r>
          </w:p>
        </w:tc>
        <w:tc>
          <w:tcPr>
            <w:tcW w:w="4309" w:type="dxa"/>
            <w:tcBorders>
              <w:top w:val="nil"/>
              <w:left w:val="nil"/>
              <w:bottom w:val="single" w:sz="4" w:space="0" w:color="auto"/>
              <w:right w:val="single" w:sz="4" w:space="0" w:color="auto"/>
            </w:tcBorders>
            <w:vAlign w:val="center"/>
          </w:tcPr>
          <w:p w14:paraId="53B142D9"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行政运行（机关事业单位基本养老保险缴费）</w:t>
            </w:r>
          </w:p>
        </w:tc>
        <w:tc>
          <w:tcPr>
            <w:tcW w:w="1134" w:type="dxa"/>
            <w:gridSpan w:val="2"/>
            <w:tcBorders>
              <w:top w:val="nil"/>
              <w:left w:val="nil"/>
              <w:bottom w:val="single" w:sz="4" w:space="0" w:color="auto"/>
              <w:right w:val="single" w:sz="4" w:space="0" w:color="auto"/>
            </w:tcBorders>
            <w:vAlign w:val="center"/>
          </w:tcPr>
          <w:p w14:paraId="525E69AE"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44.66</w:t>
            </w:r>
          </w:p>
        </w:tc>
        <w:tc>
          <w:tcPr>
            <w:tcW w:w="1276" w:type="dxa"/>
            <w:gridSpan w:val="2"/>
            <w:tcBorders>
              <w:top w:val="nil"/>
              <w:left w:val="nil"/>
              <w:bottom w:val="single" w:sz="4" w:space="0" w:color="auto"/>
              <w:right w:val="single" w:sz="4" w:space="0" w:color="auto"/>
            </w:tcBorders>
            <w:vAlign w:val="center"/>
          </w:tcPr>
          <w:p w14:paraId="0B0912CE"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44.66</w:t>
            </w:r>
          </w:p>
        </w:tc>
        <w:tc>
          <w:tcPr>
            <w:tcW w:w="1275" w:type="dxa"/>
            <w:tcBorders>
              <w:top w:val="nil"/>
              <w:left w:val="nil"/>
              <w:bottom w:val="single" w:sz="4" w:space="0" w:color="auto"/>
              <w:right w:val="single" w:sz="4" w:space="0" w:color="auto"/>
            </w:tcBorders>
            <w:vAlign w:val="center"/>
          </w:tcPr>
          <w:p w14:paraId="76230D19"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0B3D99F0"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4126DFF5" w14:textId="77777777" w:rsidR="00CF4AAF" w:rsidRDefault="004220DF">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14:paraId="0B6A8FE0"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10</w:t>
            </w:r>
          </w:p>
        </w:tc>
        <w:tc>
          <w:tcPr>
            <w:tcW w:w="4309" w:type="dxa"/>
            <w:tcBorders>
              <w:top w:val="nil"/>
              <w:left w:val="nil"/>
              <w:bottom w:val="single" w:sz="4" w:space="0" w:color="auto"/>
              <w:right w:val="single" w:sz="4" w:space="0" w:color="auto"/>
            </w:tcBorders>
            <w:vAlign w:val="center"/>
          </w:tcPr>
          <w:p w14:paraId="121E3DFF"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行政运行（职工基本医疗保险缴费）</w:t>
            </w:r>
          </w:p>
        </w:tc>
        <w:tc>
          <w:tcPr>
            <w:tcW w:w="1134" w:type="dxa"/>
            <w:gridSpan w:val="2"/>
            <w:tcBorders>
              <w:top w:val="nil"/>
              <w:left w:val="nil"/>
              <w:bottom w:val="single" w:sz="4" w:space="0" w:color="auto"/>
              <w:right w:val="single" w:sz="4" w:space="0" w:color="auto"/>
            </w:tcBorders>
            <w:vAlign w:val="center"/>
          </w:tcPr>
          <w:p w14:paraId="2D3D2D44"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26.09</w:t>
            </w:r>
          </w:p>
        </w:tc>
        <w:tc>
          <w:tcPr>
            <w:tcW w:w="1276" w:type="dxa"/>
            <w:gridSpan w:val="2"/>
            <w:tcBorders>
              <w:top w:val="nil"/>
              <w:left w:val="nil"/>
              <w:bottom w:val="single" w:sz="4" w:space="0" w:color="auto"/>
              <w:right w:val="single" w:sz="4" w:space="0" w:color="auto"/>
            </w:tcBorders>
            <w:vAlign w:val="center"/>
          </w:tcPr>
          <w:p w14:paraId="1EFE4413"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26.09</w:t>
            </w:r>
          </w:p>
        </w:tc>
        <w:tc>
          <w:tcPr>
            <w:tcW w:w="1275" w:type="dxa"/>
            <w:tcBorders>
              <w:top w:val="nil"/>
              <w:left w:val="nil"/>
              <w:bottom w:val="single" w:sz="4" w:space="0" w:color="auto"/>
              <w:right w:val="single" w:sz="4" w:space="0" w:color="auto"/>
            </w:tcBorders>
            <w:vAlign w:val="center"/>
          </w:tcPr>
          <w:p w14:paraId="1B86537D"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690CFFDF"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55473027" w14:textId="77777777" w:rsidR="00CF4AAF" w:rsidRDefault="004220DF">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14:paraId="270F2934"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11</w:t>
            </w:r>
          </w:p>
        </w:tc>
        <w:tc>
          <w:tcPr>
            <w:tcW w:w="4309" w:type="dxa"/>
            <w:tcBorders>
              <w:top w:val="nil"/>
              <w:left w:val="nil"/>
              <w:bottom w:val="single" w:sz="4" w:space="0" w:color="auto"/>
              <w:right w:val="single" w:sz="4" w:space="0" w:color="auto"/>
            </w:tcBorders>
            <w:vAlign w:val="center"/>
          </w:tcPr>
          <w:p w14:paraId="0BAC6BFD"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行政运行（公务员医疗补助缴费）</w:t>
            </w:r>
          </w:p>
        </w:tc>
        <w:tc>
          <w:tcPr>
            <w:tcW w:w="1134" w:type="dxa"/>
            <w:gridSpan w:val="2"/>
            <w:tcBorders>
              <w:top w:val="nil"/>
              <w:left w:val="nil"/>
              <w:bottom w:val="single" w:sz="4" w:space="0" w:color="auto"/>
              <w:right w:val="single" w:sz="4" w:space="0" w:color="auto"/>
            </w:tcBorders>
            <w:vAlign w:val="center"/>
          </w:tcPr>
          <w:p w14:paraId="70B76FF2"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20.29</w:t>
            </w:r>
          </w:p>
        </w:tc>
        <w:tc>
          <w:tcPr>
            <w:tcW w:w="1276" w:type="dxa"/>
            <w:gridSpan w:val="2"/>
            <w:tcBorders>
              <w:top w:val="nil"/>
              <w:left w:val="nil"/>
              <w:bottom w:val="single" w:sz="4" w:space="0" w:color="auto"/>
              <w:right w:val="single" w:sz="4" w:space="0" w:color="auto"/>
            </w:tcBorders>
            <w:vAlign w:val="center"/>
          </w:tcPr>
          <w:p w14:paraId="484E891B"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20.29</w:t>
            </w:r>
          </w:p>
        </w:tc>
        <w:tc>
          <w:tcPr>
            <w:tcW w:w="1275" w:type="dxa"/>
            <w:tcBorders>
              <w:top w:val="nil"/>
              <w:left w:val="nil"/>
              <w:bottom w:val="single" w:sz="4" w:space="0" w:color="auto"/>
              <w:right w:val="single" w:sz="4" w:space="0" w:color="auto"/>
            </w:tcBorders>
            <w:vAlign w:val="center"/>
          </w:tcPr>
          <w:p w14:paraId="07EEA3C2"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CF4AAF" w14:paraId="54006534"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32C10945" w14:textId="77777777" w:rsidR="00CF4AAF" w:rsidRDefault="004220DF">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14:paraId="328D6E30"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12</w:t>
            </w:r>
          </w:p>
        </w:tc>
        <w:tc>
          <w:tcPr>
            <w:tcW w:w="4309" w:type="dxa"/>
            <w:tcBorders>
              <w:top w:val="nil"/>
              <w:left w:val="nil"/>
              <w:bottom w:val="single" w:sz="4" w:space="0" w:color="auto"/>
              <w:right w:val="single" w:sz="4" w:space="0" w:color="auto"/>
            </w:tcBorders>
            <w:vAlign w:val="center"/>
          </w:tcPr>
          <w:p w14:paraId="76C90445"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行政运行（其他社会保障缴费）</w:t>
            </w:r>
          </w:p>
        </w:tc>
        <w:tc>
          <w:tcPr>
            <w:tcW w:w="1134" w:type="dxa"/>
            <w:gridSpan w:val="2"/>
            <w:tcBorders>
              <w:top w:val="nil"/>
              <w:left w:val="nil"/>
              <w:bottom w:val="single" w:sz="4" w:space="0" w:color="auto"/>
              <w:right w:val="single" w:sz="4" w:space="0" w:color="auto"/>
            </w:tcBorders>
            <w:vAlign w:val="center"/>
          </w:tcPr>
          <w:p w14:paraId="18B5CD4B"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0.02</w:t>
            </w:r>
          </w:p>
        </w:tc>
        <w:tc>
          <w:tcPr>
            <w:tcW w:w="1276" w:type="dxa"/>
            <w:gridSpan w:val="2"/>
            <w:tcBorders>
              <w:top w:val="nil"/>
              <w:left w:val="nil"/>
              <w:bottom w:val="single" w:sz="4" w:space="0" w:color="auto"/>
              <w:right w:val="single" w:sz="4" w:space="0" w:color="auto"/>
            </w:tcBorders>
            <w:vAlign w:val="center"/>
          </w:tcPr>
          <w:p w14:paraId="11918466"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0.02</w:t>
            </w:r>
          </w:p>
        </w:tc>
        <w:tc>
          <w:tcPr>
            <w:tcW w:w="1275" w:type="dxa"/>
            <w:tcBorders>
              <w:top w:val="nil"/>
              <w:left w:val="nil"/>
              <w:bottom w:val="single" w:sz="4" w:space="0" w:color="auto"/>
              <w:right w:val="single" w:sz="4" w:space="0" w:color="auto"/>
            </w:tcBorders>
            <w:vAlign w:val="center"/>
          </w:tcPr>
          <w:p w14:paraId="169101D7" w14:textId="77777777" w:rsidR="00CF4AAF" w:rsidRDefault="00CF4AAF">
            <w:pPr>
              <w:widowControl/>
              <w:jc w:val="left"/>
              <w:rPr>
                <w:rFonts w:ascii="宋体" w:hAnsi="宋体" w:cs="宋体"/>
                <w:color w:val="000000"/>
                <w:kern w:val="0"/>
                <w:sz w:val="20"/>
                <w:szCs w:val="20"/>
              </w:rPr>
            </w:pPr>
          </w:p>
        </w:tc>
      </w:tr>
      <w:tr w:rsidR="00CF4AAF" w14:paraId="6B868F24"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2E375C66" w14:textId="77777777" w:rsidR="00CF4AAF" w:rsidRDefault="004220DF">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14:paraId="1CE08D19"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12</w:t>
            </w:r>
          </w:p>
        </w:tc>
        <w:tc>
          <w:tcPr>
            <w:tcW w:w="4309" w:type="dxa"/>
            <w:tcBorders>
              <w:top w:val="nil"/>
              <w:left w:val="nil"/>
              <w:bottom w:val="single" w:sz="4" w:space="0" w:color="auto"/>
              <w:right w:val="single" w:sz="4" w:space="0" w:color="auto"/>
            </w:tcBorders>
            <w:vAlign w:val="center"/>
          </w:tcPr>
          <w:p w14:paraId="6D91BBF7"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行政运行（其他社会保障缴费）</w:t>
            </w:r>
          </w:p>
        </w:tc>
        <w:tc>
          <w:tcPr>
            <w:tcW w:w="1134" w:type="dxa"/>
            <w:gridSpan w:val="2"/>
            <w:tcBorders>
              <w:top w:val="nil"/>
              <w:left w:val="nil"/>
              <w:bottom w:val="single" w:sz="4" w:space="0" w:color="auto"/>
              <w:right w:val="single" w:sz="4" w:space="0" w:color="auto"/>
            </w:tcBorders>
            <w:vAlign w:val="center"/>
          </w:tcPr>
          <w:p w14:paraId="0AE4E24D"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0.01</w:t>
            </w:r>
          </w:p>
        </w:tc>
        <w:tc>
          <w:tcPr>
            <w:tcW w:w="1276" w:type="dxa"/>
            <w:gridSpan w:val="2"/>
            <w:tcBorders>
              <w:top w:val="nil"/>
              <w:left w:val="nil"/>
              <w:bottom w:val="single" w:sz="4" w:space="0" w:color="auto"/>
              <w:right w:val="single" w:sz="4" w:space="0" w:color="auto"/>
            </w:tcBorders>
            <w:vAlign w:val="center"/>
          </w:tcPr>
          <w:p w14:paraId="09CA6949"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0.01</w:t>
            </w:r>
          </w:p>
        </w:tc>
        <w:tc>
          <w:tcPr>
            <w:tcW w:w="1275" w:type="dxa"/>
            <w:tcBorders>
              <w:top w:val="nil"/>
              <w:left w:val="nil"/>
              <w:bottom w:val="single" w:sz="4" w:space="0" w:color="auto"/>
              <w:right w:val="single" w:sz="4" w:space="0" w:color="auto"/>
            </w:tcBorders>
            <w:vAlign w:val="center"/>
          </w:tcPr>
          <w:p w14:paraId="3535C9AC" w14:textId="77777777" w:rsidR="00CF4AAF" w:rsidRDefault="00CF4AAF">
            <w:pPr>
              <w:widowControl/>
              <w:jc w:val="left"/>
              <w:rPr>
                <w:rFonts w:ascii="宋体" w:hAnsi="宋体" w:cs="宋体"/>
                <w:color w:val="000000"/>
                <w:kern w:val="0"/>
                <w:sz w:val="20"/>
                <w:szCs w:val="20"/>
              </w:rPr>
            </w:pPr>
          </w:p>
        </w:tc>
      </w:tr>
      <w:tr w:rsidR="00CF4AAF" w14:paraId="627358AD"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242E591B" w14:textId="77777777" w:rsidR="00CF4AAF" w:rsidRDefault="004220DF">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14:paraId="211D328F"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12</w:t>
            </w:r>
          </w:p>
        </w:tc>
        <w:tc>
          <w:tcPr>
            <w:tcW w:w="4309" w:type="dxa"/>
            <w:tcBorders>
              <w:top w:val="nil"/>
              <w:left w:val="nil"/>
              <w:bottom w:val="single" w:sz="4" w:space="0" w:color="auto"/>
              <w:right w:val="single" w:sz="4" w:space="0" w:color="auto"/>
            </w:tcBorders>
            <w:vAlign w:val="center"/>
          </w:tcPr>
          <w:p w14:paraId="782951F1"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行政运行（其他社会保障缴费）</w:t>
            </w:r>
          </w:p>
        </w:tc>
        <w:tc>
          <w:tcPr>
            <w:tcW w:w="1134" w:type="dxa"/>
            <w:gridSpan w:val="2"/>
            <w:tcBorders>
              <w:top w:val="nil"/>
              <w:left w:val="nil"/>
              <w:bottom w:val="single" w:sz="4" w:space="0" w:color="auto"/>
              <w:right w:val="single" w:sz="4" w:space="0" w:color="auto"/>
            </w:tcBorders>
            <w:vAlign w:val="center"/>
          </w:tcPr>
          <w:p w14:paraId="64397B04"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0.72</w:t>
            </w:r>
          </w:p>
        </w:tc>
        <w:tc>
          <w:tcPr>
            <w:tcW w:w="1276" w:type="dxa"/>
            <w:gridSpan w:val="2"/>
            <w:tcBorders>
              <w:top w:val="nil"/>
              <w:left w:val="nil"/>
              <w:bottom w:val="single" w:sz="4" w:space="0" w:color="auto"/>
              <w:right w:val="single" w:sz="4" w:space="0" w:color="auto"/>
            </w:tcBorders>
            <w:vAlign w:val="center"/>
          </w:tcPr>
          <w:p w14:paraId="0C313B06"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0.72</w:t>
            </w:r>
          </w:p>
        </w:tc>
        <w:tc>
          <w:tcPr>
            <w:tcW w:w="1275" w:type="dxa"/>
            <w:tcBorders>
              <w:top w:val="nil"/>
              <w:left w:val="nil"/>
              <w:bottom w:val="single" w:sz="4" w:space="0" w:color="auto"/>
              <w:right w:val="single" w:sz="4" w:space="0" w:color="auto"/>
            </w:tcBorders>
            <w:vAlign w:val="center"/>
          </w:tcPr>
          <w:p w14:paraId="57B1FE3D" w14:textId="77777777" w:rsidR="00CF4AAF" w:rsidRDefault="00CF4AAF">
            <w:pPr>
              <w:widowControl/>
              <w:jc w:val="left"/>
              <w:rPr>
                <w:rFonts w:ascii="宋体" w:hAnsi="宋体" w:cs="宋体"/>
                <w:color w:val="000000"/>
                <w:kern w:val="0"/>
                <w:sz w:val="20"/>
                <w:szCs w:val="20"/>
              </w:rPr>
            </w:pPr>
          </w:p>
        </w:tc>
      </w:tr>
      <w:tr w:rsidR="00CF4AAF" w14:paraId="72E8078C"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vAlign w:val="center"/>
          </w:tcPr>
          <w:p w14:paraId="7E1DE1F9" w14:textId="77777777" w:rsidR="00CF4AAF" w:rsidRDefault="004220DF">
            <w:pPr>
              <w:widowControl/>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14:paraId="5B731AB2"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01</w:t>
            </w:r>
          </w:p>
        </w:tc>
        <w:tc>
          <w:tcPr>
            <w:tcW w:w="4309" w:type="dxa"/>
            <w:tcBorders>
              <w:top w:val="nil"/>
              <w:left w:val="nil"/>
              <w:bottom w:val="single" w:sz="4" w:space="0" w:color="auto"/>
              <w:right w:val="single" w:sz="4" w:space="0" w:color="auto"/>
            </w:tcBorders>
            <w:vAlign w:val="center"/>
          </w:tcPr>
          <w:p w14:paraId="69D407A3"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行政运行（办公费）</w:t>
            </w:r>
          </w:p>
        </w:tc>
        <w:tc>
          <w:tcPr>
            <w:tcW w:w="1134" w:type="dxa"/>
            <w:gridSpan w:val="2"/>
            <w:tcBorders>
              <w:top w:val="nil"/>
              <w:left w:val="nil"/>
              <w:bottom w:val="single" w:sz="4" w:space="0" w:color="auto"/>
              <w:right w:val="single" w:sz="4" w:space="0" w:color="auto"/>
            </w:tcBorders>
            <w:vAlign w:val="center"/>
          </w:tcPr>
          <w:p w14:paraId="0635E46A"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11.06</w:t>
            </w:r>
          </w:p>
        </w:tc>
        <w:tc>
          <w:tcPr>
            <w:tcW w:w="1276" w:type="dxa"/>
            <w:gridSpan w:val="2"/>
            <w:tcBorders>
              <w:top w:val="nil"/>
              <w:left w:val="nil"/>
              <w:bottom w:val="single" w:sz="4" w:space="0" w:color="auto"/>
              <w:right w:val="single" w:sz="4" w:space="0" w:color="auto"/>
            </w:tcBorders>
            <w:vAlign w:val="center"/>
          </w:tcPr>
          <w:p w14:paraId="5C887512" w14:textId="77777777" w:rsidR="00CF4AAF" w:rsidRDefault="00CF4AAF">
            <w:pPr>
              <w:widowControl/>
              <w:jc w:val="left"/>
              <w:rPr>
                <w:rFonts w:ascii="宋体" w:hAnsi="宋体" w:cs="宋体"/>
                <w:color w:val="000000"/>
                <w:kern w:val="0"/>
                <w:sz w:val="20"/>
                <w:szCs w:val="20"/>
              </w:rPr>
            </w:pPr>
          </w:p>
        </w:tc>
        <w:tc>
          <w:tcPr>
            <w:tcW w:w="1275" w:type="dxa"/>
            <w:tcBorders>
              <w:top w:val="nil"/>
              <w:left w:val="nil"/>
              <w:bottom w:val="single" w:sz="4" w:space="0" w:color="auto"/>
              <w:right w:val="single" w:sz="4" w:space="0" w:color="auto"/>
            </w:tcBorders>
            <w:vAlign w:val="center"/>
          </w:tcPr>
          <w:p w14:paraId="7A002713"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11.06</w:t>
            </w:r>
          </w:p>
        </w:tc>
      </w:tr>
      <w:tr w:rsidR="00CF4AAF" w14:paraId="0108EE26"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4A768B9B" w14:textId="77777777" w:rsidR="00CF4AAF" w:rsidRDefault="004220DF">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14:paraId="40D69BFD"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02</w:t>
            </w:r>
          </w:p>
        </w:tc>
        <w:tc>
          <w:tcPr>
            <w:tcW w:w="4309" w:type="dxa"/>
            <w:tcBorders>
              <w:top w:val="nil"/>
              <w:left w:val="nil"/>
              <w:bottom w:val="single" w:sz="4" w:space="0" w:color="auto"/>
              <w:right w:val="single" w:sz="4" w:space="0" w:color="auto"/>
            </w:tcBorders>
            <w:vAlign w:val="center"/>
          </w:tcPr>
          <w:p w14:paraId="042B1B38"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行政运行（印刷费）</w:t>
            </w:r>
          </w:p>
        </w:tc>
        <w:tc>
          <w:tcPr>
            <w:tcW w:w="1134" w:type="dxa"/>
            <w:gridSpan w:val="2"/>
            <w:tcBorders>
              <w:top w:val="nil"/>
              <w:left w:val="nil"/>
              <w:bottom w:val="single" w:sz="4" w:space="0" w:color="auto"/>
              <w:right w:val="single" w:sz="4" w:space="0" w:color="auto"/>
            </w:tcBorders>
            <w:vAlign w:val="center"/>
          </w:tcPr>
          <w:p w14:paraId="04BFF2D0"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3.6</w:t>
            </w:r>
          </w:p>
        </w:tc>
        <w:tc>
          <w:tcPr>
            <w:tcW w:w="1276" w:type="dxa"/>
            <w:gridSpan w:val="2"/>
            <w:tcBorders>
              <w:top w:val="nil"/>
              <w:left w:val="nil"/>
              <w:bottom w:val="single" w:sz="4" w:space="0" w:color="auto"/>
              <w:right w:val="single" w:sz="4" w:space="0" w:color="auto"/>
            </w:tcBorders>
            <w:vAlign w:val="center"/>
          </w:tcPr>
          <w:p w14:paraId="52D2C345" w14:textId="77777777" w:rsidR="00CF4AAF" w:rsidRDefault="00CF4AAF">
            <w:pPr>
              <w:widowControl/>
              <w:jc w:val="left"/>
              <w:rPr>
                <w:rFonts w:ascii="宋体" w:hAnsi="宋体" w:cs="宋体"/>
                <w:color w:val="000000"/>
                <w:kern w:val="0"/>
                <w:sz w:val="20"/>
                <w:szCs w:val="20"/>
              </w:rPr>
            </w:pPr>
          </w:p>
        </w:tc>
        <w:tc>
          <w:tcPr>
            <w:tcW w:w="1275" w:type="dxa"/>
            <w:tcBorders>
              <w:top w:val="nil"/>
              <w:left w:val="nil"/>
              <w:bottom w:val="single" w:sz="4" w:space="0" w:color="auto"/>
              <w:right w:val="single" w:sz="4" w:space="0" w:color="auto"/>
            </w:tcBorders>
            <w:vAlign w:val="center"/>
          </w:tcPr>
          <w:p w14:paraId="7A9A0042"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3.6</w:t>
            </w:r>
          </w:p>
        </w:tc>
      </w:tr>
      <w:tr w:rsidR="00CF4AAF" w14:paraId="185AA569"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4EA4D92F" w14:textId="77777777" w:rsidR="00CF4AAF" w:rsidRDefault="004220DF">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14:paraId="252CAE74"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05</w:t>
            </w:r>
          </w:p>
        </w:tc>
        <w:tc>
          <w:tcPr>
            <w:tcW w:w="4309" w:type="dxa"/>
            <w:tcBorders>
              <w:top w:val="nil"/>
              <w:left w:val="nil"/>
              <w:bottom w:val="single" w:sz="4" w:space="0" w:color="auto"/>
              <w:right w:val="single" w:sz="4" w:space="0" w:color="auto"/>
            </w:tcBorders>
            <w:vAlign w:val="center"/>
          </w:tcPr>
          <w:p w14:paraId="3E2D56EE"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行政运行（水费）</w:t>
            </w:r>
          </w:p>
        </w:tc>
        <w:tc>
          <w:tcPr>
            <w:tcW w:w="1134" w:type="dxa"/>
            <w:gridSpan w:val="2"/>
            <w:tcBorders>
              <w:top w:val="nil"/>
              <w:left w:val="nil"/>
              <w:bottom w:val="single" w:sz="4" w:space="0" w:color="auto"/>
              <w:right w:val="single" w:sz="4" w:space="0" w:color="auto"/>
            </w:tcBorders>
            <w:vAlign w:val="center"/>
          </w:tcPr>
          <w:p w14:paraId="6C6CCA8A"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0.56</w:t>
            </w:r>
          </w:p>
        </w:tc>
        <w:tc>
          <w:tcPr>
            <w:tcW w:w="1276" w:type="dxa"/>
            <w:gridSpan w:val="2"/>
            <w:tcBorders>
              <w:top w:val="nil"/>
              <w:left w:val="nil"/>
              <w:bottom w:val="single" w:sz="4" w:space="0" w:color="auto"/>
              <w:right w:val="single" w:sz="4" w:space="0" w:color="auto"/>
            </w:tcBorders>
            <w:vAlign w:val="center"/>
          </w:tcPr>
          <w:p w14:paraId="24A3076C" w14:textId="77777777" w:rsidR="00CF4AAF" w:rsidRDefault="00CF4AAF">
            <w:pPr>
              <w:widowControl/>
              <w:jc w:val="left"/>
              <w:rPr>
                <w:rFonts w:ascii="宋体" w:hAnsi="宋体" w:cs="宋体"/>
                <w:color w:val="000000"/>
                <w:kern w:val="0"/>
                <w:sz w:val="20"/>
                <w:szCs w:val="20"/>
              </w:rPr>
            </w:pPr>
          </w:p>
        </w:tc>
        <w:tc>
          <w:tcPr>
            <w:tcW w:w="1275" w:type="dxa"/>
            <w:tcBorders>
              <w:top w:val="nil"/>
              <w:left w:val="nil"/>
              <w:bottom w:val="single" w:sz="4" w:space="0" w:color="auto"/>
              <w:right w:val="single" w:sz="4" w:space="0" w:color="auto"/>
            </w:tcBorders>
            <w:vAlign w:val="center"/>
          </w:tcPr>
          <w:p w14:paraId="1D60744E"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0.56</w:t>
            </w:r>
          </w:p>
        </w:tc>
      </w:tr>
      <w:tr w:rsidR="00CF4AAF" w14:paraId="52765218"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68887526" w14:textId="77777777" w:rsidR="00CF4AAF" w:rsidRDefault="004220DF">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14:paraId="560321FF"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06</w:t>
            </w:r>
          </w:p>
        </w:tc>
        <w:tc>
          <w:tcPr>
            <w:tcW w:w="4309" w:type="dxa"/>
            <w:tcBorders>
              <w:top w:val="nil"/>
              <w:left w:val="nil"/>
              <w:bottom w:val="single" w:sz="4" w:space="0" w:color="auto"/>
              <w:right w:val="single" w:sz="4" w:space="0" w:color="auto"/>
            </w:tcBorders>
            <w:vAlign w:val="center"/>
          </w:tcPr>
          <w:p w14:paraId="513C22C1"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行政运行（电费）</w:t>
            </w:r>
          </w:p>
        </w:tc>
        <w:tc>
          <w:tcPr>
            <w:tcW w:w="1134" w:type="dxa"/>
            <w:gridSpan w:val="2"/>
            <w:tcBorders>
              <w:top w:val="nil"/>
              <w:left w:val="nil"/>
              <w:bottom w:val="single" w:sz="4" w:space="0" w:color="auto"/>
              <w:right w:val="single" w:sz="4" w:space="0" w:color="auto"/>
            </w:tcBorders>
            <w:vAlign w:val="center"/>
          </w:tcPr>
          <w:p w14:paraId="0B0E2E44"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1.8</w:t>
            </w:r>
          </w:p>
        </w:tc>
        <w:tc>
          <w:tcPr>
            <w:tcW w:w="1276" w:type="dxa"/>
            <w:gridSpan w:val="2"/>
            <w:tcBorders>
              <w:top w:val="nil"/>
              <w:left w:val="nil"/>
              <w:bottom w:val="single" w:sz="4" w:space="0" w:color="auto"/>
              <w:right w:val="single" w:sz="4" w:space="0" w:color="auto"/>
            </w:tcBorders>
            <w:vAlign w:val="center"/>
          </w:tcPr>
          <w:p w14:paraId="3A11AC9D"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275" w:type="dxa"/>
            <w:tcBorders>
              <w:top w:val="nil"/>
              <w:left w:val="nil"/>
              <w:bottom w:val="single" w:sz="4" w:space="0" w:color="auto"/>
              <w:right w:val="single" w:sz="4" w:space="0" w:color="auto"/>
            </w:tcBorders>
            <w:vAlign w:val="center"/>
          </w:tcPr>
          <w:p w14:paraId="5317C891"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1.8</w:t>
            </w:r>
          </w:p>
        </w:tc>
      </w:tr>
      <w:tr w:rsidR="00CF4AAF" w14:paraId="71F26A16"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20384062" w14:textId="77777777" w:rsidR="00CF4AAF" w:rsidRDefault="004220DF">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14:paraId="290AA507"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07</w:t>
            </w:r>
          </w:p>
        </w:tc>
        <w:tc>
          <w:tcPr>
            <w:tcW w:w="4309" w:type="dxa"/>
            <w:tcBorders>
              <w:top w:val="nil"/>
              <w:left w:val="nil"/>
              <w:bottom w:val="single" w:sz="4" w:space="0" w:color="auto"/>
              <w:right w:val="single" w:sz="4" w:space="0" w:color="auto"/>
            </w:tcBorders>
            <w:vAlign w:val="center"/>
          </w:tcPr>
          <w:p w14:paraId="1869C494"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行政运行（邮电费）</w:t>
            </w:r>
          </w:p>
        </w:tc>
        <w:tc>
          <w:tcPr>
            <w:tcW w:w="1134" w:type="dxa"/>
            <w:gridSpan w:val="2"/>
            <w:tcBorders>
              <w:top w:val="nil"/>
              <w:left w:val="nil"/>
              <w:bottom w:val="single" w:sz="4" w:space="0" w:color="auto"/>
              <w:right w:val="single" w:sz="4" w:space="0" w:color="auto"/>
            </w:tcBorders>
            <w:vAlign w:val="center"/>
          </w:tcPr>
          <w:p w14:paraId="2CA71CBC"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1.5</w:t>
            </w:r>
          </w:p>
        </w:tc>
        <w:tc>
          <w:tcPr>
            <w:tcW w:w="1276" w:type="dxa"/>
            <w:gridSpan w:val="2"/>
            <w:tcBorders>
              <w:top w:val="nil"/>
              <w:left w:val="nil"/>
              <w:bottom w:val="single" w:sz="4" w:space="0" w:color="auto"/>
              <w:right w:val="single" w:sz="4" w:space="0" w:color="auto"/>
            </w:tcBorders>
            <w:vAlign w:val="center"/>
          </w:tcPr>
          <w:p w14:paraId="22063044"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275" w:type="dxa"/>
            <w:tcBorders>
              <w:top w:val="nil"/>
              <w:left w:val="nil"/>
              <w:bottom w:val="single" w:sz="4" w:space="0" w:color="auto"/>
              <w:right w:val="single" w:sz="4" w:space="0" w:color="auto"/>
            </w:tcBorders>
            <w:vAlign w:val="center"/>
          </w:tcPr>
          <w:p w14:paraId="62765D9E"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1.5</w:t>
            </w:r>
          </w:p>
        </w:tc>
      </w:tr>
      <w:tr w:rsidR="00CF4AAF" w14:paraId="543ABA28"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7BDCB936" w14:textId="77777777" w:rsidR="00CF4AAF" w:rsidRDefault="004220DF">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14:paraId="5DBA4A1F"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09</w:t>
            </w:r>
          </w:p>
        </w:tc>
        <w:tc>
          <w:tcPr>
            <w:tcW w:w="4309" w:type="dxa"/>
            <w:tcBorders>
              <w:top w:val="nil"/>
              <w:left w:val="nil"/>
              <w:bottom w:val="single" w:sz="4" w:space="0" w:color="auto"/>
              <w:right w:val="single" w:sz="4" w:space="0" w:color="auto"/>
            </w:tcBorders>
            <w:vAlign w:val="center"/>
          </w:tcPr>
          <w:p w14:paraId="4EBA6AB1"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行政运行（物业管理费）</w:t>
            </w:r>
          </w:p>
        </w:tc>
        <w:tc>
          <w:tcPr>
            <w:tcW w:w="1134" w:type="dxa"/>
            <w:gridSpan w:val="2"/>
            <w:tcBorders>
              <w:top w:val="nil"/>
              <w:left w:val="nil"/>
              <w:bottom w:val="single" w:sz="4" w:space="0" w:color="auto"/>
              <w:right w:val="single" w:sz="4" w:space="0" w:color="auto"/>
            </w:tcBorders>
            <w:vAlign w:val="center"/>
          </w:tcPr>
          <w:p w14:paraId="609BE390"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1.2</w:t>
            </w:r>
          </w:p>
        </w:tc>
        <w:tc>
          <w:tcPr>
            <w:tcW w:w="1276" w:type="dxa"/>
            <w:gridSpan w:val="2"/>
            <w:tcBorders>
              <w:top w:val="nil"/>
              <w:left w:val="nil"/>
              <w:bottom w:val="single" w:sz="4" w:space="0" w:color="auto"/>
              <w:right w:val="single" w:sz="4" w:space="0" w:color="auto"/>
            </w:tcBorders>
            <w:vAlign w:val="center"/>
          </w:tcPr>
          <w:p w14:paraId="5775EE4B" w14:textId="77777777" w:rsidR="00CF4AAF" w:rsidRDefault="00CF4AAF">
            <w:pPr>
              <w:widowControl/>
              <w:jc w:val="left"/>
              <w:rPr>
                <w:rFonts w:ascii="宋体" w:hAnsi="宋体" w:cs="宋体"/>
                <w:color w:val="000000"/>
                <w:kern w:val="0"/>
                <w:sz w:val="20"/>
                <w:szCs w:val="20"/>
              </w:rPr>
            </w:pPr>
          </w:p>
        </w:tc>
        <w:tc>
          <w:tcPr>
            <w:tcW w:w="1275" w:type="dxa"/>
            <w:tcBorders>
              <w:top w:val="nil"/>
              <w:left w:val="nil"/>
              <w:bottom w:val="single" w:sz="4" w:space="0" w:color="auto"/>
              <w:right w:val="single" w:sz="4" w:space="0" w:color="auto"/>
            </w:tcBorders>
            <w:vAlign w:val="center"/>
          </w:tcPr>
          <w:p w14:paraId="62438B0F"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1.2</w:t>
            </w:r>
          </w:p>
        </w:tc>
      </w:tr>
      <w:tr w:rsidR="00CF4AAF" w14:paraId="6857FA5D"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6C046619" w14:textId="77777777" w:rsidR="00CF4AAF" w:rsidRDefault="004220DF">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14:paraId="7FCDB78D"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11</w:t>
            </w:r>
          </w:p>
        </w:tc>
        <w:tc>
          <w:tcPr>
            <w:tcW w:w="4309" w:type="dxa"/>
            <w:tcBorders>
              <w:top w:val="nil"/>
              <w:left w:val="nil"/>
              <w:bottom w:val="single" w:sz="4" w:space="0" w:color="auto"/>
              <w:right w:val="single" w:sz="4" w:space="0" w:color="auto"/>
            </w:tcBorders>
            <w:vAlign w:val="center"/>
          </w:tcPr>
          <w:p w14:paraId="1207A0C6"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行政运行（差旅费）</w:t>
            </w:r>
          </w:p>
        </w:tc>
        <w:tc>
          <w:tcPr>
            <w:tcW w:w="1134" w:type="dxa"/>
            <w:gridSpan w:val="2"/>
            <w:tcBorders>
              <w:top w:val="nil"/>
              <w:left w:val="nil"/>
              <w:bottom w:val="single" w:sz="4" w:space="0" w:color="auto"/>
              <w:right w:val="single" w:sz="4" w:space="0" w:color="auto"/>
            </w:tcBorders>
            <w:vAlign w:val="center"/>
          </w:tcPr>
          <w:p w14:paraId="49AF8BD8"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5.8</w:t>
            </w:r>
          </w:p>
        </w:tc>
        <w:tc>
          <w:tcPr>
            <w:tcW w:w="1276" w:type="dxa"/>
            <w:gridSpan w:val="2"/>
            <w:tcBorders>
              <w:top w:val="nil"/>
              <w:left w:val="nil"/>
              <w:bottom w:val="single" w:sz="4" w:space="0" w:color="auto"/>
              <w:right w:val="single" w:sz="4" w:space="0" w:color="auto"/>
            </w:tcBorders>
            <w:vAlign w:val="center"/>
          </w:tcPr>
          <w:p w14:paraId="6E94B4FC" w14:textId="77777777" w:rsidR="00CF4AAF" w:rsidRDefault="00CF4AAF">
            <w:pPr>
              <w:widowControl/>
              <w:jc w:val="left"/>
              <w:rPr>
                <w:rFonts w:ascii="宋体" w:hAnsi="宋体" w:cs="宋体"/>
                <w:color w:val="000000"/>
                <w:kern w:val="0"/>
                <w:sz w:val="20"/>
                <w:szCs w:val="20"/>
              </w:rPr>
            </w:pPr>
          </w:p>
        </w:tc>
        <w:tc>
          <w:tcPr>
            <w:tcW w:w="1275" w:type="dxa"/>
            <w:tcBorders>
              <w:top w:val="nil"/>
              <w:left w:val="nil"/>
              <w:bottom w:val="single" w:sz="4" w:space="0" w:color="auto"/>
              <w:right w:val="single" w:sz="4" w:space="0" w:color="auto"/>
            </w:tcBorders>
            <w:vAlign w:val="center"/>
          </w:tcPr>
          <w:p w14:paraId="59F00761"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5.8</w:t>
            </w:r>
          </w:p>
        </w:tc>
      </w:tr>
      <w:tr w:rsidR="00CF4AAF" w14:paraId="5FA9A86F"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122CB1BB" w14:textId="77777777" w:rsidR="00CF4AAF" w:rsidRDefault="004220DF">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14:paraId="57AB14A5"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13</w:t>
            </w:r>
          </w:p>
        </w:tc>
        <w:tc>
          <w:tcPr>
            <w:tcW w:w="4309" w:type="dxa"/>
            <w:tcBorders>
              <w:top w:val="nil"/>
              <w:left w:val="nil"/>
              <w:bottom w:val="single" w:sz="4" w:space="0" w:color="auto"/>
              <w:right w:val="single" w:sz="4" w:space="0" w:color="auto"/>
            </w:tcBorders>
            <w:vAlign w:val="center"/>
          </w:tcPr>
          <w:p w14:paraId="5943E33E"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行政运行（维修（护）费）</w:t>
            </w:r>
          </w:p>
        </w:tc>
        <w:tc>
          <w:tcPr>
            <w:tcW w:w="1134" w:type="dxa"/>
            <w:gridSpan w:val="2"/>
            <w:tcBorders>
              <w:top w:val="nil"/>
              <w:left w:val="nil"/>
              <w:bottom w:val="single" w:sz="4" w:space="0" w:color="auto"/>
              <w:right w:val="single" w:sz="4" w:space="0" w:color="auto"/>
            </w:tcBorders>
            <w:vAlign w:val="center"/>
          </w:tcPr>
          <w:p w14:paraId="1C71B18B"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5.19</w:t>
            </w:r>
          </w:p>
        </w:tc>
        <w:tc>
          <w:tcPr>
            <w:tcW w:w="1276" w:type="dxa"/>
            <w:gridSpan w:val="2"/>
            <w:tcBorders>
              <w:top w:val="nil"/>
              <w:left w:val="nil"/>
              <w:bottom w:val="single" w:sz="4" w:space="0" w:color="auto"/>
              <w:right w:val="single" w:sz="4" w:space="0" w:color="auto"/>
            </w:tcBorders>
            <w:vAlign w:val="center"/>
          </w:tcPr>
          <w:p w14:paraId="50B4EA2D" w14:textId="77777777" w:rsidR="00CF4AAF" w:rsidRDefault="00CF4AAF">
            <w:pPr>
              <w:widowControl/>
              <w:jc w:val="left"/>
              <w:rPr>
                <w:rFonts w:ascii="宋体" w:hAnsi="宋体" w:cs="宋体"/>
                <w:color w:val="000000"/>
                <w:kern w:val="0"/>
                <w:sz w:val="20"/>
                <w:szCs w:val="20"/>
              </w:rPr>
            </w:pPr>
          </w:p>
        </w:tc>
        <w:tc>
          <w:tcPr>
            <w:tcW w:w="1275" w:type="dxa"/>
            <w:tcBorders>
              <w:top w:val="nil"/>
              <w:left w:val="nil"/>
              <w:bottom w:val="single" w:sz="4" w:space="0" w:color="auto"/>
              <w:right w:val="single" w:sz="4" w:space="0" w:color="auto"/>
            </w:tcBorders>
            <w:vAlign w:val="center"/>
          </w:tcPr>
          <w:p w14:paraId="4788A188"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5.19</w:t>
            </w:r>
          </w:p>
        </w:tc>
      </w:tr>
      <w:tr w:rsidR="00CF4AAF" w14:paraId="6B4C34CC"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0AAF95DA" w14:textId="77777777" w:rsidR="00CF4AAF" w:rsidRDefault="004220DF">
            <w:r>
              <w:rPr>
                <w:rFonts w:ascii="仿宋_GB2312" w:eastAsia="仿宋_GB2312" w:hAnsi="宋体" w:cs="宋体" w:hint="eastAsia"/>
                <w:color w:val="000000"/>
                <w:kern w:val="0"/>
                <w:sz w:val="20"/>
                <w:szCs w:val="20"/>
              </w:rPr>
              <w:lastRenderedPageBreak/>
              <w:t>302</w:t>
            </w:r>
          </w:p>
        </w:tc>
        <w:tc>
          <w:tcPr>
            <w:tcW w:w="577" w:type="dxa"/>
            <w:tcBorders>
              <w:top w:val="nil"/>
              <w:left w:val="nil"/>
              <w:bottom w:val="single" w:sz="4" w:space="0" w:color="auto"/>
              <w:right w:val="single" w:sz="4" w:space="0" w:color="auto"/>
            </w:tcBorders>
            <w:vAlign w:val="center"/>
          </w:tcPr>
          <w:p w14:paraId="0D14726A"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16</w:t>
            </w:r>
          </w:p>
        </w:tc>
        <w:tc>
          <w:tcPr>
            <w:tcW w:w="4309" w:type="dxa"/>
            <w:tcBorders>
              <w:top w:val="nil"/>
              <w:left w:val="nil"/>
              <w:bottom w:val="single" w:sz="4" w:space="0" w:color="auto"/>
              <w:right w:val="single" w:sz="4" w:space="0" w:color="auto"/>
            </w:tcBorders>
            <w:vAlign w:val="center"/>
          </w:tcPr>
          <w:p w14:paraId="6475F20C"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行政运行（培训费）</w:t>
            </w:r>
          </w:p>
        </w:tc>
        <w:tc>
          <w:tcPr>
            <w:tcW w:w="1134" w:type="dxa"/>
            <w:gridSpan w:val="2"/>
            <w:tcBorders>
              <w:top w:val="nil"/>
              <w:left w:val="nil"/>
              <w:bottom w:val="single" w:sz="4" w:space="0" w:color="auto"/>
              <w:right w:val="single" w:sz="4" w:space="0" w:color="auto"/>
            </w:tcBorders>
            <w:vAlign w:val="center"/>
          </w:tcPr>
          <w:p w14:paraId="1BD39047"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2.1</w:t>
            </w:r>
          </w:p>
        </w:tc>
        <w:tc>
          <w:tcPr>
            <w:tcW w:w="1276" w:type="dxa"/>
            <w:gridSpan w:val="2"/>
            <w:tcBorders>
              <w:top w:val="nil"/>
              <w:left w:val="nil"/>
              <w:bottom w:val="single" w:sz="4" w:space="0" w:color="auto"/>
              <w:right w:val="single" w:sz="4" w:space="0" w:color="auto"/>
            </w:tcBorders>
            <w:vAlign w:val="center"/>
          </w:tcPr>
          <w:p w14:paraId="1E52A612" w14:textId="77777777" w:rsidR="00CF4AAF" w:rsidRDefault="00CF4AAF">
            <w:pPr>
              <w:widowControl/>
              <w:jc w:val="left"/>
              <w:rPr>
                <w:rFonts w:ascii="宋体" w:hAnsi="宋体" w:cs="宋体"/>
                <w:color w:val="000000"/>
                <w:kern w:val="0"/>
                <w:sz w:val="20"/>
                <w:szCs w:val="20"/>
              </w:rPr>
            </w:pPr>
          </w:p>
        </w:tc>
        <w:tc>
          <w:tcPr>
            <w:tcW w:w="1275" w:type="dxa"/>
            <w:tcBorders>
              <w:top w:val="nil"/>
              <w:left w:val="nil"/>
              <w:bottom w:val="single" w:sz="4" w:space="0" w:color="auto"/>
              <w:right w:val="single" w:sz="4" w:space="0" w:color="auto"/>
            </w:tcBorders>
            <w:vAlign w:val="center"/>
          </w:tcPr>
          <w:p w14:paraId="63B9D5CE"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2.1</w:t>
            </w:r>
          </w:p>
        </w:tc>
      </w:tr>
      <w:tr w:rsidR="00CF4AAF" w14:paraId="52C531C3"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659264B4" w14:textId="77777777" w:rsidR="00CF4AAF" w:rsidRDefault="004220DF">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14:paraId="3C2E2B20"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17</w:t>
            </w:r>
          </w:p>
        </w:tc>
        <w:tc>
          <w:tcPr>
            <w:tcW w:w="4309" w:type="dxa"/>
            <w:tcBorders>
              <w:top w:val="nil"/>
              <w:left w:val="nil"/>
              <w:bottom w:val="single" w:sz="4" w:space="0" w:color="auto"/>
              <w:right w:val="single" w:sz="4" w:space="0" w:color="auto"/>
            </w:tcBorders>
            <w:vAlign w:val="center"/>
          </w:tcPr>
          <w:p w14:paraId="52394D61"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行政运行（公务接待费）</w:t>
            </w:r>
          </w:p>
        </w:tc>
        <w:tc>
          <w:tcPr>
            <w:tcW w:w="1134" w:type="dxa"/>
            <w:gridSpan w:val="2"/>
            <w:tcBorders>
              <w:top w:val="nil"/>
              <w:left w:val="nil"/>
              <w:bottom w:val="single" w:sz="4" w:space="0" w:color="auto"/>
              <w:right w:val="single" w:sz="4" w:space="0" w:color="auto"/>
            </w:tcBorders>
            <w:vAlign w:val="center"/>
          </w:tcPr>
          <w:p w14:paraId="7B5A6B82"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0.57</w:t>
            </w:r>
          </w:p>
        </w:tc>
        <w:tc>
          <w:tcPr>
            <w:tcW w:w="1276" w:type="dxa"/>
            <w:gridSpan w:val="2"/>
            <w:tcBorders>
              <w:top w:val="nil"/>
              <w:left w:val="nil"/>
              <w:bottom w:val="single" w:sz="4" w:space="0" w:color="auto"/>
              <w:right w:val="single" w:sz="4" w:space="0" w:color="auto"/>
            </w:tcBorders>
            <w:vAlign w:val="center"/>
          </w:tcPr>
          <w:p w14:paraId="56DB624C" w14:textId="77777777" w:rsidR="00CF4AAF" w:rsidRDefault="00CF4AAF">
            <w:pPr>
              <w:widowControl/>
              <w:jc w:val="left"/>
              <w:rPr>
                <w:rFonts w:ascii="宋体" w:hAnsi="宋体" w:cs="宋体"/>
                <w:color w:val="000000"/>
                <w:kern w:val="0"/>
                <w:sz w:val="20"/>
                <w:szCs w:val="20"/>
              </w:rPr>
            </w:pPr>
          </w:p>
        </w:tc>
        <w:tc>
          <w:tcPr>
            <w:tcW w:w="1275" w:type="dxa"/>
            <w:tcBorders>
              <w:top w:val="nil"/>
              <w:left w:val="nil"/>
              <w:bottom w:val="single" w:sz="4" w:space="0" w:color="auto"/>
              <w:right w:val="single" w:sz="4" w:space="0" w:color="auto"/>
            </w:tcBorders>
            <w:vAlign w:val="center"/>
          </w:tcPr>
          <w:p w14:paraId="3956D20E"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0.57</w:t>
            </w:r>
          </w:p>
        </w:tc>
      </w:tr>
      <w:tr w:rsidR="00CF4AAF" w14:paraId="19DB5DF6"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7212D509" w14:textId="77777777" w:rsidR="00CF4AAF" w:rsidRDefault="004220DF">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14:paraId="5783BA3F"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26</w:t>
            </w:r>
          </w:p>
        </w:tc>
        <w:tc>
          <w:tcPr>
            <w:tcW w:w="4309" w:type="dxa"/>
            <w:tcBorders>
              <w:top w:val="nil"/>
              <w:left w:val="nil"/>
              <w:bottom w:val="single" w:sz="4" w:space="0" w:color="auto"/>
              <w:right w:val="single" w:sz="4" w:space="0" w:color="auto"/>
            </w:tcBorders>
            <w:vAlign w:val="center"/>
          </w:tcPr>
          <w:p w14:paraId="738CE604"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行政运行（劳务费）</w:t>
            </w:r>
          </w:p>
        </w:tc>
        <w:tc>
          <w:tcPr>
            <w:tcW w:w="1134" w:type="dxa"/>
            <w:gridSpan w:val="2"/>
            <w:tcBorders>
              <w:top w:val="nil"/>
              <w:left w:val="nil"/>
              <w:bottom w:val="single" w:sz="4" w:space="0" w:color="auto"/>
              <w:right w:val="single" w:sz="4" w:space="0" w:color="auto"/>
            </w:tcBorders>
            <w:vAlign w:val="center"/>
          </w:tcPr>
          <w:p w14:paraId="7F610D34"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1.9</w:t>
            </w:r>
          </w:p>
        </w:tc>
        <w:tc>
          <w:tcPr>
            <w:tcW w:w="1276" w:type="dxa"/>
            <w:gridSpan w:val="2"/>
            <w:tcBorders>
              <w:top w:val="nil"/>
              <w:left w:val="nil"/>
              <w:bottom w:val="single" w:sz="4" w:space="0" w:color="auto"/>
              <w:right w:val="single" w:sz="4" w:space="0" w:color="auto"/>
            </w:tcBorders>
            <w:vAlign w:val="center"/>
          </w:tcPr>
          <w:p w14:paraId="49447781" w14:textId="77777777" w:rsidR="00CF4AAF" w:rsidRDefault="00CF4AAF">
            <w:pPr>
              <w:widowControl/>
              <w:jc w:val="left"/>
              <w:rPr>
                <w:rFonts w:ascii="宋体" w:hAnsi="宋体" w:cs="宋体"/>
                <w:color w:val="000000"/>
                <w:kern w:val="0"/>
                <w:sz w:val="20"/>
                <w:szCs w:val="20"/>
              </w:rPr>
            </w:pPr>
          </w:p>
        </w:tc>
        <w:tc>
          <w:tcPr>
            <w:tcW w:w="1275" w:type="dxa"/>
            <w:tcBorders>
              <w:top w:val="nil"/>
              <w:left w:val="nil"/>
              <w:bottom w:val="single" w:sz="4" w:space="0" w:color="auto"/>
              <w:right w:val="single" w:sz="4" w:space="0" w:color="auto"/>
            </w:tcBorders>
            <w:vAlign w:val="center"/>
          </w:tcPr>
          <w:p w14:paraId="62A97431"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1.9</w:t>
            </w:r>
          </w:p>
        </w:tc>
      </w:tr>
      <w:tr w:rsidR="00CF4AAF" w14:paraId="4D741A87"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0FB057E6" w14:textId="77777777" w:rsidR="00CF4AAF" w:rsidRDefault="004220DF">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14:paraId="7B28C880"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28</w:t>
            </w:r>
          </w:p>
        </w:tc>
        <w:tc>
          <w:tcPr>
            <w:tcW w:w="4309" w:type="dxa"/>
            <w:tcBorders>
              <w:top w:val="nil"/>
              <w:left w:val="nil"/>
              <w:bottom w:val="single" w:sz="4" w:space="0" w:color="auto"/>
              <w:right w:val="single" w:sz="4" w:space="0" w:color="auto"/>
            </w:tcBorders>
            <w:vAlign w:val="center"/>
          </w:tcPr>
          <w:p w14:paraId="66A0CE4F"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行政运行（工会经费）</w:t>
            </w:r>
          </w:p>
        </w:tc>
        <w:tc>
          <w:tcPr>
            <w:tcW w:w="1134" w:type="dxa"/>
            <w:gridSpan w:val="2"/>
            <w:tcBorders>
              <w:top w:val="nil"/>
              <w:left w:val="nil"/>
              <w:bottom w:val="single" w:sz="4" w:space="0" w:color="auto"/>
              <w:right w:val="single" w:sz="4" w:space="0" w:color="auto"/>
            </w:tcBorders>
            <w:vAlign w:val="center"/>
          </w:tcPr>
          <w:p w14:paraId="4217979F"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2.69</w:t>
            </w:r>
          </w:p>
        </w:tc>
        <w:tc>
          <w:tcPr>
            <w:tcW w:w="1276" w:type="dxa"/>
            <w:gridSpan w:val="2"/>
            <w:tcBorders>
              <w:top w:val="nil"/>
              <w:left w:val="nil"/>
              <w:bottom w:val="single" w:sz="4" w:space="0" w:color="auto"/>
              <w:right w:val="single" w:sz="4" w:space="0" w:color="auto"/>
            </w:tcBorders>
            <w:vAlign w:val="center"/>
          </w:tcPr>
          <w:p w14:paraId="1E209052" w14:textId="77777777" w:rsidR="00CF4AAF" w:rsidRDefault="00CF4AAF">
            <w:pPr>
              <w:widowControl/>
              <w:jc w:val="left"/>
              <w:rPr>
                <w:rFonts w:ascii="宋体" w:hAnsi="宋体" w:cs="宋体"/>
                <w:color w:val="000000"/>
                <w:kern w:val="0"/>
                <w:sz w:val="20"/>
                <w:szCs w:val="20"/>
              </w:rPr>
            </w:pPr>
          </w:p>
        </w:tc>
        <w:tc>
          <w:tcPr>
            <w:tcW w:w="1275" w:type="dxa"/>
            <w:tcBorders>
              <w:top w:val="nil"/>
              <w:left w:val="nil"/>
              <w:bottom w:val="single" w:sz="4" w:space="0" w:color="auto"/>
              <w:right w:val="single" w:sz="4" w:space="0" w:color="auto"/>
            </w:tcBorders>
            <w:vAlign w:val="center"/>
          </w:tcPr>
          <w:p w14:paraId="624D604B"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2.69</w:t>
            </w:r>
          </w:p>
        </w:tc>
      </w:tr>
      <w:tr w:rsidR="00CF4AAF" w14:paraId="4BEB6B93"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7A2A7B7D" w14:textId="77777777" w:rsidR="00CF4AAF" w:rsidRDefault="004220DF">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14:paraId="4AD0716E"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31</w:t>
            </w:r>
          </w:p>
        </w:tc>
        <w:tc>
          <w:tcPr>
            <w:tcW w:w="4309" w:type="dxa"/>
            <w:tcBorders>
              <w:top w:val="nil"/>
              <w:left w:val="nil"/>
              <w:bottom w:val="single" w:sz="4" w:space="0" w:color="auto"/>
              <w:right w:val="single" w:sz="4" w:space="0" w:color="auto"/>
            </w:tcBorders>
            <w:vAlign w:val="center"/>
          </w:tcPr>
          <w:p w14:paraId="399C6F17"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行政运行（公务用车运行维护费）</w:t>
            </w:r>
          </w:p>
        </w:tc>
        <w:tc>
          <w:tcPr>
            <w:tcW w:w="1134" w:type="dxa"/>
            <w:gridSpan w:val="2"/>
            <w:tcBorders>
              <w:top w:val="nil"/>
              <w:left w:val="nil"/>
              <w:bottom w:val="single" w:sz="4" w:space="0" w:color="auto"/>
              <w:right w:val="single" w:sz="4" w:space="0" w:color="auto"/>
            </w:tcBorders>
            <w:vAlign w:val="center"/>
          </w:tcPr>
          <w:p w14:paraId="415E8EEF"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4.31</w:t>
            </w:r>
          </w:p>
        </w:tc>
        <w:tc>
          <w:tcPr>
            <w:tcW w:w="1276" w:type="dxa"/>
            <w:gridSpan w:val="2"/>
            <w:tcBorders>
              <w:top w:val="nil"/>
              <w:left w:val="nil"/>
              <w:bottom w:val="single" w:sz="4" w:space="0" w:color="auto"/>
              <w:right w:val="single" w:sz="4" w:space="0" w:color="auto"/>
            </w:tcBorders>
            <w:vAlign w:val="center"/>
          </w:tcPr>
          <w:p w14:paraId="639E4EE6" w14:textId="77777777" w:rsidR="00CF4AAF" w:rsidRDefault="00CF4AAF">
            <w:pPr>
              <w:widowControl/>
              <w:jc w:val="left"/>
              <w:rPr>
                <w:rFonts w:ascii="宋体" w:hAnsi="宋体" w:cs="宋体"/>
                <w:color w:val="000000"/>
                <w:kern w:val="0"/>
                <w:sz w:val="20"/>
                <w:szCs w:val="20"/>
              </w:rPr>
            </w:pPr>
          </w:p>
        </w:tc>
        <w:tc>
          <w:tcPr>
            <w:tcW w:w="1275" w:type="dxa"/>
            <w:tcBorders>
              <w:top w:val="nil"/>
              <w:left w:val="nil"/>
              <w:bottom w:val="single" w:sz="4" w:space="0" w:color="auto"/>
              <w:right w:val="single" w:sz="4" w:space="0" w:color="auto"/>
            </w:tcBorders>
            <w:vAlign w:val="center"/>
          </w:tcPr>
          <w:p w14:paraId="4B45B2DB"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4.31</w:t>
            </w:r>
          </w:p>
        </w:tc>
      </w:tr>
      <w:tr w:rsidR="00CF4AAF" w14:paraId="06B89A04"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218AD573" w14:textId="77777777" w:rsidR="00CF4AAF" w:rsidRDefault="004220DF">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14:paraId="662B5798"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99</w:t>
            </w:r>
          </w:p>
        </w:tc>
        <w:tc>
          <w:tcPr>
            <w:tcW w:w="4309" w:type="dxa"/>
            <w:tcBorders>
              <w:top w:val="nil"/>
              <w:left w:val="nil"/>
              <w:bottom w:val="single" w:sz="4" w:space="0" w:color="auto"/>
              <w:right w:val="single" w:sz="4" w:space="0" w:color="auto"/>
            </w:tcBorders>
            <w:vAlign w:val="center"/>
          </w:tcPr>
          <w:p w14:paraId="27CC529D"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行政运行（其他商品和服务支出）</w:t>
            </w:r>
          </w:p>
        </w:tc>
        <w:tc>
          <w:tcPr>
            <w:tcW w:w="1134" w:type="dxa"/>
            <w:gridSpan w:val="2"/>
            <w:tcBorders>
              <w:top w:val="nil"/>
              <w:left w:val="nil"/>
              <w:bottom w:val="single" w:sz="4" w:space="0" w:color="auto"/>
              <w:right w:val="single" w:sz="4" w:space="0" w:color="auto"/>
            </w:tcBorders>
            <w:vAlign w:val="center"/>
          </w:tcPr>
          <w:p w14:paraId="648A1631"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0.59</w:t>
            </w:r>
          </w:p>
        </w:tc>
        <w:tc>
          <w:tcPr>
            <w:tcW w:w="1276" w:type="dxa"/>
            <w:gridSpan w:val="2"/>
            <w:tcBorders>
              <w:top w:val="nil"/>
              <w:left w:val="nil"/>
              <w:bottom w:val="single" w:sz="4" w:space="0" w:color="auto"/>
              <w:right w:val="single" w:sz="4" w:space="0" w:color="auto"/>
            </w:tcBorders>
            <w:vAlign w:val="center"/>
          </w:tcPr>
          <w:p w14:paraId="208248BE" w14:textId="77777777" w:rsidR="00CF4AAF" w:rsidRDefault="00CF4AAF">
            <w:pPr>
              <w:widowControl/>
              <w:jc w:val="left"/>
              <w:rPr>
                <w:rFonts w:ascii="宋体" w:hAnsi="宋体" w:cs="宋体"/>
                <w:color w:val="000000"/>
                <w:kern w:val="0"/>
                <w:sz w:val="20"/>
                <w:szCs w:val="20"/>
              </w:rPr>
            </w:pPr>
          </w:p>
        </w:tc>
        <w:tc>
          <w:tcPr>
            <w:tcW w:w="1275" w:type="dxa"/>
            <w:tcBorders>
              <w:top w:val="nil"/>
              <w:left w:val="nil"/>
              <w:bottom w:val="single" w:sz="4" w:space="0" w:color="auto"/>
              <w:right w:val="single" w:sz="4" w:space="0" w:color="auto"/>
            </w:tcBorders>
            <w:vAlign w:val="center"/>
          </w:tcPr>
          <w:p w14:paraId="412D6CED"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0.59</w:t>
            </w:r>
          </w:p>
        </w:tc>
      </w:tr>
      <w:tr w:rsidR="00CF4AAF" w14:paraId="1EE739C2"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tcPr>
          <w:p w14:paraId="72F93DBA" w14:textId="77777777" w:rsidR="00CF4AAF" w:rsidRDefault="004220DF">
            <w:r>
              <w:rPr>
                <w:rFonts w:ascii="仿宋_GB2312" w:eastAsia="仿宋_GB2312"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14:paraId="5EC20433"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99</w:t>
            </w:r>
          </w:p>
        </w:tc>
        <w:tc>
          <w:tcPr>
            <w:tcW w:w="4309" w:type="dxa"/>
            <w:tcBorders>
              <w:top w:val="nil"/>
              <w:left w:val="nil"/>
              <w:bottom w:val="single" w:sz="4" w:space="0" w:color="auto"/>
              <w:right w:val="single" w:sz="4" w:space="0" w:color="auto"/>
            </w:tcBorders>
            <w:vAlign w:val="center"/>
          </w:tcPr>
          <w:p w14:paraId="54280DA4"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行政运行（其他商品和服务支出）</w:t>
            </w:r>
          </w:p>
        </w:tc>
        <w:tc>
          <w:tcPr>
            <w:tcW w:w="1134" w:type="dxa"/>
            <w:gridSpan w:val="2"/>
            <w:tcBorders>
              <w:top w:val="nil"/>
              <w:left w:val="nil"/>
              <w:bottom w:val="single" w:sz="4" w:space="0" w:color="auto"/>
              <w:right w:val="single" w:sz="4" w:space="0" w:color="auto"/>
            </w:tcBorders>
            <w:vAlign w:val="center"/>
          </w:tcPr>
          <w:p w14:paraId="1FA022BF"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3.59</w:t>
            </w:r>
          </w:p>
        </w:tc>
        <w:tc>
          <w:tcPr>
            <w:tcW w:w="1276" w:type="dxa"/>
            <w:gridSpan w:val="2"/>
            <w:tcBorders>
              <w:top w:val="nil"/>
              <w:left w:val="nil"/>
              <w:bottom w:val="single" w:sz="4" w:space="0" w:color="auto"/>
              <w:right w:val="single" w:sz="4" w:space="0" w:color="auto"/>
            </w:tcBorders>
            <w:vAlign w:val="center"/>
          </w:tcPr>
          <w:p w14:paraId="5D61CEE1" w14:textId="77777777" w:rsidR="00CF4AAF" w:rsidRDefault="00CF4AAF">
            <w:pPr>
              <w:widowControl/>
              <w:jc w:val="left"/>
              <w:rPr>
                <w:rFonts w:ascii="宋体" w:hAnsi="宋体" w:cs="宋体"/>
                <w:color w:val="000000"/>
                <w:kern w:val="0"/>
                <w:sz w:val="20"/>
                <w:szCs w:val="20"/>
              </w:rPr>
            </w:pPr>
          </w:p>
        </w:tc>
        <w:tc>
          <w:tcPr>
            <w:tcW w:w="1275" w:type="dxa"/>
            <w:tcBorders>
              <w:top w:val="nil"/>
              <w:left w:val="nil"/>
              <w:bottom w:val="single" w:sz="4" w:space="0" w:color="auto"/>
              <w:right w:val="single" w:sz="4" w:space="0" w:color="auto"/>
            </w:tcBorders>
            <w:vAlign w:val="center"/>
          </w:tcPr>
          <w:p w14:paraId="0C4A713F"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3.59</w:t>
            </w:r>
          </w:p>
        </w:tc>
      </w:tr>
      <w:tr w:rsidR="00CF4AAF" w14:paraId="257E946D"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vAlign w:val="center"/>
          </w:tcPr>
          <w:p w14:paraId="279F7FF9" w14:textId="77777777" w:rsidR="00CF4AAF" w:rsidRDefault="004220DF">
            <w:pPr>
              <w:widowControl/>
              <w:jc w:val="right"/>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vAlign w:val="center"/>
          </w:tcPr>
          <w:p w14:paraId="2CFD4BA6"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14</w:t>
            </w:r>
          </w:p>
        </w:tc>
        <w:tc>
          <w:tcPr>
            <w:tcW w:w="4309" w:type="dxa"/>
            <w:tcBorders>
              <w:top w:val="nil"/>
              <w:left w:val="nil"/>
              <w:bottom w:val="single" w:sz="4" w:space="0" w:color="auto"/>
              <w:right w:val="single" w:sz="4" w:space="0" w:color="auto"/>
            </w:tcBorders>
            <w:vAlign w:val="center"/>
          </w:tcPr>
          <w:p w14:paraId="0C4BF121" w14:textId="77777777" w:rsidR="00CF4AAF" w:rsidRDefault="004220DF">
            <w:pPr>
              <w:widowControl/>
              <w:jc w:val="left"/>
              <w:rPr>
                <w:rFonts w:ascii="宋体" w:hAnsi="宋体" w:cs="宋体"/>
                <w:color w:val="000000"/>
                <w:kern w:val="0"/>
                <w:sz w:val="20"/>
                <w:szCs w:val="20"/>
              </w:rPr>
            </w:pPr>
            <w:r>
              <w:rPr>
                <w:rFonts w:ascii="仿宋_GB2312" w:eastAsia="仿宋_GB2312" w:hAnsi="宋体" w:cs="宋体" w:hint="eastAsia"/>
                <w:color w:val="000000"/>
                <w:kern w:val="0"/>
                <w:sz w:val="20"/>
                <w:szCs w:val="20"/>
              </w:rPr>
              <w:t>行政运行（职工住宅取暖费）</w:t>
            </w:r>
          </w:p>
        </w:tc>
        <w:tc>
          <w:tcPr>
            <w:tcW w:w="1134" w:type="dxa"/>
            <w:gridSpan w:val="2"/>
            <w:tcBorders>
              <w:top w:val="nil"/>
              <w:left w:val="nil"/>
              <w:bottom w:val="single" w:sz="4" w:space="0" w:color="auto"/>
              <w:right w:val="single" w:sz="4" w:space="0" w:color="auto"/>
            </w:tcBorders>
            <w:vAlign w:val="center"/>
          </w:tcPr>
          <w:p w14:paraId="586E3FF3"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3.7</w:t>
            </w:r>
          </w:p>
        </w:tc>
        <w:tc>
          <w:tcPr>
            <w:tcW w:w="1276" w:type="dxa"/>
            <w:gridSpan w:val="2"/>
            <w:tcBorders>
              <w:top w:val="nil"/>
              <w:left w:val="nil"/>
              <w:bottom w:val="single" w:sz="4" w:space="0" w:color="auto"/>
              <w:right w:val="single" w:sz="4" w:space="0" w:color="auto"/>
            </w:tcBorders>
            <w:vAlign w:val="center"/>
          </w:tcPr>
          <w:p w14:paraId="189839A0"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3.7</w:t>
            </w:r>
          </w:p>
        </w:tc>
        <w:tc>
          <w:tcPr>
            <w:tcW w:w="1275" w:type="dxa"/>
            <w:tcBorders>
              <w:top w:val="nil"/>
              <w:left w:val="nil"/>
              <w:bottom w:val="single" w:sz="4" w:space="0" w:color="auto"/>
              <w:right w:val="single" w:sz="4" w:space="0" w:color="auto"/>
            </w:tcBorders>
            <w:vAlign w:val="center"/>
          </w:tcPr>
          <w:p w14:paraId="22E77BA1" w14:textId="77777777" w:rsidR="00CF4AAF" w:rsidRDefault="00CF4AAF">
            <w:pPr>
              <w:widowControl/>
              <w:jc w:val="left"/>
              <w:rPr>
                <w:rFonts w:ascii="宋体" w:hAnsi="宋体" w:cs="宋体"/>
                <w:color w:val="000000"/>
                <w:kern w:val="0"/>
                <w:sz w:val="20"/>
                <w:szCs w:val="20"/>
              </w:rPr>
            </w:pPr>
          </w:p>
        </w:tc>
      </w:tr>
      <w:tr w:rsidR="00CF4AAF" w14:paraId="537F87C0" w14:textId="77777777">
        <w:trPr>
          <w:gridAfter w:val="1"/>
          <w:wAfter w:w="659" w:type="dxa"/>
          <w:trHeight w:val="402"/>
        </w:trPr>
        <w:tc>
          <w:tcPr>
            <w:tcW w:w="516" w:type="dxa"/>
            <w:tcBorders>
              <w:top w:val="nil"/>
              <w:left w:val="single" w:sz="4" w:space="0" w:color="auto"/>
              <w:bottom w:val="single" w:sz="4" w:space="0" w:color="auto"/>
              <w:right w:val="single" w:sz="4" w:space="0" w:color="auto"/>
            </w:tcBorders>
            <w:vAlign w:val="center"/>
          </w:tcPr>
          <w:p w14:paraId="0410D146"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vAlign w:val="center"/>
          </w:tcPr>
          <w:p w14:paraId="14391C56"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309" w:type="dxa"/>
            <w:tcBorders>
              <w:top w:val="nil"/>
              <w:left w:val="nil"/>
              <w:bottom w:val="single" w:sz="4" w:space="0" w:color="auto"/>
              <w:right w:val="single" w:sz="4" w:space="0" w:color="auto"/>
            </w:tcBorders>
            <w:vAlign w:val="center"/>
          </w:tcPr>
          <w:p w14:paraId="6E00C1AB" w14:textId="77777777" w:rsidR="00CF4AAF" w:rsidRDefault="004220DF">
            <w:pPr>
              <w:widowControl/>
              <w:jc w:val="center"/>
              <w:rPr>
                <w:rFonts w:ascii="宋体" w:hAnsi="宋体" w:cs="宋体"/>
                <w:color w:val="000000"/>
                <w:kern w:val="0"/>
                <w:sz w:val="20"/>
                <w:szCs w:val="20"/>
              </w:rPr>
            </w:pPr>
            <w:r>
              <w:rPr>
                <w:rFonts w:ascii="宋体" w:hAnsi="宋体" w:cs="宋体" w:hint="eastAsia"/>
                <w:b/>
                <w:bCs/>
                <w:color w:val="000000"/>
                <w:kern w:val="0"/>
                <w:sz w:val="20"/>
                <w:szCs w:val="20"/>
              </w:rPr>
              <w:t>合计</w:t>
            </w:r>
          </w:p>
        </w:tc>
        <w:tc>
          <w:tcPr>
            <w:tcW w:w="1134" w:type="dxa"/>
            <w:gridSpan w:val="2"/>
            <w:tcBorders>
              <w:top w:val="nil"/>
              <w:left w:val="nil"/>
              <w:bottom w:val="single" w:sz="4" w:space="0" w:color="auto"/>
              <w:right w:val="single" w:sz="4" w:space="0" w:color="auto"/>
            </w:tcBorders>
            <w:vAlign w:val="center"/>
          </w:tcPr>
          <w:p w14:paraId="2E12A054" w14:textId="77777777" w:rsidR="00CF4AAF" w:rsidRDefault="004220DF">
            <w:pPr>
              <w:widowControl/>
              <w:jc w:val="center"/>
              <w:rPr>
                <w:rFonts w:ascii="宋体" w:hAnsi="宋体" w:cs="宋体"/>
                <w:color w:val="000000"/>
                <w:kern w:val="0"/>
                <w:sz w:val="20"/>
                <w:szCs w:val="20"/>
              </w:rPr>
            </w:pPr>
            <w:r>
              <w:rPr>
                <w:rFonts w:ascii="宋体" w:hAnsi="宋体" w:cs="宋体" w:hint="eastAsia"/>
                <w:color w:val="000000"/>
                <w:kern w:val="0"/>
                <w:sz w:val="20"/>
                <w:szCs w:val="20"/>
              </w:rPr>
              <w:t>444.6</w:t>
            </w:r>
          </w:p>
        </w:tc>
        <w:tc>
          <w:tcPr>
            <w:tcW w:w="1276" w:type="dxa"/>
            <w:gridSpan w:val="2"/>
            <w:tcBorders>
              <w:top w:val="nil"/>
              <w:left w:val="nil"/>
              <w:bottom w:val="single" w:sz="4" w:space="0" w:color="auto"/>
              <w:right w:val="single" w:sz="4" w:space="0" w:color="auto"/>
            </w:tcBorders>
            <w:vAlign w:val="center"/>
          </w:tcPr>
          <w:p w14:paraId="1B9D7CE0"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398.14</w:t>
            </w:r>
          </w:p>
        </w:tc>
        <w:tc>
          <w:tcPr>
            <w:tcW w:w="1275" w:type="dxa"/>
            <w:tcBorders>
              <w:top w:val="nil"/>
              <w:left w:val="nil"/>
              <w:bottom w:val="single" w:sz="4" w:space="0" w:color="auto"/>
              <w:right w:val="single" w:sz="4" w:space="0" w:color="auto"/>
            </w:tcBorders>
            <w:vAlign w:val="center"/>
          </w:tcPr>
          <w:p w14:paraId="03CC665C" w14:textId="77777777" w:rsidR="00CF4AAF" w:rsidRDefault="004220DF">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46.46</w:t>
            </w:r>
          </w:p>
        </w:tc>
      </w:tr>
    </w:tbl>
    <w:p w14:paraId="5E87B0A8" w14:textId="77777777" w:rsidR="00CF4AAF" w:rsidRDefault="004220DF">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14:paraId="16910A0E" w14:textId="77777777" w:rsidR="00CF4AAF" w:rsidRDefault="00CF4AAF">
      <w:pPr>
        <w:widowControl/>
        <w:outlineLvl w:val="1"/>
        <w:rPr>
          <w:rFonts w:ascii="仿宋_GB2312" w:eastAsia="仿宋_GB2312" w:hAnsi="宋体"/>
          <w:b/>
          <w:kern w:val="0"/>
          <w:sz w:val="28"/>
          <w:szCs w:val="32"/>
        </w:rPr>
      </w:pPr>
    </w:p>
    <w:p w14:paraId="553B7993" w14:textId="77777777" w:rsidR="00CF4AAF" w:rsidRDefault="00CF4AAF">
      <w:pPr>
        <w:widowControl/>
        <w:outlineLvl w:val="1"/>
        <w:rPr>
          <w:rFonts w:ascii="仿宋_GB2312" w:eastAsia="仿宋_GB2312" w:hAnsi="宋体"/>
          <w:b/>
          <w:kern w:val="0"/>
          <w:sz w:val="28"/>
          <w:szCs w:val="32"/>
        </w:rPr>
      </w:pPr>
    </w:p>
    <w:p w14:paraId="65B3E8F9" w14:textId="77777777" w:rsidR="00CF4AAF" w:rsidRDefault="004220D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表七：</w:t>
      </w:r>
    </w:p>
    <w:tbl>
      <w:tblPr>
        <w:tblW w:w="9469" w:type="dxa"/>
        <w:tblInd w:w="93" w:type="dxa"/>
        <w:tblLayout w:type="fixed"/>
        <w:tblLook w:val="04A0" w:firstRow="1" w:lastRow="0" w:firstColumn="1" w:lastColumn="0" w:noHBand="0" w:noVBand="1"/>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rsidR="00CF4AAF" w14:paraId="3438F238" w14:textId="77777777">
        <w:trPr>
          <w:gridBefore w:val="1"/>
          <w:gridAfter w:val="1"/>
          <w:wBefore w:w="8" w:type="dxa"/>
          <w:wAfter w:w="8" w:type="dxa"/>
          <w:trHeight w:val="375"/>
        </w:trPr>
        <w:tc>
          <w:tcPr>
            <w:tcW w:w="9453" w:type="dxa"/>
            <w:gridSpan w:val="18"/>
            <w:tcBorders>
              <w:top w:val="nil"/>
              <w:left w:val="nil"/>
              <w:bottom w:val="nil"/>
              <w:right w:val="nil"/>
            </w:tcBorders>
            <w:vAlign w:val="center"/>
          </w:tcPr>
          <w:p w14:paraId="41FD79DD"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项目支出情况表</w:t>
            </w:r>
          </w:p>
        </w:tc>
      </w:tr>
      <w:tr w:rsidR="00CF4AAF" w14:paraId="0B1CC145" w14:textId="77777777">
        <w:trPr>
          <w:gridBefore w:val="1"/>
          <w:gridAfter w:val="1"/>
          <w:wBefore w:w="8" w:type="dxa"/>
          <w:wAfter w:w="8" w:type="dxa"/>
          <w:trHeight w:val="405"/>
        </w:trPr>
        <w:tc>
          <w:tcPr>
            <w:tcW w:w="4350" w:type="dxa"/>
            <w:gridSpan w:val="7"/>
            <w:tcBorders>
              <w:top w:val="nil"/>
              <w:left w:val="nil"/>
              <w:bottom w:val="nil"/>
              <w:right w:val="nil"/>
            </w:tcBorders>
            <w:vAlign w:val="center"/>
          </w:tcPr>
          <w:p w14:paraId="07B12D82" w14:textId="09A6847F" w:rsidR="00CF4AAF" w:rsidRDefault="004220DF">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sidR="00797F9C">
              <w:rPr>
                <w:rFonts w:ascii="仿宋_GB2312" w:eastAsia="仿宋_GB2312" w:hAnsi="宋体" w:hint="eastAsia"/>
                <w:kern w:val="0"/>
                <w:sz w:val="24"/>
                <w:highlight w:val="yellow"/>
              </w:rPr>
              <w:t>昌吉州统计局</w:t>
            </w:r>
          </w:p>
        </w:tc>
        <w:tc>
          <w:tcPr>
            <w:tcW w:w="995" w:type="dxa"/>
            <w:gridSpan w:val="2"/>
            <w:tcBorders>
              <w:top w:val="nil"/>
              <w:left w:val="nil"/>
              <w:bottom w:val="nil"/>
              <w:right w:val="nil"/>
            </w:tcBorders>
            <w:vAlign w:val="center"/>
          </w:tcPr>
          <w:p w14:paraId="332B7B91" w14:textId="77777777" w:rsidR="00CF4AAF" w:rsidRDefault="00CF4AAF">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vAlign w:val="center"/>
          </w:tcPr>
          <w:p w14:paraId="26302B04" w14:textId="77777777" w:rsidR="00CF4AAF" w:rsidRDefault="004220DF">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vAlign w:val="center"/>
          </w:tcPr>
          <w:p w14:paraId="20EEFAEB" w14:textId="77777777" w:rsidR="00CF4AAF" w:rsidRDefault="004220DF">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CF4AAF" w14:paraId="4CE8B8C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vAlign w:val="center"/>
          </w:tcPr>
          <w:p w14:paraId="692F3ADF" w14:textId="77777777" w:rsidR="00CF4AAF" w:rsidRDefault="004220D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 目 编 码</w:t>
            </w:r>
          </w:p>
        </w:tc>
        <w:tc>
          <w:tcPr>
            <w:tcW w:w="851" w:type="dxa"/>
            <w:vMerge w:val="restart"/>
            <w:vAlign w:val="center"/>
          </w:tcPr>
          <w:p w14:paraId="53F26FCD" w14:textId="77777777" w:rsidR="00CF4AAF" w:rsidRDefault="004220D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vAlign w:val="center"/>
          </w:tcPr>
          <w:p w14:paraId="16B7EFCE" w14:textId="77777777" w:rsidR="00CF4AAF" w:rsidRDefault="004220DF">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14:paraId="29776DA1" w14:textId="77777777" w:rsidR="00CF4AAF" w:rsidRDefault="004220D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vAlign w:val="center"/>
          </w:tcPr>
          <w:p w14:paraId="65B59161" w14:textId="77777777" w:rsidR="00CF4AAF" w:rsidRDefault="004220D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14:paraId="0197128E" w14:textId="77777777" w:rsidR="00CF4AAF" w:rsidRDefault="004220D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14:paraId="1BAF7CAC" w14:textId="77777777" w:rsidR="00CF4AAF" w:rsidRDefault="004220D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14:paraId="364E96F9" w14:textId="77777777" w:rsidR="00CF4AAF" w:rsidRDefault="004220D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14:paraId="00028E30" w14:textId="77777777" w:rsidR="00CF4AAF" w:rsidRDefault="004220D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14:paraId="7D157A63" w14:textId="77777777" w:rsidR="00CF4AAF" w:rsidRDefault="004220D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14:paraId="3C051596" w14:textId="77777777" w:rsidR="00CF4AAF" w:rsidRDefault="004220D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14:paraId="2A19F93B" w14:textId="77777777" w:rsidR="00CF4AAF" w:rsidRDefault="004220D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14:paraId="417B08D3" w14:textId="77777777" w:rsidR="00CF4AAF" w:rsidRDefault="004220D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2"/>
            <w:vMerge w:val="restart"/>
            <w:vAlign w:val="center"/>
          </w:tcPr>
          <w:p w14:paraId="280E6FEE" w14:textId="77777777" w:rsidR="00CF4AAF" w:rsidRDefault="004220DF">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CF4AAF" w14:paraId="48CB2C2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tcBorders>
              <w:bottom w:val="single" w:sz="4" w:space="0" w:color="auto"/>
            </w:tcBorders>
            <w:vAlign w:val="center"/>
          </w:tcPr>
          <w:p w14:paraId="17068B48" w14:textId="77777777" w:rsidR="00CF4AAF" w:rsidRDefault="004220DF">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tcBorders>
              <w:bottom w:val="single" w:sz="4" w:space="0" w:color="auto"/>
            </w:tcBorders>
            <w:vAlign w:val="center"/>
          </w:tcPr>
          <w:p w14:paraId="711A17D4" w14:textId="77777777" w:rsidR="00CF4AAF" w:rsidRDefault="004220DF">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tcBorders>
              <w:bottom w:val="single" w:sz="4" w:space="0" w:color="auto"/>
            </w:tcBorders>
            <w:vAlign w:val="center"/>
          </w:tcPr>
          <w:p w14:paraId="11111595" w14:textId="77777777" w:rsidR="00CF4AAF" w:rsidRDefault="004220DF">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vAlign w:val="center"/>
          </w:tcPr>
          <w:p w14:paraId="5775A874" w14:textId="77777777" w:rsidR="00CF4AAF" w:rsidRDefault="00CF4AAF">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tcPr>
          <w:p w14:paraId="57CC543D" w14:textId="77777777" w:rsidR="00CF4AAF" w:rsidRDefault="00CF4AAF">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14:paraId="54C889CA" w14:textId="77777777" w:rsidR="00CF4AAF" w:rsidRDefault="00CF4AAF">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tcPr>
          <w:p w14:paraId="2C5AFE39" w14:textId="77777777" w:rsidR="00CF4AAF" w:rsidRDefault="00CF4AAF">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14:paraId="39D7A381" w14:textId="77777777" w:rsidR="00CF4AAF" w:rsidRDefault="00CF4AAF">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14:paraId="20A85AB1" w14:textId="77777777" w:rsidR="00CF4AAF" w:rsidRDefault="00CF4AAF">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14:paraId="75ABEF12" w14:textId="77777777" w:rsidR="00CF4AAF" w:rsidRDefault="00CF4AAF">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14:paraId="5FFF7D46" w14:textId="77777777" w:rsidR="00CF4AAF" w:rsidRDefault="00CF4AAF">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14:paraId="6775CA75" w14:textId="77777777" w:rsidR="00CF4AAF" w:rsidRDefault="00CF4AAF">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14:paraId="2CE4D727" w14:textId="77777777" w:rsidR="00CF4AAF" w:rsidRDefault="00CF4AAF">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14:paraId="621EB52E" w14:textId="77777777" w:rsidR="00CF4AAF" w:rsidRDefault="00CF4AAF">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14:paraId="4F198086" w14:textId="77777777" w:rsidR="00CF4AAF" w:rsidRDefault="00CF4AAF">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tcPr>
          <w:p w14:paraId="20647437" w14:textId="77777777" w:rsidR="00CF4AAF" w:rsidRDefault="00CF4AAF">
            <w:pPr>
              <w:widowControl/>
              <w:jc w:val="left"/>
              <w:outlineLvl w:val="1"/>
              <w:rPr>
                <w:rFonts w:ascii="仿宋_GB2312" w:eastAsia="仿宋_GB2312" w:hAnsi="宋体"/>
                <w:b/>
                <w:kern w:val="0"/>
                <w:sz w:val="18"/>
                <w:szCs w:val="18"/>
              </w:rPr>
            </w:pPr>
          </w:p>
        </w:tc>
      </w:tr>
      <w:tr w:rsidR="00CF4AAF" w14:paraId="72D3A6B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14:paraId="3569F3FE" w14:textId="77777777" w:rsidR="00CF4AAF" w:rsidRDefault="004220DF">
            <w:pPr>
              <w:widowControl/>
              <w:jc w:val="left"/>
              <w:outlineLvl w:val="1"/>
              <w:rPr>
                <w:rFonts w:ascii="仿宋_GB2312" w:eastAsia="仿宋_GB2312" w:hAnsi="宋体"/>
                <w:kern w:val="0"/>
                <w:sz w:val="20"/>
                <w:szCs w:val="20"/>
              </w:rPr>
            </w:pPr>
            <w:r>
              <w:rPr>
                <w:rFonts w:ascii="仿宋_GB2312" w:eastAsia="仿宋_GB2312" w:hint="eastAsia"/>
                <w:color w:val="000000"/>
                <w:sz w:val="20"/>
                <w:szCs w:val="20"/>
              </w:rPr>
              <w:t>201</w:t>
            </w:r>
            <w:r>
              <w:rPr>
                <w:rFonts w:ascii="仿宋_GB2312" w:eastAsia="仿宋_GB2312" w:hAnsi="宋体" w:hint="eastAsia"/>
                <w:kern w:val="0"/>
                <w:sz w:val="20"/>
                <w:szCs w:val="20"/>
              </w:rPr>
              <w:t xml:space="preserve">　</w:t>
            </w:r>
          </w:p>
        </w:tc>
        <w:tc>
          <w:tcPr>
            <w:tcW w:w="397" w:type="dxa"/>
          </w:tcPr>
          <w:p w14:paraId="3CC21B9C" w14:textId="77777777" w:rsidR="00CF4AAF" w:rsidRDefault="004220D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05　</w:t>
            </w:r>
          </w:p>
        </w:tc>
        <w:tc>
          <w:tcPr>
            <w:tcW w:w="397" w:type="dxa"/>
          </w:tcPr>
          <w:p w14:paraId="7DA9FC52" w14:textId="77777777" w:rsidR="00CF4AAF" w:rsidRDefault="004220D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02　</w:t>
            </w:r>
          </w:p>
        </w:tc>
        <w:tc>
          <w:tcPr>
            <w:tcW w:w="851" w:type="dxa"/>
          </w:tcPr>
          <w:p w14:paraId="7D41CF05"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int="eastAsia"/>
                <w:color w:val="000000"/>
                <w:sz w:val="20"/>
                <w:szCs w:val="20"/>
              </w:rPr>
              <w:t>一般行政管理事务</w:t>
            </w:r>
            <w:r>
              <w:rPr>
                <w:rFonts w:ascii="仿宋_GB2312" w:eastAsia="仿宋_GB2312" w:hAnsi="宋体" w:hint="eastAsia"/>
                <w:kern w:val="0"/>
                <w:sz w:val="32"/>
                <w:szCs w:val="32"/>
              </w:rPr>
              <w:t xml:space="preserve">　</w:t>
            </w:r>
          </w:p>
        </w:tc>
        <w:tc>
          <w:tcPr>
            <w:tcW w:w="1456" w:type="dxa"/>
          </w:tcPr>
          <w:p w14:paraId="60AFEF1F" w14:textId="77777777" w:rsidR="00CF4AAF" w:rsidRDefault="004220DF">
            <w:pPr>
              <w:widowControl/>
              <w:jc w:val="left"/>
              <w:outlineLvl w:val="1"/>
              <w:rPr>
                <w:rFonts w:ascii="仿宋_GB2312" w:eastAsia="仿宋_GB2312" w:hAnsi="宋体"/>
                <w:kern w:val="0"/>
                <w:sz w:val="20"/>
                <w:szCs w:val="20"/>
              </w:rPr>
            </w:pPr>
            <w:r>
              <w:rPr>
                <w:rFonts w:ascii="仿宋_GB2312" w:eastAsia="仿宋_GB2312" w:hint="eastAsia"/>
                <w:color w:val="000000"/>
                <w:sz w:val="20"/>
                <w:szCs w:val="20"/>
              </w:rPr>
              <w:t>印刷费</w:t>
            </w:r>
            <w:r>
              <w:rPr>
                <w:rFonts w:ascii="仿宋_GB2312" w:eastAsia="仿宋_GB2312" w:hAnsi="宋体" w:hint="eastAsia"/>
                <w:kern w:val="0"/>
                <w:sz w:val="20"/>
                <w:szCs w:val="20"/>
              </w:rPr>
              <w:t xml:space="preserve">　</w:t>
            </w:r>
          </w:p>
        </w:tc>
        <w:tc>
          <w:tcPr>
            <w:tcW w:w="750" w:type="dxa"/>
          </w:tcPr>
          <w:p w14:paraId="58755F49" w14:textId="77777777" w:rsidR="00CF4AAF" w:rsidRDefault="004220DF">
            <w:pPr>
              <w:widowControl/>
              <w:jc w:val="center"/>
              <w:outlineLvl w:val="1"/>
              <w:rPr>
                <w:rFonts w:ascii="仿宋_GB2312" w:eastAsia="仿宋_GB2312" w:hAnsi="宋体"/>
                <w:kern w:val="0"/>
                <w:sz w:val="32"/>
                <w:szCs w:val="32"/>
              </w:rPr>
            </w:pPr>
            <w:r>
              <w:rPr>
                <w:rFonts w:ascii="仿宋_GB2312" w:eastAsia="仿宋_GB2312" w:hint="eastAsia"/>
                <w:color w:val="000000"/>
                <w:sz w:val="20"/>
                <w:szCs w:val="20"/>
              </w:rPr>
              <w:t>8</w:t>
            </w:r>
          </w:p>
        </w:tc>
        <w:tc>
          <w:tcPr>
            <w:tcW w:w="569" w:type="dxa"/>
            <w:gridSpan w:val="2"/>
          </w:tcPr>
          <w:p w14:paraId="29D56A5C" w14:textId="77777777" w:rsidR="00CF4AAF" w:rsidRDefault="00CF4AAF">
            <w:pPr>
              <w:widowControl/>
              <w:jc w:val="center"/>
              <w:outlineLvl w:val="1"/>
              <w:rPr>
                <w:rFonts w:ascii="仿宋_GB2312" w:eastAsia="仿宋_GB2312" w:hAnsi="宋体"/>
                <w:kern w:val="0"/>
                <w:sz w:val="32"/>
                <w:szCs w:val="32"/>
              </w:rPr>
            </w:pPr>
          </w:p>
        </w:tc>
        <w:tc>
          <w:tcPr>
            <w:tcW w:w="536" w:type="dxa"/>
          </w:tcPr>
          <w:p w14:paraId="7B5E020B" w14:textId="77777777" w:rsidR="00CF4AAF" w:rsidRDefault="004220DF">
            <w:pPr>
              <w:widowControl/>
              <w:jc w:val="center"/>
              <w:outlineLvl w:val="1"/>
              <w:rPr>
                <w:rFonts w:ascii="仿宋_GB2312" w:eastAsia="仿宋_GB2312" w:hAnsi="宋体"/>
                <w:kern w:val="0"/>
                <w:sz w:val="32"/>
                <w:szCs w:val="32"/>
              </w:rPr>
            </w:pPr>
            <w:r>
              <w:rPr>
                <w:rFonts w:ascii="仿宋_GB2312" w:eastAsia="仿宋_GB2312" w:hint="eastAsia"/>
                <w:color w:val="000000"/>
                <w:sz w:val="20"/>
                <w:szCs w:val="20"/>
              </w:rPr>
              <w:t>8</w:t>
            </w:r>
          </w:p>
        </w:tc>
        <w:tc>
          <w:tcPr>
            <w:tcW w:w="652" w:type="dxa"/>
          </w:tcPr>
          <w:p w14:paraId="608149CB" w14:textId="77777777" w:rsidR="00CF4AAF" w:rsidRDefault="00CF4AAF">
            <w:pPr>
              <w:widowControl/>
              <w:jc w:val="center"/>
              <w:outlineLvl w:val="1"/>
              <w:rPr>
                <w:rFonts w:ascii="仿宋_GB2312" w:eastAsia="仿宋_GB2312" w:hAnsi="宋体"/>
                <w:kern w:val="0"/>
                <w:sz w:val="32"/>
                <w:szCs w:val="32"/>
              </w:rPr>
            </w:pPr>
          </w:p>
        </w:tc>
        <w:tc>
          <w:tcPr>
            <w:tcW w:w="652" w:type="dxa"/>
          </w:tcPr>
          <w:p w14:paraId="5AF8DCDE"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14:paraId="183E0E9C"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14:paraId="1FC347F9"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14:paraId="21ACD202"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14:paraId="7E015331"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14:paraId="13E16F0C"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14:paraId="4A6DD6BB"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CF4AAF" w14:paraId="623091A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14:paraId="3CAE9736"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int="eastAsia"/>
                <w:color w:val="000000"/>
                <w:sz w:val="20"/>
                <w:szCs w:val="20"/>
              </w:rPr>
              <w:t>201</w:t>
            </w:r>
            <w:r>
              <w:rPr>
                <w:rFonts w:ascii="仿宋_GB2312" w:eastAsia="仿宋_GB2312" w:hAnsi="宋体" w:hint="eastAsia"/>
                <w:kern w:val="0"/>
                <w:sz w:val="20"/>
                <w:szCs w:val="20"/>
              </w:rPr>
              <w:t xml:space="preserve">　</w:t>
            </w:r>
          </w:p>
        </w:tc>
        <w:tc>
          <w:tcPr>
            <w:tcW w:w="397" w:type="dxa"/>
          </w:tcPr>
          <w:p w14:paraId="10EBD467"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20"/>
                <w:szCs w:val="20"/>
              </w:rPr>
              <w:t xml:space="preserve">05　</w:t>
            </w:r>
          </w:p>
        </w:tc>
        <w:tc>
          <w:tcPr>
            <w:tcW w:w="397" w:type="dxa"/>
          </w:tcPr>
          <w:p w14:paraId="42402878"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20"/>
                <w:szCs w:val="20"/>
              </w:rPr>
              <w:t xml:space="preserve">07　</w:t>
            </w:r>
          </w:p>
        </w:tc>
        <w:tc>
          <w:tcPr>
            <w:tcW w:w="851" w:type="dxa"/>
          </w:tcPr>
          <w:p w14:paraId="325D4E26"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int="eastAsia"/>
                <w:color w:val="000000"/>
                <w:sz w:val="20"/>
                <w:szCs w:val="20"/>
              </w:rPr>
              <w:t>专项普查活动</w:t>
            </w:r>
          </w:p>
        </w:tc>
        <w:tc>
          <w:tcPr>
            <w:tcW w:w="1456" w:type="dxa"/>
          </w:tcPr>
          <w:p w14:paraId="408BD761" w14:textId="77777777" w:rsidR="00CF4AAF" w:rsidRDefault="004220DF">
            <w:pPr>
              <w:widowControl/>
              <w:jc w:val="left"/>
              <w:outlineLvl w:val="1"/>
              <w:rPr>
                <w:rFonts w:ascii="仿宋_GB2312" w:eastAsia="仿宋_GB2312" w:hAnsi="宋体"/>
                <w:kern w:val="0"/>
                <w:sz w:val="20"/>
                <w:szCs w:val="20"/>
              </w:rPr>
            </w:pPr>
            <w:r>
              <w:rPr>
                <w:rFonts w:ascii="仿宋_GB2312" w:eastAsia="仿宋_GB2312" w:hint="eastAsia"/>
                <w:color w:val="000000"/>
                <w:sz w:val="20"/>
                <w:szCs w:val="20"/>
              </w:rPr>
              <w:t xml:space="preserve">城镇化率动态调查　</w:t>
            </w:r>
            <w:r>
              <w:rPr>
                <w:rFonts w:ascii="仿宋_GB2312" w:eastAsia="仿宋_GB2312" w:hAnsi="宋体" w:hint="eastAsia"/>
                <w:kern w:val="0"/>
                <w:sz w:val="20"/>
                <w:szCs w:val="20"/>
              </w:rPr>
              <w:t xml:space="preserve">　</w:t>
            </w:r>
          </w:p>
        </w:tc>
        <w:tc>
          <w:tcPr>
            <w:tcW w:w="750" w:type="dxa"/>
          </w:tcPr>
          <w:p w14:paraId="4FD27A55" w14:textId="77777777" w:rsidR="00CF4AAF" w:rsidRDefault="004220DF">
            <w:pPr>
              <w:widowControl/>
              <w:jc w:val="center"/>
              <w:outlineLvl w:val="1"/>
              <w:rPr>
                <w:rFonts w:ascii="仿宋_GB2312" w:eastAsia="仿宋_GB2312" w:hAnsi="宋体"/>
                <w:kern w:val="0"/>
                <w:sz w:val="32"/>
                <w:szCs w:val="32"/>
              </w:rPr>
            </w:pPr>
            <w:r>
              <w:rPr>
                <w:rFonts w:ascii="仿宋_GB2312" w:eastAsia="仿宋_GB2312" w:hAnsi="宋体" w:hint="eastAsia"/>
                <w:kern w:val="0"/>
                <w:sz w:val="20"/>
                <w:szCs w:val="20"/>
              </w:rPr>
              <w:t>60</w:t>
            </w:r>
          </w:p>
        </w:tc>
        <w:tc>
          <w:tcPr>
            <w:tcW w:w="569" w:type="dxa"/>
            <w:gridSpan w:val="2"/>
          </w:tcPr>
          <w:p w14:paraId="58ABDD67" w14:textId="77777777" w:rsidR="00CF4AAF" w:rsidRDefault="00CF4AAF">
            <w:pPr>
              <w:widowControl/>
              <w:jc w:val="center"/>
              <w:outlineLvl w:val="1"/>
              <w:rPr>
                <w:rFonts w:ascii="仿宋_GB2312" w:eastAsia="仿宋_GB2312" w:hAnsi="宋体"/>
                <w:kern w:val="0"/>
                <w:sz w:val="32"/>
                <w:szCs w:val="32"/>
              </w:rPr>
            </w:pPr>
          </w:p>
        </w:tc>
        <w:tc>
          <w:tcPr>
            <w:tcW w:w="536" w:type="dxa"/>
          </w:tcPr>
          <w:p w14:paraId="5459A00B" w14:textId="77777777" w:rsidR="00CF4AAF" w:rsidRDefault="004220DF">
            <w:pPr>
              <w:widowControl/>
              <w:jc w:val="center"/>
              <w:outlineLvl w:val="1"/>
              <w:rPr>
                <w:rFonts w:ascii="仿宋_GB2312" w:eastAsia="仿宋_GB2312" w:hAnsi="宋体"/>
                <w:kern w:val="0"/>
                <w:sz w:val="32"/>
                <w:szCs w:val="32"/>
              </w:rPr>
            </w:pPr>
            <w:r>
              <w:rPr>
                <w:rFonts w:ascii="仿宋_GB2312" w:eastAsia="仿宋_GB2312" w:hAnsi="宋体" w:hint="eastAsia"/>
                <w:kern w:val="0"/>
                <w:sz w:val="20"/>
                <w:szCs w:val="20"/>
              </w:rPr>
              <w:t>60</w:t>
            </w:r>
          </w:p>
        </w:tc>
        <w:tc>
          <w:tcPr>
            <w:tcW w:w="652" w:type="dxa"/>
          </w:tcPr>
          <w:p w14:paraId="0D5DA7DB" w14:textId="77777777" w:rsidR="00CF4AAF" w:rsidRDefault="00CF4AAF">
            <w:pPr>
              <w:widowControl/>
              <w:jc w:val="center"/>
              <w:outlineLvl w:val="1"/>
              <w:rPr>
                <w:rFonts w:ascii="仿宋_GB2312" w:eastAsia="仿宋_GB2312" w:hAnsi="宋体"/>
                <w:kern w:val="0"/>
                <w:sz w:val="32"/>
                <w:szCs w:val="32"/>
              </w:rPr>
            </w:pPr>
          </w:p>
        </w:tc>
        <w:tc>
          <w:tcPr>
            <w:tcW w:w="652" w:type="dxa"/>
          </w:tcPr>
          <w:p w14:paraId="5CFD3893"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14:paraId="79704C32"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14:paraId="64281079"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14:paraId="700CEAF7"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14:paraId="3A9EECFB"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14:paraId="7DF63EB5"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14:paraId="6AD0AAAD"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CF4AAF" w14:paraId="032365E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14:paraId="7C518A29"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int="eastAsia"/>
                <w:color w:val="000000"/>
                <w:sz w:val="20"/>
                <w:szCs w:val="20"/>
              </w:rPr>
              <w:t>201</w:t>
            </w:r>
            <w:r>
              <w:rPr>
                <w:rFonts w:ascii="仿宋_GB2312" w:eastAsia="仿宋_GB2312" w:hAnsi="宋体" w:hint="eastAsia"/>
                <w:kern w:val="0"/>
                <w:sz w:val="20"/>
                <w:szCs w:val="20"/>
              </w:rPr>
              <w:t xml:space="preserve">　</w:t>
            </w:r>
          </w:p>
        </w:tc>
        <w:tc>
          <w:tcPr>
            <w:tcW w:w="397" w:type="dxa"/>
          </w:tcPr>
          <w:p w14:paraId="5F2E51CF"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20"/>
                <w:szCs w:val="20"/>
              </w:rPr>
              <w:t xml:space="preserve">05　</w:t>
            </w:r>
          </w:p>
        </w:tc>
        <w:tc>
          <w:tcPr>
            <w:tcW w:w="397" w:type="dxa"/>
          </w:tcPr>
          <w:p w14:paraId="0F05696A"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20"/>
                <w:szCs w:val="20"/>
              </w:rPr>
              <w:t xml:space="preserve">05　</w:t>
            </w:r>
          </w:p>
        </w:tc>
        <w:tc>
          <w:tcPr>
            <w:tcW w:w="851" w:type="dxa"/>
          </w:tcPr>
          <w:p w14:paraId="5DA9BA9C" w14:textId="77777777" w:rsidR="00CF4AAF" w:rsidRDefault="004220D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专项统计业务</w:t>
            </w:r>
          </w:p>
        </w:tc>
        <w:tc>
          <w:tcPr>
            <w:tcW w:w="1456" w:type="dxa"/>
          </w:tcPr>
          <w:p w14:paraId="5368C7DD" w14:textId="77777777" w:rsidR="00CF4AAF" w:rsidRDefault="004220DF">
            <w:pPr>
              <w:widowControl/>
              <w:jc w:val="left"/>
              <w:outlineLvl w:val="1"/>
              <w:rPr>
                <w:rFonts w:ascii="仿宋_GB2312" w:eastAsia="仿宋_GB2312" w:hAnsi="宋体"/>
                <w:kern w:val="0"/>
                <w:sz w:val="20"/>
                <w:szCs w:val="20"/>
              </w:rPr>
            </w:pPr>
            <w:r>
              <w:rPr>
                <w:rFonts w:ascii="仿宋_GB2312" w:eastAsia="仿宋_GB2312" w:hint="eastAsia"/>
                <w:color w:val="000000"/>
                <w:sz w:val="20"/>
                <w:szCs w:val="20"/>
              </w:rPr>
              <w:t>城镇住户一体化经费</w:t>
            </w:r>
            <w:r>
              <w:rPr>
                <w:rFonts w:ascii="仿宋_GB2312" w:eastAsia="仿宋_GB2312" w:hAnsi="宋体" w:hint="eastAsia"/>
                <w:kern w:val="0"/>
                <w:sz w:val="20"/>
                <w:szCs w:val="20"/>
              </w:rPr>
              <w:t xml:space="preserve">　　</w:t>
            </w:r>
          </w:p>
        </w:tc>
        <w:tc>
          <w:tcPr>
            <w:tcW w:w="750" w:type="dxa"/>
          </w:tcPr>
          <w:p w14:paraId="75C85747" w14:textId="77777777" w:rsidR="00CF4AAF" w:rsidRDefault="004220DF">
            <w:pPr>
              <w:widowControl/>
              <w:jc w:val="center"/>
              <w:outlineLvl w:val="1"/>
              <w:rPr>
                <w:rFonts w:ascii="仿宋_GB2312" w:eastAsia="仿宋_GB2312" w:hAnsi="宋体"/>
                <w:kern w:val="0"/>
                <w:sz w:val="32"/>
                <w:szCs w:val="32"/>
              </w:rPr>
            </w:pPr>
            <w:r>
              <w:rPr>
                <w:rFonts w:ascii="仿宋_GB2312" w:eastAsia="仿宋_GB2312" w:hAnsi="宋体" w:hint="eastAsia"/>
                <w:kern w:val="0"/>
                <w:sz w:val="20"/>
                <w:szCs w:val="20"/>
              </w:rPr>
              <w:t>50</w:t>
            </w:r>
          </w:p>
        </w:tc>
        <w:tc>
          <w:tcPr>
            <w:tcW w:w="569" w:type="dxa"/>
            <w:gridSpan w:val="2"/>
          </w:tcPr>
          <w:p w14:paraId="21C93183" w14:textId="77777777" w:rsidR="00CF4AAF" w:rsidRDefault="00CF4AAF">
            <w:pPr>
              <w:widowControl/>
              <w:jc w:val="center"/>
              <w:outlineLvl w:val="1"/>
              <w:rPr>
                <w:rFonts w:ascii="仿宋_GB2312" w:eastAsia="仿宋_GB2312" w:hAnsi="宋体"/>
                <w:kern w:val="0"/>
                <w:sz w:val="32"/>
                <w:szCs w:val="32"/>
              </w:rPr>
            </w:pPr>
          </w:p>
        </w:tc>
        <w:tc>
          <w:tcPr>
            <w:tcW w:w="536" w:type="dxa"/>
          </w:tcPr>
          <w:p w14:paraId="3E7D25AA" w14:textId="77777777" w:rsidR="00CF4AAF" w:rsidRDefault="004220DF">
            <w:pPr>
              <w:widowControl/>
              <w:jc w:val="center"/>
              <w:outlineLvl w:val="1"/>
              <w:rPr>
                <w:rFonts w:ascii="仿宋_GB2312" w:eastAsia="仿宋_GB2312" w:hAnsi="宋体"/>
                <w:kern w:val="0"/>
                <w:sz w:val="32"/>
                <w:szCs w:val="32"/>
              </w:rPr>
            </w:pPr>
            <w:r>
              <w:rPr>
                <w:rFonts w:ascii="仿宋_GB2312" w:eastAsia="仿宋_GB2312" w:hAnsi="宋体" w:hint="eastAsia"/>
                <w:kern w:val="0"/>
                <w:sz w:val="20"/>
                <w:szCs w:val="20"/>
              </w:rPr>
              <w:t>50</w:t>
            </w:r>
          </w:p>
        </w:tc>
        <w:tc>
          <w:tcPr>
            <w:tcW w:w="652" w:type="dxa"/>
          </w:tcPr>
          <w:p w14:paraId="621AB1A3" w14:textId="77777777" w:rsidR="00CF4AAF" w:rsidRDefault="00CF4AAF">
            <w:pPr>
              <w:widowControl/>
              <w:jc w:val="center"/>
              <w:outlineLvl w:val="1"/>
              <w:rPr>
                <w:rFonts w:ascii="仿宋_GB2312" w:eastAsia="仿宋_GB2312" w:hAnsi="宋体"/>
                <w:kern w:val="0"/>
                <w:sz w:val="32"/>
                <w:szCs w:val="32"/>
              </w:rPr>
            </w:pPr>
          </w:p>
        </w:tc>
        <w:tc>
          <w:tcPr>
            <w:tcW w:w="652" w:type="dxa"/>
          </w:tcPr>
          <w:p w14:paraId="351DB3F9"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14:paraId="4F8E37AA"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14:paraId="1DFA574A"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14:paraId="27F38641"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14:paraId="44723352"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14:paraId="6C27A41B"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14:paraId="47CF9F69"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CF4AAF" w14:paraId="2693BC7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14:paraId="0007F6FB"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int="eastAsia"/>
                <w:color w:val="000000"/>
                <w:sz w:val="20"/>
                <w:szCs w:val="20"/>
              </w:rPr>
              <w:t>201</w:t>
            </w:r>
            <w:r>
              <w:rPr>
                <w:rFonts w:ascii="仿宋_GB2312" w:eastAsia="仿宋_GB2312" w:hAnsi="宋体" w:hint="eastAsia"/>
                <w:kern w:val="0"/>
                <w:sz w:val="20"/>
                <w:szCs w:val="20"/>
              </w:rPr>
              <w:t xml:space="preserve">　</w:t>
            </w:r>
          </w:p>
        </w:tc>
        <w:tc>
          <w:tcPr>
            <w:tcW w:w="397" w:type="dxa"/>
          </w:tcPr>
          <w:p w14:paraId="4C9A9BEE"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20"/>
                <w:szCs w:val="20"/>
              </w:rPr>
              <w:t xml:space="preserve">05　</w:t>
            </w:r>
          </w:p>
        </w:tc>
        <w:tc>
          <w:tcPr>
            <w:tcW w:w="397" w:type="dxa"/>
          </w:tcPr>
          <w:p w14:paraId="625CD265"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20"/>
                <w:szCs w:val="20"/>
              </w:rPr>
              <w:t xml:space="preserve">05　</w:t>
            </w:r>
          </w:p>
        </w:tc>
        <w:tc>
          <w:tcPr>
            <w:tcW w:w="851" w:type="dxa"/>
          </w:tcPr>
          <w:p w14:paraId="1E004CE7" w14:textId="77777777" w:rsidR="00CF4AAF" w:rsidRDefault="004220D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专项统计业务</w:t>
            </w:r>
          </w:p>
        </w:tc>
        <w:tc>
          <w:tcPr>
            <w:tcW w:w="1456" w:type="dxa"/>
          </w:tcPr>
          <w:p w14:paraId="0C92F617" w14:textId="77777777" w:rsidR="00CF4AAF" w:rsidRDefault="004220DF">
            <w:pPr>
              <w:widowControl/>
              <w:jc w:val="left"/>
              <w:outlineLvl w:val="1"/>
              <w:rPr>
                <w:rFonts w:ascii="仿宋_GB2312" w:eastAsia="仿宋_GB2312" w:hAnsi="宋体"/>
                <w:kern w:val="0"/>
                <w:sz w:val="20"/>
                <w:szCs w:val="20"/>
              </w:rPr>
            </w:pPr>
            <w:r>
              <w:rPr>
                <w:rFonts w:ascii="仿宋_GB2312" w:eastAsia="仿宋_GB2312" w:hAnsi="黑体" w:hint="eastAsia"/>
                <w:sz w:val="20"/>
                <w:szCs w:val="20"/>
              </w:rPr>
              <w:t>全国第四次经济普查</w:t>
            </w:r>
          </w:p>
        </w:tc>
        <w:tc>
          <w:tcPr>
            <w:tcW w:w="750" w:type="dxa"/>
          </w:tcPr>
          <w:p w14:paraId="7CF77E5C" w14:textId="77777777" w:rsidR="00CF4AAF" w:rsidRDefault="004220DF">
            <w:pPr>
              <w:widowControl/>
              <w:jc w:val="center"/>
              <w:outlineLvl w:val="1"/>
              <w:rPr>
                <w:rFonts w:ascii="仿宋_GB2312" w:eastAsia="仿宋_GB2312" w:hAnsi="宋体"/>
                <w:kern w:val="0"/>
                <w:sz w:val="32"/>
                <w:szCs w:val="32"/>
              </w:rPr>
            </w:pPr>
            <w:r>
              <w:rPr>
                <w:rFonts w:ascii="仿宋_GB2312" w:eastAsia="仿宋_GB2312" w:hAnsi="宋体" w:hint="eastAsia"/>
                <w:kern w:val="0"/>
                <w:sz w:val="20"/>
                <w:szCs w:val="20"/>
              </w:rPr>
              <w:t>60</w:t>
            </w:r>
          </w:p>
        </w:tc>
        <w:tc>
          <w:tcPr>
            <w:tcW w:w="569" w:type="dxa"/>
            <w:gridSpan w:val="2"/>
          </w:tcPr>
          <w:p w14:paraId="3DB77D7E" w14:textId="77777777" w:rsidR="00CF4AAF" w:rsidRDefault="00CF4AAF">
            <w:pPr>
              <w:widowControl/>
              <w:jc w:val="center"/>
              <w:outlineLvl w:val="1"/>
              <w:rPr>
                <w:rFonts w:ascii="仿宋_GB2312" w:eastAsia="仿宋_GB2312" w:hAnsi="宋体"/>
                <w:kern w:val="0"/>
                <w:sz w:val="32"/>
                <w:szCs w:val="32"/>
              </w:rPr>
            </w:pPr>
          </w:p>
        </w:tc>
        <w:tc>
          <w:tcPr>
            <w:tcW w:w="536" w:type="dxa"/>
          </w:tcPr>
          <w:p w14:paraId="43561E2B" w14:textId="77777777" w:rsidR="00CF4AAF" w:rsidRDefault="004220DF">
            <w:pPr>
              <w:widowControl/>
              <w:jc w:val="center"/>
              <w:outlineLvl w:val="1"/>
              <w:rPr>
                <w:rFonts w:ascii="仿宋_GB2312" w:eastAsia="仿宋_GB2312" w:hAnsi="宋体"/>
                <w:kern w:val="0"/>
                <w:sz w:val="32"/>
                <w:szCs w:val="32"/>
              </w:rPr>
            </w:pPr>
            <w:r>
              <w:rPr>
                <w:rFonts w:ascii="仿宋_GB2312" w:eastAsia="仿宋_GB2312" w:hAnsi="宋体" w:hint="eastAsia"/>
                <w:kern w:val="0"/>
                <w:sz w:val="20"/>
                <w:szCs w:val="20"/>
              </w:rPr>
              <w:t>60</w:t>
            </w:r>
          </w:p>
        </w:tc>
        <w:tc>
          <w:tcPr>
            <w:tcW w:w="652" w:type="dxa"/>
          </w:tcPr>
          <w:p w14:paraId="59D037D4" w14:textId="77777777" w:rsidR="00CF4AAF" w:rsidRDefault="00CF4AAF">
            <w:pPr>
              <w:widowControl/>
              <w:jc w:val="center"/>
              <w:outlineLvl w:val="1"/>
              <w:rPr>
                <w:rFonts w:ascii="仿宋_GB2312" w:eastAsia="仿宋_GB2312" w:hAnsi="宋体"/>
                <w:kern w:val="0"/>
                <w:sz w:val="32"/>
                <w:szCs w:val="32"/>
              </w:rPr>
            </w:pPr>
          </w:p>
        </w:tc>
        <w:tc>
          <w:tcPr>
            <w:tcW w:w="652" w:type="dxa"/>
          </w:tcPr>
          <w:p w14:paraId="23FAA28C"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20"/>
                <w:szCs w:val="20"/>
              </w:rPr>
              <w:t xml:space="preserve">　</w:t>
            </w:r>
            <w:r>
              <w:rPr>
                <w:rFonts w:ascii="仿宋_GB2312" w:eastAsia="仿宋_GB2312" w:hAnsi="宋体" w:hint="eastAsia"/>
                <w:kern w:val="0"/>
                <w:sz w:val="32"/>
                <w:szCs w:val="32"/>
              </w:rPr>
              <w:t xml:space="preserve">　</w:t>
            </w:r>
          </w:p>
        </w:tc>
        <w:tc>
          <w:tcPr>
            <w:tcW w:w="578" w:type="dxa"/>
            <w:gridSpan w:val="2"/>
          </w:tcPr>
          <w:p w14:paraId="613AA93A"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14:paraId="227B0424"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14:paraId="645AAC66"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14:paraId="05949E4C"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14:paraId="318989E6"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14:paraId="047C108E"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CF4AAF" w14:paraId="151F7C7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14:paraId="0CB16FB5"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14:paraId="0E1723C3"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14:paraId="28C39B60"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14:paraId="732C79CE"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vAlign w:val="center"/>
          </w:tcPr>
          <w:p w14:paraId="0C49BC11" w14:textId="77777777" w:rsidR="00CF4AAF" w:rsidRDefault="004220DF">
            <w:pPr>
              <w:widowControl/>
              <w:jc w:val="center"/>
              <w:outlineLvl w:val="1"/>
              <w:rPr>
                <w:rFonts w:ascii="仿宋_GB2312" w:eastAsia="仿宋_GB2312" w:hAnsi="宋体"/>
                <w:kern w:val="0"/>
                <w:sz w:val="20"/>
                <w:szCs w:val="20"/>
              </w:rPr>
            </w:pPr>
            <w:r>
              <w:rPr>
                <w:rFonts w:ascii="仿宋_GB2312" w:eastAsia="仿宋_GB2312" w:hAnsi="宋体" w:hint="eastAsia"/>
                <w:kern w:val="0"/>
                <w:sz w:val="20"/>
                <w:szCs w:val="20"/>
              </w:rPr>
              <w:t>合计</w:t>
            </w:r>
          </w:p>
        </w:tc>
        <w:tc>
          <w:tcPr>
            <w:tcW w:w="750" w:type="dxa"/>
            <w:vAlign w:val="center"/>
          </w:tcPr>
          <w:p w14:paraId="03C07EC5" w14:textId="77777777" w:rsidR="00CF4AAF" w:rsidRDefault="004220DF">
            <w:pPr>
              <w:widowControl/>
              <w:jc w:val="center"/>
              <w:outlineLvl w:val="1"/>
              <w:rPr>
                <w:rFonts w:ascii="仿宋_GB2312" w:eastAsia="仿宋_GB2312" w:hAnsi="宋体"/>
                <w:kern w:val="0"/>
                <w:sz w:val="20"/>
                <w:szCs w:val="20"/>
              </w:rPr>
            </w:pPr>
            <w:r>
              <w:rPr>
                <w:rFonts w:ascii="仿宋_GB2312" w:eastAsia="仿宋_GB2312" w:hAnsi="宋体" w:hint="eastAsia"/>
                <w:kern w:val="0"/>
                <w:sz w:val="20"/>
                <w:szCs w:val="20"/>
              </w:rPr>
              <w:t>178</w:t>
            </w:r>
          </w:p>
        </w:tc>
        <w:tc>
          <w:tcPr>
            <w:tcW w:w="569" w:type="dxa"/>
            <w:gridSpan w:val="2"/>
          </w:tcPr>
          <w:p w14:paraId="0ACBED96" w14:textId="77777777" w:rsidR="00CF4AAF" w:rsidRDefault="00CF4AAF">
            <w:pPr>
              <w:widowControl/>
              <w:jc w:val="center"/>
              <w:outlineLvl w:val="1"/>
              <w:rPr>
                <w:rFonts w:ascii="仿宋_GB2312" w:eastAsia="仿宋_GB2312" w:hAnsi="宋体"/>
                <w:kern w:val="0"/>
                <w:sz w:val="20"/>
                <w:szCs w:val="20"/>
              </w:rPr>
            </w:pPr>
          </w:p>
        </w:tc>
        <w:tc>
          <w:tcPr>
            <w:tcW w:w="536" w:type="dxa"/>
          </w:tcPr>
          <w:p w14:paraId="4C6658CD" w14:textId="77777777" w:rsidR="00CF4AAF" w:rsidRDefault="004220DF">
            <w:pPr>
              <w:widowControl/>
              <w:jc w:val="center"/>
              <w:outlineLvl w:val="1"/>
              <w:rPr>
                <w:rFonts w:ascii="仿宋_GB2312" w:eastAsia="仿宋_GB2312" w:hAnsi="宋体"/>
                <w:kern w:val="0"/>
                <w:sz w:val="20"/>
                <w:szCs w:val="20"/>
              </w:rPr>
            </w:pPr>
            <w:r>
              <w:rPr>
                <w:rFonts w:ascii="仿宋_GB2312" w:eastAsia="仿宋_GB2312" w:hAnsi="宋体" w:hint="eastAsia"/>
                <w:kern w:val="0"/>
                <w:sz w:val="20"/>
                <w:szCs w:val="20"/>
              </w:rPr>
              <w:t>178</w:t>
            </w:r>
          </w:p>
        </w:tc>
        <w:tc>
          <w:tcPr>
            <w:tcW w:w="652" w:type="dxa"/>
          </w:tcPr>
          <w:p w14:paraId="0D698AFD" w14:textId="77777777" w:rsidR="00CF4AAF" w:rsidRDefault="00CF4AAF">
            <w:pPr>
              <w:widowControl/>
              <w:jc w:val="center"/>
              <w:outlineLvl w:val="1"/>
              <w:rPr>
                <w:rFonts w:ascii="仿宋_GB2312" w:eastAsia="仿宋_GB2312" w:hAnsi="宋体"/>
                <w:kern w:val="0"/>
                <w:sz w:val="20"/>
                <w:szCs w:val="20"/>
              </w:rPr>
            </w:pPr>
          </w:p>
        </w:tc>
        <w:tc>
          <w:tcPr>
            <w:tcW w:w="652" w:type="dxa"/>
          </w:tcPr>
          <w:p w14:paraId="2505CF93" w14:textId="77777777" w:rsidR="00CF4AAF" w:rsidRDefault="004220D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578" w:type="dxa"/>
            <w:gridSpan w:val="2"/>
          </w:tcPr>
          <w:p w14:paraId="6AF8EEB3" w14:textId="77777777" w:rsidR="00CF4AAF" w:rsidRDefault="004220D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419" w:type="dxa"/>
          </w:tcPr>
          <w:p w14:paraId="6AEA40FC" w14:textId="77777777" w:rsidR="00CF4AAF" w:rsidRDefault="004220DF">
            <w:pPr>
              <w:widowControl/>
              <w:jc w:val="left"/>
              <w:outlineLvl w:val="1"/>
              <w:rPr>
                <w:rFonts w:ascii="仿宋_GB2312" w:eastAsia="仿宋_GB2312" w:hAnsi="宋体"/>
                <w:kern w:val="0"/>
                <w:sz w:val="20"/>
                <w:szCs w:val="20"/>
              </w:rPr>
            </w:pPr>
            <w:r>
              <w:rPr>
                <w:rFonts w:ascii="仿宋_GB2312" w:eastAsia="仿宋_GB2312" w:hAnsi="宋体" w:hint="eastAsia"/>
                <w:kern w:val="0"/>
                <w:sz w:val="20"/>
                <w:szCs w:val="20"/>
              </w:rPr>
              <w:t xml:space="preserve">　</w:t>
            </w:r>
          </w:p>
        </w:tc>
        <w:tc>
          <w:tcPr>
            <w:tcW w:w="578" w:type="dxa"/>
          </w:tcPr>
          <w:p w14:paraId="37CBFC68"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14:paraId="279EFB2C"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14:paraId="19169536"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tcPr>
          <w:p w14:paraId="1267045F" w14:textId="77777777" w:rsidR="00CF4AAF" w:rsidRDefault="004220DF">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bl>
    <w:p w14:paraId="73F7A84A" w14:textId="77777777" w:rsidR="00CF4AAF" w:rsidRDefault="004220DF">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14:paraId="7F0019C3" w14:textId="77777777" w:rsidR="00CF4AAF" w:rsidRDefault="00CF4AAF">
      <w:pPr>
        <w:widowControl/>
        <w:outlineLvl w:val="1"/>
        <w:rPr>
          <w:rFonts w:ascii="仿宋_GB2312" w:eastAsia="仿宋_GB2312" w:hAnsi="宋体"/>
          <w:b/>
          <w:kern w:val="0"/>
          <w:sz w:val="28"/>
          <w:szCs w:val="32"/>
        </w:rPr>
      </w:pPr>
    </w:p>
    <w:p w14:paraId="41E949D9" w14:textId="77777777" w:rsidR="00CF4AAF" w:rsidRDefault="00CF4AAF">
      <w:pPr>
        <w:widowControl/>
        <w:outlineLvl w:val="1"/>
        <w:rPr>
          <w:rFonts w:ascii="仿宋_GB2312" w:eastAsia="仿宋_GB2312" w:hAnsi="宋体"/>
          <w:b/>
          <w:kern w:val="0"/>
          <w:sz w:val="28"/>
          <w:szCs w:val="32"/>
        </w:rPr>
      </w:pPr>
    </w:p>
    <w:p w14:paraId="2DC2D4FD" w14:textId="77777777" w:rsidR="00CF4AAF" w:rsidRDefault="00CF4AAF">
      <w:pPr>
        <w:widowControl/>
        <w:outlineLvl w:val="1"/>
        <w:rPr>
          <w:rFonts w:ascii="仿宋_GB2312" w:eastAsia="仿宋_GB2312" w:hAnsi="宋体"/>
          <w:b/>
          <w:kern w:val="0"/>
          <w:sz w:val="28"/>
          <w:szCs w:val="32"/>
        </w:rPr>
      </w:pPr>
    </w:p>
    <w:p w14:paraId="2671A882" w14:textId="77777777" w:rsidR="00CF4AAF" w:rsidRDefault="004220D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表八：</w:t>
      </w:r>
    </w:p>
    <w:p w14:paraId="715A3859" w14:textId="77777777" w:rsidR="00CF4AAF" w:rsidRDefault="00CF4AAF">
      <w:pPr>
        <w:widowControl/>
        <w:jc w:val="left"/>
        <w:outlineLvl w:val="1"/>
        <w:rPr>
          <w:rFonts w:ascii="仿宋_GB2312" w:eastAsia="仿宋_GB2312" w:hAnsi="宋体"/>
          <w:b/>
          <w:kern w:val="0"/>
          <w:sz w:val="32"/>
          <w:szCs w:val="32"/>
        </w:rPr>
      </w:pPr>
    </w:p>
    <w:p w14:paraId="2D30A638" w14:textId="77777777" w:rsidR="00CF4AAF" w:rsidRDefault="004220DF">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14:paraId="3E657DCC" w14:textId="61518055" w:rsidR="00CF4AAF" w:rsidRDefault="004220DF">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w:t>
      </w:r>
      <w:r w:rsidR="00797F9C">
        <w:rPr>
          <w:rFonts w:ascii="仿宋_GB2312" w:eastAsia="仿宋_GB2312" w:hAnsi="宋体" w:hint="eastAsia"/>
          <w:kern w:val="0"/>
          <w:sz w:val="24"/>
          <w:highlight w:val="yellow"/>
        </w:rPr>
        <w:t>昌吉州统计局</w:t>
      </w:r>
      <w:r>
        <w:rPr>
          <w:rFonts w:ascii="仿宋_GB2312" w:eastAsia="仿宋_GB2312" w:hAnsi="宋体" w:hint="eastAsia"/>
          <w:kern w:val="0"/>
          <w:sz w:val="24"/>
        </w:rPr>
        <w:t xml:space="preserve">                                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CF4AAF" w14:paraId="1E91127B" w14:textId="77777777">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14:paraId="5697D193" w14:textId="77777777" w:rsidR="00CF4AAF" w:rsidRDefault="004220D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194FE5C6" w14:textId="77777777" w:rsidR="00CF4AAF" w:rsidRDefault="004220D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14:paraId="292E8997" w14:textId="77777777" w:rsidR="00CF4AAF" w:rsidRDefault="004220D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79612338" w14:textId="77777777" w:rsidR="00CF4AAF" w:rsidRDefault="004220DF">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公务接待费</w:t>
            </w:r>
          </w:p>
        </w:tc>
      </w:tr>
      <w:tr w:rsidR="00CF4AAF" w14:paraId="51186881" w14:textId="77777777">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14:paraId="3E7ECB54" w14:textId="77777777" w:rsidR="00CF4AAF" w:rsidRDefault="00CF4AAF">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214B3CC5" w14:textId="77777777" w:rsidR="00CF4AAF" w:rsidRDefault="00CF4AAF">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14:paraId="5E671094" w14:textId="77777777" w:rsidR="00CF4AAF" w:rsidRDefault="004220D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14:paraId="32F3F4C1" w14:textId="77777777" w:rsidR="00CF4AAF" w:rsidRDefault="004220D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14:paraId="540154AC" w14:textId="77777777" w:rsidR="00CF4AAF" w:rsidRDefault="004220DF">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14:paraId="521A2C0A" w14:textId="77777777" w:rsidR="00CF4AAF" w:rsidRDefault="00CF4AAF">
            <w:pPr>
              <w:widowControl/>
              <w:jc w:val="left"/>
              <w:rPr>
                <w:rFonts w:ascii="宋体" w:hAnsi="宋体" w:cs="宋体"/>
                <w:b/>
                <w:bCs/>
                <w:color w:val="000000"/>
                <w:kern w:val="0"/>
                <w:sz w:val="22"/>
                <w:szCs w:val="22"/>
              </w:rPr>
            </w:pPr>
          </w:p>
        </w:tc>
      </w:tr>
      <w:tr w:rsidR="00CF4AAF" w14:paraId="1A5D19E1" w14:textId="77777777">
        <w:trPr>
          <w:trHeight w:val="592"/>
        </w:trPr>
        <w:tc>
          <w:tcPr>
            <w:tcW w:w="1575" w:type="dxa"/>
            <w:tcBorders>
              <w:top w:val="nil"/>
              <w:left w:val="single" w:sz="4" w:space="0" w:color="auto"/>
              <w:bottom w:val="single" w:sz="4" w:space="0" w:color="auto"/>
              <w:right w:val="single" w:sz="4" w:space="0" w:color="auto"/>
            </w:tcBorders>
            <w:vAlign w:val="center"/>
          </w:tcPr>
          <w:p w14:paraId="306DF3C8"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4.88</w:t>
            </w:r>
          </w:p>
        </w:tc>
        <w:tc>
          <w:tcPr>
            <w:tcW w:w="1417" w:type="dxa"/>
            <w:tcBorders>
              <w:top w:val="nil"/>
              <w:left w:val="nil"/>
              <w:bottom w:val="single" w:sz="4" w:space="0" w:color="auto"/>
              <w:right w:val="single" w:sz="4" w:space="0" w:color="auto"/>
            </w:tcBorders>
            <w:vAlign w:val="center"/>
          </w:tcPr>
          <w:p w14:paraId="052E0E1C"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52E00277"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4.31</w:t>
            </w:r>
          </w:p>
        </w:tc>
        <w:tc>
          <w:tcPr>
            <w:tcW w:w="1418" w:type="dxa"/>
            <w:tcBorders>
              <w:top w:val="nil"/>
              <w:left w:val="nil"/>
              <w:bottom w:val="single" w:sz="4" w:space="0" w:color="auto"/>
              <w:right w:val="single" w:sz="4" w:space="0" w:color="auto"/>
            </w:tcBorders>
            <w:vAlign w:val="center"/>
          </w:tcPr>
          <w:p w14:paraId="76CB7534"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765C5442"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4.31</w:t>
            </w:r>
          </w:p>
        </w:tc>
        <w:tc>
          <w:tcPr>
            <w:tcW w:w="1559" w:type="dxa"/>
            <w:tcBorders>
              <w:top w:val="nil"/>
              <w:left w:val="nil"/>
              <w:bottom w:val="single" w:sz="4" w:space="0" w:color="auto"/>
              <w:right w:val="single" w:sz="4" w:space="0" w:color="auto"/>
            </w:tcBorders>
            <w:vAlign w:val="center"/>
          </w:tcPr>
          <w:p w14:paraId="4F19584B"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0.57</w:t>
            </w:r>
          </w:p>
        </w:tc>
      </w:tr>
      <w:tr w:rsidR="00CF4AAF" w14:paraId="00F3B85E" w14:textId="77777777">
        <w:trPr>
          <w:trHeight w:val="558"/>
        </w:trPr>
        <w:tc>
          <w:tcPr>
            <w:tcW w:w="1575" w:type="dxa"/>
            <w:tcBorders>
              <w:top w:val="nil"/>
              <w:left w:val="single" w:sz="4" w:space="0" w:color="auto"/>
              <w:bottom w:val="single" w:sz="4" w:space="0" w:color="auto"/>
              <w:right w:val="single" w:sz="4" w:space="0" w:color="auto"/>
            </w:tcBorders>
            <w:vAlign w:val="center"/>
          </w:tcPr>
          <w:p w14:paraId="00B67E0C"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740E3366"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5FD6D43A"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4F98AA55"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2ECB62FC"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4BA12ACC"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CF4AAF" w14:paraId="01B59EE6" w14:textId="77777777">
        <w:trPr>
          <w:trHeight w:val="555"/>
        </w:trPr>
        <w:tc>
          <w:tcPr>
            <w:tcW w:w="1575" w:type="dxa"/>
            <w:tcBorders>
              <w:top w:val="nil"/>
              <w:left w:val="single" w:sz="4" w:space="0" w:color="auto"/>
              <w:bottom w:val="single" w:sz="4" w:space="0" w:color="auto"/>
              <w:right w:val="single" w:sz="4" w:space="0" w:color="auto"/>
            </w:tcBorders>
            <w:vAlign w:val="center"/>
          </w:tcPr>
          <w:p w14:paraId="20F4A2FA"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641D0678"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488E1108"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0D304390"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0F9CB51F"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09DD1685"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CF4AAF" w14:paraId="60CC1943" w14:textId="77777777">
        <w:trPr>
          <w:trHeight w:val="563"/>
        </w:trPr>
        <w:tc>
          <w:tcPr>
            <w:tcW w:w="1575" w:type="dxa"/>
            <w:tcBorders>
              <w:top w:val="nil"/>
              <w:left w:val="single" w:sz="4" w:space="0" w:color="auto"/>
              <w:bottom w:val="single" w:sz="4" w:space="0" w:color="auto"/>
              <w:right w:val="single" w:sz="4" w:space="0" w:color="auto"/>
            </w:tcBorders>
            <w:vAlign w:val="center"/>
          </w:tcPr>
          <w:p w14:paraId="2F9D81F9"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488FEB93"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544D4722"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33AED04C"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5479D17E"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6066BF77"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CF4AAF" w14:paraId="55220F80" w14:textId="77777777">
        <w:trPr>
          <w:trHeight w:val="583"/>
        </w:trPr>
        <w:tc>
          <w:tcPr>
            <w:tcW w:w="1575" w:type="dxa"/>
            <w:tcBorders>
              <w:top w:val="nil"/>
              <w:left w:val="single" w:sz="4" w:space="0" w:color="auto"/>
              <w:bottom w:val="single" w:sz="4" w:space="0" w:color="auto"/>
              <w:right w:val="single" w:sz="4" w:space="0" w:color="auto"/>
            </w:tcBorders>
            <w:vAlign w:val="center"/>
          </w:tcPr>
          <w:p w14:paraId="10F201CC"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2F3BBC83"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21BBB96B"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39C510D1"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5822FEB0"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51917AD5"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14:paraId="16B97E57" w14:textId="77777777" w:rsidR="00CF4AAF" w:rsidRDefault="004220DF">
      <w:pPr>
        <w:widowControl/>
        <w:outlineLvl w:val="1"/>
        <w:rPr>
          <w:rFonts w:ascii="仿宋_GB2312" w:eastAsia="仿宋_GB2312" w:hAnsi="宋体"/>
          <w:b/>
          <w:kern w:val="0"/>
          <w:sz w:val="32"/>
          <w:szCs w:val="32"/>
        </w:rPr>
      </w:pPr>
      <w:r>
        <w:rPr>
          <w:rFonts w:ascii="仿宋_GB2312" w:eastAsia="仿宋_GB2312" w:hAnsi="宋体" w:hint="eastAsia"/>
          <w:b/>
          <w:kern w:val="0"/>
          <w:sz w:val="28"/>
          <w:szCs w:val="32"/>
        </w:rPr>
        <w:t>备注：无内容应公开空表并说明情况。</w:t>
      </w:r>
    </w:p>
    <w:p w14:paraId="6530851A" w14:textId="77777777" w:rsidR="00CF4AAF" w:rsidRDefault="00CF4AAF">
      <w:pPr>
        <w:widowControl/>
        <w:outlineLvl w:val="1"/>
        <w:rPr>
          <w:rFonts w:ascii="仿宋_GB2312" w:eastAsia="仿宋_GB2312" w:hAnsi="宋体"/>
          <w:kern w:val="0"/>
          <w:sz w:val="32"/>
          <w:szCs w:val="32"/>
        </w:rPr>
      </w:pPr>
    </w:p>
    <w:p w14:paraId="116F2AD0" w14:textId="77777777" w:rsidR="00CF4AAF" w:rsidRDefault="004220DF">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表九：</w:t>
      </w:r>
    </w:p>
    <w:p w14:paraId="70CA2468" w14:textId="77777777" w:rsidR="00CF4AAF" w:rsidRDefault="004220DF">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14:paraId="15E3A87D" w14:textId="258E29DC" w:rsidR="00CF4AAF" w:rsidRDefault="004220DF" w:rsidP="00797F9C">
      <w:pPr>
        <w:widowControl/>
        <w:jc w:val="left"/>
        <w:outlineLvl w:val="1"/>
        <w:rPr>
          <w:rFonts w:ascii="仿宋_GB2312" w:eastAsia="仿宋_GB2312" w:hAnsi="宋体"/>
          <w:kern w:val="0"/>
          <w:sz w:val="24"/>
        </w:rPr>
      </w:pPr>
      <w:r>
        <w:rPr>
          <w:rFonts w:ascii="仿宋_GB2312" w:eastAsia="仿宋_GB2312" w:hAnsi="宋体" w:hint="eastAsia"/>
          <w:kern w:val="0"/>
          <w:sz w:val="24"/>
        </w:rPr>
        <w:t xml:space="preserve">编制单位： </w:t>
      </w:r>
      <w:r w:rsidR="00797F9C">
        <w:rPr>
          <w:rFonts w:ascii="仿宋_GB2312" w:eastAsia="仿宋_GB2312" w:hAnsi="宋体" w:hint="eastAsia"/>
          <w:kern w:val="0"/>
          <w:sz w:val="24"/>
          <w:highlight w:val="yellow"/>
        </w:rPr>
        <w:t>昌吉州统计局</w:t>
      </w:r>
      <w:r>
        <w:rPr>
          <w:rFonts w:ascii="仿宋_GB2312" w:eastAsia="仿宋_GB2312" w:hAnsi="宋体" w:hint="eastAsia"/>
          <w:kern w:val="0"/>
          <w:sz w:val="24"/>
        </w:rPr>
        <w:t xml:space="preserve">                                     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CF4AAF" w14:paraId="3770935C" w14:textId="77777777">
        <w:trPr>
          <w:trHeight w:val="465"/>
        </w:trPr>
        <w:tc>
          <w:tcPr>
            <w:tcW w:w="4268" w:type="dxa"/>
            <w:gridSpan w:val="4"/>
            <w:tcBorders>
              <w:top w:val="single" w:sz="4" w:space="0" w:color="auto"/>
              <w:left w:val="single" w:sz="4" w:space="0" w:color="auto"/>
              <w:bottom w:val="single" w:sz="4" w:space="0" w:color="auto"/>
              <w:right w:val="single" w:sz="4" w:space="0" w:color="auto"/>
            </w:tcBorders>
            <w:vAlign w:val="center"/>
          </w:tcPr>
          <w:p w14:paraId="59C37CE1" w14:textId="77777777" w:rsidR="00CF4AAF" w:rsidRDefault="004220DF">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vAlign w:val="center"/>
          </w:tcPr>
          <w:p w14:paraId="3B9AA9CB" w14:textId="77777777" w:rsidR="00CF4AAF" w:rsidRDefault="004220DF">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CF4AAF" w14:paraId="40873137" w14:textId="77777777">
        <w:trPr>
          <w:trHeight w:val="360"/>
        </w:trPr>
        <w:tc>
          <w:tcPr>
            <w:tcW w:w="1372" w:type="dxa"/>
            <w:gridSpan w:val="3"/>
            <w:tcBorders>
              <w:top w:val="single" w:sz="4" w:space="0" w:color="auto"/>
              <w:left w:val="single" w:sz="4" w:space="0" w:color="auto"/>
              <w:bottom w:val="single" w:sz="4" w:space="0" w:color="auto"/>
              <w:right w:val="single" w:sz="4" w:space="0" w:color="auto"/>
            </w:tcBorders>
            <w:vAlign w:val="center"/>
          </w:tcPr>
          <w:p w14:paraId="74D1F641" w14:textId="77777777" w:rsidR="00CF4AAF" w:rsidRDefault="004220DF">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14:paraId="35E1008B" w14:textId="77777777" w:rsidR="00CF4AAF" w:rsidRDefault="004220DF">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14:paraId="13DEA1C0" w14:textId="77777777" w:rsidR="00CF4AAF" w:rsidRDefault="004220DF">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14:paraId="5EF000A4" w14:textId="77777777" w:rsidR="00CF4AAF" w:rsidRDefault="004220DF">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14:paraId="38556EC4" w14:textId="77777777" w:rsidR="00CF4AAF" w:rsidRDefault="004220DF">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CF4AAF" w14:paraId="0519AA8F" w14:textId="77777777">
        <w:trPr>
          <w:trHeight w:val="315"/>
        </w:trPr>
        <w:tc>
          <w:tcPr>
            <w:tcW w:w="458" w:type="dxa"/>
            <w:tcBorders>
              <w:top w:val="nil"/>
              <w:left w:val="single" w:sz="4" w:space="0" w:color="auto"/>
              <w:bottom w:val="single" w:sz="4" w:space="0" w:color="auto"/>
              <w:right w:val="single" w:sz="4" w:space="0" w:color="auto"/>
            </w:tcBorders>
            <w:vAlign w:val="center"/>
          </w:tcPr>
          <w:p w14:paraId="1D77E6EB" w14:textId="77777777" w:rsidR="00CF4AAF" w:rsidRDefault="004220DF">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vAlign w:val="center"/>
          </w:tcPr>
          <w:p w14:paraId="1BE29A58" w14:textId="77777777" w:rsidR="00CF4AAF" w:rsidRDefault="004220DF">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14:paraId="5F47D4B2" w14:textId="77777777" w:rsidR="00CF4AAF" w:rsidRDefault="004220DF">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14:paraId="61B78961" w14:textId="77777777" w:rsidR="00CF4AAF" w:rsidRDefault="00CF4AAF">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591E2A79" w14:textId="77777777" w:rsidR="00CF4AAF" w:rsidRDefault="00CF4AAF">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14:paraId="755054CC" w14:textId="77777777" w:rsidR="00CF4AAF" w:rsidRDefault="00CF4AAF">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25D20515" w14:textId="77777777" w:rsidR="00CF4AAF" w:rsidRDefault="00CF4AAF">
            <w:pPr>
              <w:widowControl/>
              <w:jc w:val="left"/>
              <w:rPr>
                <w:rFonts w:ascii="仿宋_GB2312" w:eastAsia="仿宋_GB2312" w:hAnsi="宋体" w:cs="宋体"/>
                <w:b/>
                <w:bCs/>
                <w:color w:val="000000"/>
                <w:kern w:val="0"/>
                <w:sz w:val="24"/>
              </w:rPr>
            </w:pPr>
          </w:p>
        </w:tc>
      </w:tr>
      <w:tr w:rsidR="00CF4AAF" w14:paraId="4545EA31" w14:textId="77777777">
        <w:trPr>
          <w:trHeight w:val="510"/>
        </w:trPr>
        <w:tc>
          <w:tcPr>
            <w:tcW w:w="458" w:type="dxa"/>
            <w:tcBorders>
              <w:top w:val="nil"/>
              <w:left w:val="single" w:sz="4" w:space="0" w:color="auto"/>
              <w:bottom w:val="single" w:sz="4" w:space="0" w:color="auto"/>
              <w:right w:val="single" w:sz="4" w:space="0" w:color="auto"/>
            </w:tcBorders>
            <w:vAlign w:val="center"/>
          </w:tcPr>
          <w:p w14:paraId="44B0DEB4"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505C866B"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089D8759"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1E5E17F5"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1AC9D571"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4C0E15CF"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53678429"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CF4AAF" w14:paraId="51D4B7B5" w14:textId="77777777">
        <w:trPr>
          <w:trHeight w:val="510"/>
        </w:trPr>
        <w:tc>
          <w:tcPr>
            <w:tcW w:w="458" w:type="dxa"/>
            <w:tcBorders>
              <w:top w:val="nil"/>
              <w:left w:val="single" w:sz="4" w:space="0" w:color="auto"/>
              <w:bottom w:val="single" w:sz="4" w:space="0" w:color="auto"/>
              <w:right w:val="single" w:sz="4" w:space="0" w:color="auto"/>
            </w:tcBorders>
            <w:vAlign w:val="center"/>
          </w:tcPr>
          <w:p w14:paraId="263636B7"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08DDC6F4"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3F262228"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34F9361E"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579DF1B7"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614EEAFF"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2B9A1998"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CF4AAF" w14:paraId="12A0AB6A" w14:textId="77777777">
        <w:trPr>
          <w:trHeight w:val="510"/>
        </w:trPr>
        <w:tc>
          <w:tcPr>
            <w:tcW w:w="458" w:type="dxa"/>
            <w:tcBorders>
              <w:top w:val="nil"/>
              <w:left w:val="single" w:sz="4" w:space="0" w:color="auto"/>
              <w:bottom w:val="single" w:sz="4" w:space="0" w:color="auto"/>
              <w:right w:val="single" w:sz="4" w:space="0" w:color="auto"/>
            </w:tcBorders>
            <w:vAlign w:val="center"/>
          </w:tcPr>
          <w:p w14:paraId="68986C46"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3A7EAB3F"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287C665B"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476F7C10"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1AF744D6"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1B18831C"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166A99F3" w14:textId="77777777" w:rsidR="00CF4AAF" w:rsidRDefault="004220DF">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CF4AAF" w14:paraId="6C770F9D" w14:textId="77777777">
        <w:trPr>
          <w:trHeight w:val="510"/>
        </w:trPr>
        <w:tc>
          <w:tcPr>
            <w:tcW w:w="458" w:type="dxa"/>
            <w:tcBorders>
              <w:top w:val="nil"/>
              <w:left w:val="single" w:sz="4" w:space="0" w:color="auto"/>
              <w:bottom w:val="single" w:sz="4" w:space="0" w:color="auto"/>
              <w:right w:val="single" w:sz="4" w:space="0" w:color="auto"/>
            </w:tcBorders>
            <w:vAlign w:val="center"/>
          </w:tcPr>
          <w:p w14:paraId="38DCB476"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14:paraId="0603DA21" w14:textId="77777777" w:rsidR="00CF4AAF" w:rsidRDefault="004220DF">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14:paraId="5CD3CD7F" w14:textId="77777777" w:rsidR="00CF4AAF" w:rsidRDefault="004220DF">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14:paraId="447F731A" w14:textId="77777777" w:rsidR="00CF4AAF" w:rsidRDefault="004220DF">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vAlign w:val="center"/>
          </w:tcPr>
          <w:p w14:paraId="686F90D9" w14:textId="77777777" w:rsidR="00CF4AAF" w:rsidRDefault="004220DF">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14:paraId="1B14BDF6" w14:textId="77777777" w:rsidR="00CF4AAF" w:rsidRDefault="004220DF">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05C833C7" w14:textId="77777777" w:rsidR="00CF4AAF" w:rsidRDefault="004220DF">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bl>
    <w:p w14:paraId="2E9EEE53" w14:textId="77777777" w:rsidR="00CF4AAF" w:rsidRDefault="004220DF">
      <w:pPr>
        <w:widowControl/>
        <w:outlineLvl w:val="1"/>
        <w:rPr>
          <w:rFonts w:ascii="仿宋_GB2312" w:eastAsia="仿宋_GB2312" w:hAnsi="宋体"/>
          <w:b/>
          <w:kern w:val="0"/>
          <w:sz w:val="28"/>
          <w:szCs w:val="32"/>
        </w:rPr>
      </w:pPr>
      <w:r>
        <w:rPr>
          <w:rFonts w:ascii="仿宋_GB2312" w:eastAsia="仿宋_GB2312" w:hAnsi="宋体"/>
          <w:b/>
          <w:kern w:val="0"/>
          <w:sz w:val="28"/>
          <w:szCs w:val="32"/>
        </w:rPr>
        <w:t>本单位</w:t>
      </w:r>
      <w:r>
        <w:rPr>
          <w:rFonts w:ascii="仿宋_GB2312" w:eastAsia="仿宋_GB2312" w:hAnsi="宋体" w:hint="eastAsia"/>
          <w:b/>
          <w:kern w:val="0"/>
          <w:sz w:val="28"/>
          <w:szCs w:val="32"/>
        </w:rPr>
        <w:t>2019年无政府性基金预算。</w:t>
      </w:r>
    </w:p>
    <w:p w14:paraId="2229BC66" w14:textId="77777777" w:rsidR="00CF4AAF" w:rsidRDefault="00CF4AAF">
      <w:pPr>
        <w:widowControl/>
        <w:jc w:val="left"/>
        <w:outlineLvl w:val="1"/>
        <w:sectPr w:rsidR="00CF4AAF">
          <w:footerReference w:type="even" r:id="rId8"/>
          <w:footerReference w:type="default" r:id="rId9"/>
          <w:pgSz w:w="11906" w:h="16838"/>
          <w:pgMar w:top="2098" w:right="1418" w:bottom="1928" w:left="1588" w:header="851" w:footer="992" w:gutter="0"/>
          <w:pgNumType w:fmt="numberInDash"/>
          <w:cols w:space="720"/>
          <w:docGrid w:linePitch="312"/>
        </w:sectPr>
      </w:pPr>
    </w:p>
    <w:p w14:paraId="362D4B27" w14:textId="77777777" w:rsidR="00CF4AAF" w:rsidRDefault="004220DF">
      <w:pPr>
        <w:widowControl/>
        <w:spacing w:beforeLines="50" w:before="156"/>
        <w:jc w:val="center"/>
        <w:outlineLvl w:val="1"/>
        <w:rPr>
          <w:rFonts w:ascii="黑体" w:eastAsia="黑体" w:hAnsi="黑体"/>
          <w:kern w:val="0"/>
          <w:sz w:val="32"/>
          <w:szCs w:val="32"/>
        </w:rPr>
      </w:pPr>
      <w:r>
        <w:rPr>
          <w:rFonts w:ascii="黑体" w:eastAsia="黑体" w:hAnsi="黑体" w:hint="eastAsia"/>
          <w:kern w:val="0"/>
          <w:sz w:val="32"/>
          <w:szCs w:val="32"/>
        </w:rPr>
        <w:lastRenderedPageBreak/>
        <w:t>第三部分  2019年统计局预算情况说明</w:t>
      </w:r>
    </w:p>
    <w:p w14:paraId="02A8F68E" w14:textId="77777777" w:rsidR="00CF4AAF" w:rsidRDefault="004220DF">
      <w:pPr>
        <w:widowControl/>
        <w:spacing w:line="580" w:lineRule="exact"/>
        <w:ind w:firstLine="640"/>
        <w:jc w:val="left"/>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关于统计局2019年收支预算情况的总体说明</w:t>
      </w:r>
    </w:p>
    <w:p w14:paraId="270761D5"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按照全口径预算的原则，昌吉州统计局2019年所有收入和支出均纳入部门预算管理。收支总预算 622.6万元。</w:t>
      </w:r>
    </w:p>
    <w:p w14:paraId="6140DD5B"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收入预算包括：一般公共预算622.6万元。</w:t>
      </w:r>
    </w:p>
    <w:p w14:paraId="1078C6A6"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支出预算包括：一般公共服务支出622.6万元。</w:t>
      </w:r>
    </w:p>
    <w:p w14:paraId="046998F0" w14:textId="77777777" w:rsidR="00CF4AAF" w:rsidRDefault="004220DF">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二、关于昌吉州统计局2019年收入预算情况说明</w:t>
      </w:r>
    </w:p>
    <w:p w14:paraId="621CDF5D"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昌吉州统计局收入预算622.6万元，其中：</w:t>
      </w:r>
    </w:p>
    <w:p w14:paraId="08B1EB20"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一般公共预算622.6万元，占71.41%，比上年增加49.4   万元，主要原因是全国经济普查工作的开展。   </w:t>
      </w:r>
    </w:p>
    <w:p w14:paraId="2C95D32A"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14:paraId="0AD2B001" w14:textId="77777777" w:rsidR="00CF4AAF" w:rsidRDefault="004220DF">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三、关于昌吉州统计局2019年支出预算情况说明</w:t>
      </w:r>
    </w:p>
    <w:p w14:paraId="4FB6BD40"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昌吉州统计局2019年支出预算622.6万元，其中：</w:t>
      </w:r>
    </w:p>
    <w:p w14:paraId="30872481" w14:textId="77777777" w:rsidR="00CF4AAF" w:rsidRDefault="004220DF">
      <w:pPr>
        <w:widowControl/>
        <w:spacing w:line="580" w:lineRule="exact"/>
        <w:ind w:firstLine="640"/>
        <w:jc w:val="left"/>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基本支出444.6万元，占71.41 %，比上年（减少）8.6   万元，主要原因是人员减少，调出1人、退休1人。</w:t>
      </w:r>
    </w:p>
    <w:p w14:paraId="4B90440D"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项目支出178万元，占28.58 %，比上年增加58万元，主要原因是统计年鉴印刷费增加，统计局业务量也相应增加。</w:t>
      </w:r>
    </w:p>
    <w:p w14:paraId="788F82BB" w14:textId="77777777" w:rsidR="00CF4AAF" w:rsidRDefault="004220DF">
      <w:pPr>
        <w:widowControl/>
        <w:spacing w:line="580" w:lineRule="exact"/>
        <w:ind w:firstLine="640"/>
        <w:jc w:val="left"/>
        <w:rPr>
          <w:rFonts w:ascii="黑体" w:eastAsia="黑体" w:hAnsi="黑体" w:cs="宋体"/>
          <w:bCs/>
          <w:kern w:val="0"/>
          <w:sz w:val="32"/>
          <w:szCs w:val="32"/>
        </w:rPr>
      </w:pPr>
      <w:r>
        <w:rPr>
          <w:rFonts w:ascii="黑体" w:eastAsia="黑体" w:hAnsi="黑体" w:cs="宋体" w:hint="eastAsia"/>
          <w:bCs/>
          <w:kern w:val="0"/>
          <w:sz w:val="32"/>
          <w:szCs w:val="32"/>
        </w:rPr>
        <w:t>四、关于昌吉州统计局2019年财政拨款收支预算情况的总体说明</w:t>
      </w:r>
    </w:p>
    <w:p w14:paraId="3497423C" w14:textId="77777777" w:rsidR="00CF4AAF" w:rsidRDefault="004220DF">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2019年财政拨款收支总预算622.6万元。</w:t>
      </w:r>
    </w:p>
    <w:p w14:paraId="29D4CCD8" w14:textId="334136C4" w:rsidR="00CF4AAF" w:rsidRDefault="004220DF">
      <w:pPr>
        <w:spacing w:line="580" w:lineRule="exact"/>
        <w:ind w:firstLine="640"/>
        <w:rPr>
          <w:rFonts w:ascii="仿宋_GB2312" w:eastAsia="仿宋_GB2312" w:hAnsi="宋体" w:cs="宋体"/>
          <w:kern w:val="0"/>
          <w:sz w:val="32"/>
          <w:szCs w:val="32"/>
        </w:rPr>
      </w:pPr>
      <w:r w:rsidRPr="00252F3D">
        <w:rPr>
          <w:rFonts w:ascii="仿宋_GB2312" w:eastAsia="仿宋_GB2312" w:hAnsi="宋体" w:cs="宋体" w:hint="eastAsia"/>
          <w:kern w:val="0"/>
          <w:sz w:val="32"/>
          <w:szCs w:val="32"/>
          <w:highlight w:val="yellow"/>
        </w:rPr>
        <w:t>收入全部为一般公共预算拨款，无政府性基金预算拨款。</w:t>
      </w:r>
    </w:p>
    <w:p w14:paraId="67DEBA7E" w14:textId="4607F5FB" w:rsidR="00E16E52" w:rsidRDefault="00E16E52">
      <w:pPr>
        <w:spacing w:line="580" w:lineRule="exact"/>
        <w:ind w:firstLine="640"/>
        <w:rPr>
          <w:rFonts w:ascii="仿宋_GB2312" w:eastAsia="仿宋_GB2312" w:hAnsi="宋体" w:cs="宋体" w:hint="eastAsia"/>
          <w:b/>
          <w:kern w:val="0"/>
          <w:sz w:val="32"/>
          <w:szCs w:val="32"/>
        </w:rPr>
      </w:pPr>
      <w:r w:rsidRPr="00CB67B7">
        <w:rPr>
          <w:rFonts w:ascii="仿宋_GB2312" w:eastAsia="仿宋_GB2312" w:hAnsi="宋体" w:cs="宋体" w:hint="eastAsia"/>
          <w:kern w:val="0"/>
          <w:sz w:val="32"/>
          <w:szCs w:val="32"/>
        </w:rPr>
        <w:lastRenderedPageBreak/>
        <w:t>支出预算包括：一般公共服务支出</w:t>
      </w:r>
      <w:r>
        <w:rPr>
          <w:rFonts w:ascii="仿宋_GB2312" w:eastAsia="仿宋_GB2312" w:hAnsi="宋体" w:cs="宋体"/>
          <w:kern w:val="0"/>
          <w:sz w:val="32"/>
          <w:szCs w:val="32"/>
        </w:rPr>
        <w:t>622.6</w:t>
      </w:r>
      <w:r w:rsidRPr="00CB67B7">
        <w:rPr>
          <w:rFonts w:ascii="仿宋_GB2312" w:eastAsia="仿宋_GB2312" w:hAnsi="宋体" w:cs="宋体" w:hint="eastAsia"/>
          <w:kern w:val="0"/>
          <w:sz w:val="32"/>
          <w:szCs w:val="32"/>
        </w:rPr>
        <w:t>万元，主要用于</w:t>
      </w:r>
      <w:r>
        <w:rPr>
          <w:rFonts w:ascii="仿宋_GB2312" w:eastAsia="仿宋_GB2312" w:hAnsi="宋体" w:cs="宋体" w:hint="eastAsia"/>
          <w:kern w:val="0"/>
          <w:sz w:val="32"/>
          <w:szCs w:val="32"/>
        </w:rPr>
        <w:t>人员经费、日常公用经费及开展日常业务工作支出。</w:t>
      </w:r>
    </w:p>
    <w:p w14:paraId="63C33429" w14:textId="77777777" w:rsidR="00CF4AAF" w:rsidRDefault="004220DF">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五、关于昌吉州统计局2019年一般公共预算当年拨款情况说明</w:t>
      </w:r>
    </w:p>
    <w:p w14:paraId="52B503DA" w14:textId="77777777" w:rsidR="00CF4AAF" w:rsidRDefault="004220DF">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14:paraId="05619ED0"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昌吉州统计局2019年一般公共预算拨款基本支出622.6万元，比上年执行数减少8.6 万元，（下降）1.89 %。主要原因是：人员减少，调出1人、退休1人。     </w:t>
      </w:r>
    </w:p>
    <w:p w14:paraId="0D163229" w14:textId="77777777" w:rsidR="00CF4AAF" w:rsidRDefault="004220DF">
      <w:pPr>
        <w:widowControl/>
        <w:spacing w:line="580" w:lineRule="exact"/>
        <w:ind w:firstLine="642"/>
        <w:jc w:val="left"/>
        <w:rPr>
          <w:rFonts w:ascii="楷体_GB2312" w:eastAsia="楷体_GB2312" w:hAnsi="宋体" w:cs="宋体"/>
          <w:b/>
          <w:kern w:val="0"/>
          <w:sz w:val="32"/>
          <w:szCs w:val="32"/>
        </w:rPr>
      </w:pPr>
      <w:r w:rsidRPr="00252F3D">
        <w:rPr>
          <w:rFonts w:ascii="楷体_GB2312" w:eastAsia="楷体_GB2312" w:hAnsi="宋体" w:cs="宋体" w:hint="eastAsia"/>
          <w:b/>
          <w:kern w:val="0"/>
          <w:sz w:val="32"/>
          <w:szCs w:val="32"/>
          <w:highlight w:val="yellow"/>
        </w:rPr>
        <w:t>（二）一般公共预算当年拨款结构情况</w:t>
      </w:r>
    </w:p>
    <w:p w14:paraId="278F02E6" w14:textId="28DD8AB4" w:rsidR="00CF4AAF" w:rsidRDefault="004220DF">
      <w:pPr>
        <w:spacing w:line="580" w:lineRule="exact"/>
        <w:ind w:firstLine="640"/>
        <w:rPr>
          <w:rFonts w:ascii="仿宋_GB2312" w:eastAsia="仿宋_GB2312" w:hAnsi="宋体" w:cs="宋体"/>
          <w:kern w:val="0"/>
          <w:sz w:val="32"/>
          <w:szCs w:val="32"/>
        </w:rPr>
      </w:pPr>
      <w:r>
        <w:rPr>
          <w:rFonts w:ascii="仿宋_GB2312" w:eastAsia="仿宋_GB2312" w:hint="eastAsia"/>
          <w:sz w:val="32"/>
          <w:szCs w:val="32"/>
        </w:rPr>
        <w:t>1.一般公共服务（</w:t>
      </w:r>
      <w:r w:rsidR="00E16E52">
        <w:rPr>
          <w:rFonts w:ascii="仿宋_GB2312" w:eastAsia="仿宋_GB2312" w:hint="eastAsia"/>
          <w:sz w:val="32"/>
          <w:szCs w:val="32"/>
        </w:rPr>
        <w:t>2</w:t>
      </w:r>
      <w:r w:rsidR="00E16E52">
        <w:rPr>
          <w:rFonts w:ascii="仿宋_GB2312" w:eastAsia="仿宋_GB2312"/>
          <w:sz w:val="32"/>
          <w:szCs w:val="32"/>
        </w:rPr>
        <w:t>01</w:t>
      </w:r>
      <w:r>
        <w:rPr>
          <w:rFonts w:ascii="仿宋_GB2312" w:eastAsia="仿宋_GB2312" w:hint="eastAsia"/>
          <w:sz w:val="32"/>
          <w:szCs w:val="32"/>
        </w:rPr>
        <w:t>类）622.6</w:t>
      </w:r>
      <w:r>
        <w:rPr>
          <w:rFonts w:ascii="仿宋_GB2312" w:eastAsia="仿宋_GB2312" w:hAnsi="宋体" w:cs="宋体" w:hint="eastAsia"/>
          <w:kern w:val="0"/>
          <w:sz w:val="32"/>
          <w:szCs w:val="32"/>
        </w:rPr>
        <w:t>万元，占100%。</w:t>
      </w:r>
    </w:p>
    <w:p w14:paraId="346EE748" w14:textId="77777777" w:rsidR="00CF4AAF" w:rsidRDefault="004220DF">
      <w:pPr>
        <w:widowControl/>
        <w:spacing w:line="580" w:lineRule="exact"/>
        <w:ind w:firstLine="642"/>
        <w:jc w:val="left"/>
        <w:rPr>
          <w:rFonts w:ascii="楷体_GB2312" w:eastAsia="楷体_GB2312" w:hAnsi="宋体" w:cs="宋体"/>
          <w:b/>
          <w:kern w:val="0"/>
          <w:sz w:val="32"/>
          <w:szCs w:val="32"/>
        </w:rPr>
      </w:pPr>
      <w:r w:rsidRPr="00252F3D">
        <w:rPr>
          <w:rFonts w:ascii="楷体_GB2312" w:eastAsia="楷体_GB2312" w:hAnsi="宋体" w:cs="宋体" w:hint="eastAsia"/>
          <w:b/>
          <w:kern w:val="0"/>
          <w:sz w:val="32"/>
          <w:szCs w:val="32"/>
          <w:highlight w:val="yellow"/>
        </w:rPr>
        <w:t>（三）一般公共预算当年拨款具体使用情况</w:t>
      </w:r>
    </w:p>
    <w:p w14:paraId="1DAB71B3" w14:textId="5AF854C2"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kern w:val="0"/>
          <w:sz w:val="32"/>
          <w:szCs w:val="32"/>
        </w:rPr>
        <w:t>一般公共服务（</w:t>
      </w:r>
      <w:r w:rsidR="00E16E52">
        <w:rPr>
          <w:rFonts w:ascii="仿宋_GB2312" w:eastAsia="仿宋_GB2312" w:hAnsi="宋体" w:cs="宋体" w:hint="eastAsia"/>
          <w:kern w:val="0"/>
          <w:sz w:val="32"/>
          <w:szCs w:val="32"/>
        </w:rPr>
        <w:t>2</w:t>
      </w:r>
      <w:r w:rsidR="00E16E52">
        <w:rPr>
          <w:rFonts w:ascii="仿宋_GB2312" w:eastAsia="仿宋_GB2312" w:hAnsi="宋体" w:cs="宋体"/>
          <w:kern w:val="0"/>
          <w:sz w:val="32"/>
          <w:szCs w:val="32"/>
        </w:rPr>
        <w:t>01</w:t>
      </w:r>
      <w:r>
        <w:rPr>
          <w:rFonts w:ascii="仿宋_GB2312" w:eastAsia="仿宋_GB2312" w:hAnsi="宋体" w:cs="宋体"/>
          <w:kern w:val="0"/>
          <w:sz w:val="32"/>
          <w:szCs w:val="32"/>
        </w:rPr>
        <w:t>类）</w:t>
      </w:r>
      <w:r>
        <w:rPr>
          <w:rFonts w:ascii="仿宋_GB2312" w:eastAsia="仿宋_GB2312" w:hAnsi="宋体" w:cs="宋体" w:hint="eastAsia"/>
          <w:kern w:val="0"/>
          <w:sz w:val="32"/>
          <w:szCs w:val="32"/>
        </w:rPr>
        <w:t>统计</w:t>
      </w:r>
      <w:r>
        <w:rPr>
          <w:rFonts w:ascii="仿宋_GB2312" w:eastAsia="仿宋_GB2312" w:hAnsi="宋体" w:cs="宋体"/>
          <w:kern w:val="0"/>
          <w:sz w:val="32"/>
          <w:szCs w:val="32"/>
        </w:rPr>
        <w:t>事务（</w:t>
      </w:r>
      <w:r w:rsidR="00E16E52">
        <w:rPr>
          <w:rFonts w:ascii="仿宋_GB2312" w:eastAsia="仿宋_GB2312" w:hAnsi="宋体" w:cs="宋体" w:hint="eastAsia"/>
          <w:kern w:val="0"/>
          <w:sz w:val="32"/>
          <w:szCs w:val="32"/>
        </w:rPr>
        <w:t>0</w:t>
      </w:r>
      <w:r w:rsidR="00E16E52">
        <w:rPr>
          <w:rFonts w:ascii="仿宋_GB2312" w:eastAsia="仿宋_GB2312" w:hAnsi="宋体" w:cs="宋体"/>
          <w:kern w:val="0"/>
          <w:sz w:val="32"/>
          <w:szCs w:val="32"/>
        </w:rPr>
        <w:t>5</w:t>
      </w:r>
      <w:r>
        <w:rPr>
          <w:rFonts w:ascii="仿宋_GB2312" w:eastAsia="仿宋_GB2312" w:hAnsi="宋体" w:cs="宋体"/>
          <w:kern w:val="0"/>
          <w:sz w:val="32"/>
          <w:szCs w:val="32"/>
        </w:rPr>
        <w:t>款）行政运行（</w:t>
      </w:r>
      <w:r w:rsidR="00E16E52">
        <w:rPr>
          <w:rFonts w:ascii="仿宋_GB2312" w:eastAsia="仿宋_GB2312" w:hAnsi="宋体" w:cs="宋体" w:hint="eastAsia"/>
          <w:kern w:val="0"/>
          <w:sz w:val="32"/>
          <w:szCs w:val="32"/>
        </w:rPr>
        <w:t>0</w:t>
      </w:r>
      <w:r w:rsidR="00E16E52">
        <w:rPr>
          <w:rFonts w:ascii="仿宋_GB2312" w:eastAsia="仿宋_GB2312" w:hAnsi="宋体" w:cs="宋体"/>
          <w:kern w:val="0"/>
          <w:sz w:val="32"/>
          <w:szCs w:val="32"/>
        </w:rPr>
        <w:t>1</w:t>
      </w:r>
      <w:r>
        <w:rPr>
          <w:rFonts w:ascii="仿宋_GB2312" w:eastAsia="仿宋_GB2312" w:hAnsi="宋体" w:cs="宋体"/>
          <w:kern w:val="0"/>
          <w:sz w:val="32"/>
          <w:szCs w:val="32"/>
        </w:rPr>
        <w:t>项）:</w:t>
      </w:r>
      <w:r w:rsidR="00E16E52">
        <w:rPr>
          <w:rFonts w:ascii="仿宋_GB2312" w:eastAsia="仿宋_GB2312" w:hAnsi="宋体" w:cs="宋体"/>
          <w:kern w:val="0"/>
          <w:sz w:val="32"/>
          <w:szCs w:val="32"/>
        </w:rPr>
        <w:t>2019</w:t>
      </w:r>
      <w:r>
        <w:rPr>
          <w:rFonts w:ascii="仿宋_GB2312" w:eastAsia="仿宋_GB2312" w:hAnsi="宋体" w:cs="宋体"/>
          <w:kern w:val="0"/>
          <w:sz w:val="32"/>
          <w:szCs w:val="32"/>
        </w:rPr>
        <w:t>年预算数为</w:t>
      </w:r>
      <w:r>
        <w:rPr>
          <w:rFonts w:ascii="仿宋_GB2312" w:eastAsia="仿宋_GB2312" w:hAnsi="宋体" w:cs="宋体" w:hint="eastAsia"/>
          <w:kern w:val="0"/>
          <w:sz w:val="32"/>
          <w:szCs w:val="32"/>
        </w:rPr>
        <w:t>437.07</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比上年执行数（减少）16.13万元，（下降）3.56%，主要原因是：人员减少，调出1人、退休1人。</w:t>
      </w:r>
    </w:p>
    <w:p w14:paraId="5535B0E0" w14:textId="35A6AF52" w:rsidR="00CF4AAF" w:rsidRDefault="004220DF">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sidR="00E16E52" w:rsidRPr="00E16E52">
        <w:rPr>
          <w:rFonts w:ascii="仿宋_GB2312" w:eastAsia="仿宋_GB2312" w:hAnsi="宋体" w:cs="宋体"/>
          <w:kern w:val="0"/>
          <w:sz w:val="32"/>
          <w:szCs w:val="32"/>
        </w:rPr>
        <w:t xml:space="preserve"> </w:t>
      </w:r>
      <w:r w:rsidR="00E16E52">
        <w:rPr>
          <w:rFonts w:ascii="仿宋_GB2312" w:eastAsia="仿宋_GB2312" w:hAnsi="宋体" w:cs="宋体"/>
          <w:kern w:val="0"/>
          <w:sz w:val="32"/>
          <w:szCs w:val="32"/>
        </w:rPr>
        <w:t>一般公共服务（</w:t>
      </w:r>
      <w:r w:rsidR="00E16E52">
        <w:rPr>
          <w:rFonts w:ascii="仿宋_GB2312" w:eastAsia="仿宋_GB2312" w:hAnsi="宋体" w:cs="宋体" w:hint="eastAsia"/>
          <w:kern w:val="0"/>
          <w:sz w:val="32"/>
          <w:szCs w:val="32"/>
        </w:rPr>
        <w:t>2</w:t>
      </w:r>
      <w:r w:rsidR="00E16E52">
        <w:rPr>
          <w:rFonts w:ascii="仿宋_GB2312" w:eastAsia="仿宋_GB2312" w:hAnsi="宋体" w:cs="宋体"/>
          <w:kern w:val="0"/>
          <w:sz w:val="32"/>
          <w:szCs w:val="32"/>
        </w:rPr>
        <w:t>01类）</w:t>
      </w:r>
      <w:r w:rsidR="00E16E52">
        <w:rPr>
          <w:rFonts w:ascii="仿宋_GB2312" w:eastAsia="仿宋_GB2312" w:hAnsi="宋体" w:cs="宋体" w:hint="eastAsia"/>
          <w:kern w:val="0"/>
          <w:sz w:val="32"/>
          <w:szCs w:val="32"/>
        </w:rPr>
        <w:t>统计</w:t>
      </w:r>
      <w:r w:rsidR="00E16E52">
        <w:rPr>
          <w:rFonts w:ascii="仿宋_GB2312" w:eastAsia="仿宋_GB2312" w:hAnsi="宋体" w:cs="宋体"/>
          <w:kern w:val="0"/>
          <w:sz w:val="32"/>
          <w:szCs w:val="32"/>
        </w:rPr>
        <w:t>事务（</w:t>
      </w:r>
      <w:r w:rsidR="00E16E52">
        <w:rPr>
          <w:rFonts w:ascii="仿宋_GB2312" w:eastAsia="仿宋_GB2312" w:hAnsi="宋体" w:cs="宋体" w:hint="eastAsia"/>
          <w:kern w:val="0"/>
          <w:sz w:val="32"/>
          <w:szCs w:val="32"/>
        </w:rPr>
        <w:t>0</w:t>
      </w:r>
      <w:r w:rsidR="00E16E52">
        <w:rPr>
          <w:rFonts w:ascii="仿宋_GB2312" w:eastAsia="仿宋_GB2312" w:hAnsi="宋体" w:cs="宋体"/>
          <w:kern w:val="0"/>
          <w:sz w:val="32"/>
          <w:szCs w:val="32"/>
        </w:rPr>
        <w:t>5款）</w:t>
      </w:r>
      <w:r w:rsidR="00E16E52">
        <w:rPr>
          <w:rFonts w:ascii="仿宋_GB2312" w:eastAsia="仿宋_GB2312" w:hAnsi="宋体" w:cs="宋体" w:hint="eastAsia"/>
          <w:kern w:val="0"/>
          <w:sz w:val="32"/>
          <w:szCs w:val="32"/>
        </w:rPr>
        <w:t>一般行政管理事务</w:t>
      </w:r>
      <w:r w:rsidR="00E16E52">
        <w:rPr>
          <w:rFonts w:ascii="仿宋_GB2312" w:eastAsia="仿宋_GB2312" w:hAnsi="宋体" w:cs="宋体"/>
          <w:kern w:val="0"/>
          <w:sz w:val="32"/>
          <w:szCs w:val="32"/>
        </w:rPr>
        <w:t>（</w:t>
      </w:r>
      <w:r w:rsidR="00E16E52">
        <w:rPr>
          <w:rFonts w:ascii="仿宋_GB2312" w:eastAsia="仿宋_GB2312" w:hAnsi="宋体" w:cs="宋体" w:hint="eastAsia"/>
          <w:kern w:val="0"/>
          <w:sz w:val="32"/>
          <w:szCs w:val="32"/>
        </w:rPr>
        <w:t>0</w:t>
      </w:r>
      <w:r w:rsidR="00E16E52">
        <w:rPr>
          <w:rFonts w:ascii="仿宋_GB2312" w:eastAsia="仿宋_GB2312" w:hAnsi="宋体" w:cs="宋体"/>
          <w:kern w:val="0"/>
          <w:sz w:val="32"/>
          <w:szCs w:val="32"/>
        </w:rPr>
        <w:t>2</w:t>
      </w:r>
      <w:r w:rsidR="00E16E52">
        <w:rPr>
          <w:rFonts w:ascii="仿宋_GB2312" w:eastAsia="仿宋_GB2312" w:hAnsi="宋体" w:cs="宋体"/>
          <w:kern w:val="0"/>
          <w:sz w:val="32"/>
          <w:szCs w:val="32"/>
        </w:rPr>
        <w:t>项）</w:t>
      </w:r>
      <w:r w:rsidR="00E16E52">
        <w:rPr>
          <w:rFonts w:ascii="仿宋_GB2312" w:eastAsia="仿宋_GB2312" w:hAnsi="宋体" w:cs="宋体" w:hint="eastAsia"/>
          <w:kern w:val="0"/>
          <w:sz w:val="32"/>
          <w:szCs w:val="32"/>
        </w:rPr>
        <w:t>：</w:t>
      </w:r>
      <w:r w:rsidR="00E16E52">
        <w:rPr>
          <w:rFonts w:ascii="仿宋_GB2312" w:eastAsia="仿宋_GB2312" w:hAnsi="宋体" w:cs="宋体"/>
          <w:kern w:val="0"/>
          <w:sz w:val="32"/>
          <w:szCs w:val="32"/>
        </w:rPr>
        <w:t>2019年预算数为</w:t>
      </w:r>
      <w:r>
        <w:rPr>
          <w:rFonts w:ascii="仿宋_GB2312" w:eastAsia="仿宋_GB2312" w:hAnsi="宋体" w:cs="宋体" w:hint="eastAsia"/>
          <w:kern w:val="0"/>
          <w:sz w:val="32"/>
          <w:szCs w:val="32"/>
        </w:rPr>
        <w:t>8万元。比上年执行数增长2万元，增长33%，主要原因为需要增加。</w:t>
      </w:r>
    </w:p>
    <w:p w14:paraId="07CF5AD8" w14:textId="12CEAAF0" w:rsidR="00CF4AAF" w:rsidRDefault="004220DF">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sidR="00E16E52" w:rsidRPr="00E16E52">
        <w:rPr>
          <w:rFonts w:ascii="仿宋_GB2312" w:eastAsia="仿宋_GB2312" w:hAnsi="宋体" w:cs="宋体"/>
          <w:kern w:val="0"/>
          <w:sz w:val="32"/>
          <w:szCs w:val="32"/>
        </w:rPr>
        <w:t xml:space="preserve"> </w:t>
      </w:r>
      <w:r w:rsidR="00E16E52">
        <w:rPr>
          <w:rFonts w:ascii="仿宋_GB2312" w:eastAsia="仿宋_GB2312" w:hAnsi="宋体" w:cs="宋体"/>
          <w:kern w:val="0"/>
          <w:sz w:val="32"/>
          <w:szCs w:val="32"/>
        </w:rPr>
        <w:t>一般公共服务（</w:t>
      </w:r>
      <w:r w:rsidR="00E16E52">
        <w:rPr>
          <w:rFonts w:ascii="仿宋_GB2312" w:eastAsia="仿宋_GB2312" w:hAnsi="宋体" w:cs="宋体" w:hint="eastAsia"/>
          <w:kern w:val="0"/>
          <w:sz w:val="32"/>
          <w:szCs w:val="32"/>
        </w:rPr>
        <w:t>2</w:t>
      </w:r>
      <w:r w:rsidR="00E16E52">
        <w:rPr>
          <w:rFonts w:ascii="仿宋_GB2312" w:eastAsia="仿宋_GB2312" w:hAnsi="宋体" w:cs="宋体"/>
          <w:kern w:val="0"/>
          <w:sz w:val="32"/>
          <w:szCs w:val="32"/>
        </w:rPr>
        <w:t>01类）</w:t>
      </w:r>
      <w:r w:rsidR="00E16E52">
        <w:rPr>
          <w:rFonts w:ascii="仿宋_GB2312" w:eastAsia="仿宋_GB2312" w:hAnsi="宋体" w:cs="宋体" w:hint="eastAsia"/>
          <w:kern w:val="0"/>
          <w:sz w:val="32"/>
          <w:szCs w:val="32"/>
        </w:rPr>
        <w:t>统计</w:t>
      </w:r>
      <w:r w:rsidR="00E16E52">
        <w:rPr>
          <w:rFonts w:ascii="仿宋_GB2312" w:eastAsia="仿宋_GB2312" w:hAnsi="宋体" w:cs="宋体"/>
          <w:kern w:val="0"/>
          <w:sz w:val="32"/>
          <w:szCs w:val="32"/>
        </w:rPr>
        <w:t>事务（</w:t>
      </w:r>
      <w:r w:rsidR="00E16E52">
        <w:rPr>
          <w:rFonts w:ascii="仿宋_GB2312" w:eastAsia="仿宋_GB2312" w:hAnsi="宋体" w:cs="宋体" w:hint="eastAsia"/>
          <w:kern w:val="0"/>
          <w:sz w:val="32"/>
          <w:szCs w:val="32"/>
        </w:rPr>
        <w:t>0</w:t>
      </w:r>
      <w:r w:rsidR="00E16E52">
        <w:rPr>
          <w:rFonts w:ascii="仿宋_GB2312" w:eastAsia="仿宋_GB2312" w:hAnsi="宋体" w:cs="宋体"/>
          <w:kern w:val="0"/>
          <w:sz w:val="32"/>
          <w:szCs w:val="32"/>
        </w:rPr>
        <w:t>5款）</w:t>
      </w:r>
      <w:r w:rsidR="00E16E52">
        <w:rPr>
          <w:rFonts w:ascii="仿宋_GB2312" w:eastAsia="仿宋_GB2312" w:hAnsi="宋体" w:cs="宋体" w:hint="eastAsia"/>
          <w:kern w:val="0"/>
          <w:sz w:val="32"/>
          <w:szCs w:val="32"/>
        </w:rPr>
        <w:t>专项普查活动</w:t>
      </w:r>
      <w:r w:rsidR="00E16E52">
        <w:rPr>
          <w:rFonts w:ascii="仿宋_GB2312" w:eastAsia="仿宋_GB2312" w:hAnsi="宋体" w:cs="宋体"/>
          <w:kern w:val="0"/>
          <w:sz w:val="32"/>
          <w:szCs w:val="32"/>
        </w:rPr>
        <w:t>（</w:t>
      </w:r>
      <w:r w:rsidR="00E16E52">
        <w:rPr>
          <w:rFonts w:ascii="仿宋_GB2312" w:eastAsia="仿宋_GB2312" w:hAnsi="宋体" w:cs="宋体"/>
          <w:kern w:val="0"/>
          <w:sz w:val="32"/>
          <w:szCs w:val="32"/>
        </w:rPr>
        <w:t>07</w:t>
      </w:r>
      <w:r w:rsidR="00E16E52">
        <w:rPr>
          <w:rFonts w:ascii="仿宋_GB2312" w:eastAsia="仿宋_GB2312" w:hAnsi="宋体" w:cs="宋体"/>
          <w:kern w:val="0"/>
          <w:sz w:val="32"/>
          <w:szCs w:val="32"/>
        </w:rPr>
        <w:t>项）</w:t>
      </w:r>
      <w:r w:rsidR="00E16E52">
        <w:rPr>
          <w:rFonts w:ascii="仿宋_GB2312" w:eastAsia="仿宋_GB2312" w:hAnsi="宋体" w:cs="宋体" w:hint="eastAsia"/>
          <w:kern w:val="0"/>
          <w:sz w:val="32"/>
          <w:szCs w:val="32"/>
        </w:rPr>
        <w:t>：</w:t>
      </w:r>
      <w:r w:rsidR="00E16E52">
        <w:rPr>
          <w:rFonts w:ascii="仿宋_GB2312" w:eastAsia="仿宋_GB2312" w:hAnsi="宋体" w:cs="宋体"/>
          <w:kern w:val="0"/>
          <w:sz w:val="32"/>
          <w:szCs w:val="32"/>
        </w:rPr>
        <w:t>2019年预算数为</w:t>
      </w:r>
      <w:r>
        <w:rPr>
          <w:rFonts w:ascii="仿宋_GB2312" w:eastAsia="仿宋_GB2312" w:hAnsi="宋体" w:cs="宋体" w:hint="eastAsia"/>
          <w:kern w:val="0"/>
          <w:sz w:val="32"/>
          <w:szCs w:val="32"/>
        </w:rPr>
        <w:t>60万元，比上年增长10万元，增长20%，主要原因为全国第四次经济普查业务需要。</w:t>
      </w:r>
    </w:p>
    <w:p w14:paraId="3F7527DE" w14:textId="592F62AE" w:rsidR="00E16E52" w:rsidRDefault="004220DF">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w:t>
      </w:r>
      <w:r w:rsidR="00E16E52" w:rsidRPr="00E16E52">
        <w:rPr>
          <w:rFonts w:ascii="仿宋_GB2312" w:eastAsia="仿宋_GB2312" w:hAnsi="宋体" w:cs="宋体"/>
          <w:kern w:val="0"/>
          <w:sz w:val="32"/>
          <w:szCs w:val="32"/>
        </w:rPr>
        <w:t xml:space="preserve"> </w:t>
      </w:r>
      <w:r w:rsidR="00E16E52">
        <w:rPr>
          <w:rFonts w:ascii="仿宋_GB2312" w:eastAsia="仿宋_GB2312" w:hAnsi="宋体" w:cs="宋体"/>
          <w:kern w:val="0"/>
          <w:sz w:val="32"/>
          <w:szCs w:val="32"/>
        </w:rPr>
        <w:t>一般公共服务（</w:t>
      </w:r>
      <w:r w:rsidR="00E16E52">
        <w:rPr>
          <w:rFonts w:ascii="仿宋_GB2312" w:eastAsia="仿宋_GB2312" w:hAnsi="宋体" w:cs="宋体" w:hint="eastAsia"/>
          <w:kern w:val="0"/>
          <w:sz w:val="32"/>
          <w:szCs w:val="32"/>
        </w:rPr>
        <w:t>2</w:t>
      </w:r>
      <w:r w:rsidR="00E16E52">
        <w:rPr>
          <w:rFonts w:ascii="仿宋_GB2312" w:eastAsia="仿宋_GB2312" w:hAnsi="宋体" w:cs="宋体"/>
          <w:kern w:val="0"/>
          <w:sz w:val="32"/>
          <w:szCs w:val="32"/>
        </w:rPr>
        <w:t>01类）</w:t>
      </w:r>
      <w:r w:rsidR="00E16E52">
        <w:rPr>
          <w:rFonts w:ascii="仿宋_GB2312" w:eastAsia="仿宋_GB2312" w:hAnsi="宋体" w:cs="宋体" w:hint="eastAsia"/>
          <w:kern w:val="0"/>
          <w:sz w:val="32"/>
          <w:szCs w:val="32"/>
        </w:rPr>
        <w:t>统计</w:t>
      </w:r>
      <w:r w:rsidR="00E16E52">
        <w:rPr>
          <w:rFonts w:ascii="仿宋_GB2312" w:eastAsia="仿宋_GB2312" w:hAnsi="宋体" w:cs="宋体"/>
          <w:kern w:val="0"/>
          <w:sz w:val="32"/>
          <w:szCs w:val="32"/>
        </w:rPr>
        <w:t>事务（</w:t>
      </w:r>
      <w:r w:rsidR="00E16E52">
        <w:rPr>
          <w:rFonts w:ascii="仿宋_GB2312" w:eastAsia="仿宋_GB2312" w:hAnsi="宋体" w:cs="宋体" w:hint="eastAsia"/>
          <w:kern w:val="0"/>
          <w:sz w:val="32"/>
          <w:szCs w:val="32"/>
        </w:rPr>
        <w:t>0</w:t>
      </w:r>
      <w:r w:rsidR="00E16E52">
        <w:rPr>
          <w:rFonts w:ascii="仿宋_GB2312" w:eastAsia="仿宋_GB2312" w:hAnsi="宋体" w:cs="宋体"/>
          <w:kern w:val="0"/>
          <w:sz w:val="32"/>
          <w:szCs w:val="32"/>
        </w:rPr>
        <w:t>5款）</w:t>
      </w:r>
      <w:r w:rsidR="00E16E52">
        <w:rPr>
          <w:rFonts w:ascii="仿宋_GB2312" w:eastAsia="仿宋_GB2312" w:hAnsi="宋体" w:cs="宋体" w:hint="eastAsia"/>
          <w:kern w:val="0"/>
          <w:sz w:val="32"/>
          <w:szCs w:val="32"/>
        </w:rPr>
        <w:t>专项统计业务</w:t>
      </w:r>
      <w:r w:rsidR="00E16E52">
        <w:rPr>
          <w:rFonts w:ascii="仿宋_GB2312" w:eastAsia="仿宋_GB2312" w:hAnsi="宋体" w:cs="宋体"/>
          <w:kern w:val="0"/>
          <w:sz w:val="32"/>
          <w:szCs w:val="32"/>
        </w:rPr>
        <w:t>（</w:t>
      </w:r>
      <w:r w:rsidR="00E16E52">
        <w:rPr>
          <w:rFonts w:ascii="仿宋_GB2312" w:eastAsia="仿宋_GB2312" w:hAnsi="宋体" w:cs="宋体"/>
          <w:kern w:val="0"/>
          <w:sz w:val="32"/>
          <w:szCs w:val="32"/>
        </w:rPr>
        <w:t>05</w:t>
      </w:r>
      <w:r w:rsidR="00E16E52">
        <w:rPr>
          <w:rFonts w:ascii="仿宋_GB2312" w:eastAsia="仿宋_GB2312" w:hAnsi="宋体" w:cs="宋体"/>
          <w:kern w:val="0"/>
          <w:sz w:val="32"/>
          <w:szCs w:val="32"/>
        </w:rPr>
        <w:t>项）</w:t>
      </w:r>
      <w:r w:rsidR="00E16E52">
        <w:rPr>
          <w:rFonts w:ascii="仿宋_GB2312" w:eastAsia="仿宋_GB2312" w:hAnsi="宋体" w:cs="宋体" w:hint="eastAsia"/>
          <w:kern w:val="0"/>
          <w:sz w:val="32"/>
          <w:szCs w:val="32"/>
        </w:rPr>
        <w:t>：</w:t>
      </w:r>
      <w:r w:rsidR="00E16E52">
        <w:rPr>
          <w:rFonts w:ascii="仿宋_GB2312" w:eastAsia="仿宋_GB2312" w:hAnsi="宋体" w:cs="宋体"/>
          <w:kern w:val="0"/>
          <w:sz w:val="32"/>
          <w:szCs w:val="32"/>
        </w:rPr>
        <w:t>2019年预算数为</w:t>
      </w:r>
      <w:r w:rsidR="00E16E52">
        <w:rPr>
          <w:rFonts w:ascii="仿宋_GB2312" w:eastAsia="仿宋_GB2312" w:hAnsi="宋体" w:cs="宋体"/>
          <w:kern w:val="0"/>
          <w:sz w:val="32"/>
          <w:szCs w:val="32"/>
        </w:rPr>
        <w:t>110</w:t>
      </w:r>
      <w:r>
        <w:rPr>
          <w:rFonts w:ascii="仿宋_GB2312" w:eastAsia="仿宋_GB2312" w:hAnsi="宋体" w:cs="宋体" w:hint="eastAsia"/>
          <w:kern w:val="0"/>
          <w:sz w:val="32"/>
          <w:szCs w:val="32"/>
        </w:rPr>
        <w:t>万元。</w:t>
      </w:r>
      <w:r w:rsidR="00E16E52">
        <w:rPr>
          <w:rFonts w:ascii="仿宋_GB2312" w:eastAsia="仿宋_GB2312" w:hAnsi="宋体" w:cs="宋体" w:hint="eastAsia"/>
          <w:kern w:val="0"/>
          <w:sz w:val="32"/>
          <w:szCs w:val="32"/>
        </w:rPr>
        <w:t>比上年执行</w:t>
      </w:r>
      <w:r w:rsidR="00E16E52">
        <w:rPr>
          <w:rFonts w:ascii="仿宋_GB2312" w:eastAsia="仿宋_GB2312" w:hAnsi="宋体" w:cs="宋体" w:hint="eastAsia"/>
          <w:kern w:val="0"/>
          <w:sz w:val="32"/>
          <w:szCs w:val="32"/>
        </w:rPr>
        <w:lastRenderedPageBreak/>
        <w:t>数增加（减少）</w:t>
      </w:r>
      <w:r w:rsidR="00E16E52">
        <w:rPr>
          <w:rFonts w:ascii="仿宋_GB2312" w:eastAsia="仿宋_GB2312" w:hAnsi="宋体" w:cs="宋体"/>
          <w:kern w:val="0"/>
          <w:sz w:val="32"/>
          <w:szCs w:val="32"/>
        </w:rPr>
        <w:t>0</w:t>
      </w:r>
      <w:r w:rsidR="00E16E52">
        <w:rPr>
          <w:rFonts w:ascii="仿宋_GB2312" w:eastAsia="仿宋_GB2312" w:hAnsi="宋体" w:cs="宋体" w:hint="eastAsia"/>
          <w:kern w:val="0"/>
          <w:sz w:val="32"/>
          <w:szCs w:val="32"/>
        </w:rPr>
        <w:t>万元，下降</w:t>
      </w:r>
      <w:r w:rsidR="00E16E52">
        <w:rPr>
          <w:rFonts w:ascii="仿宋_GB2312" w:eastAsia="仿宋_GB2312" w:hAnsi="宋体" w:cs="宋体"/>
          <w:kern w:val="0"/>
          <w:sz w:val="32"/>
          <w:szCs w:val="32"/>
        </w:rPr>
        <w:t>0%</w:t>
      </w:r>
      <w:r w:rsidR="00E16E52">
        <w:rPr>
          <w:rFonts w:ascii="仿宋_GB2312" w:eastAsia="仿宋_GB2312" w:hAnsi="宋体" w:cs="宋体" w:hint="eastAsia"/>
          <w:kern w:val="0"/>
          <w:sz w:val="32"/>
          <w:szCs w:val="32"/>
        </w:rPr>
        <w:t>，主要原因是</w:t>
      </w:r>
      <w:r w:rsidR="00E16E52">
        <w:rPr>
          <w:rFonts w:ascii="仿宋_GB2312" w:eastAsia="仿宋_GB2312" w:hAnsi="宋体" w:cs="宋体"/>
          <w:kern w:val="0"/>
          <w:sz w:val="32"/>
          <w:szCs w:val="32"/>
        </w:rPr>
        <w:t>2019</w:t>
      </w:r>
      <w:r w:rsidR="00E16E52">
        <w:rPr>
          <w:rFonts w:ascii="仿宋_GB2312" w:eastAsia="仿宋_GB2312" w:hAnsi="宋体" w:cs="宋体" w:hint="eastAsia"/>
          <w:kern w:val="0"/>
          <w:sz w:val="32"/>
          <w:szCs w:val="32"/>
        </w:rPr>
        <w:t>年工作任务变化不大，项目经费与上年持平。</w:t>
      </w:r>
      <w:r w:rsidR="00E16E52">
        <w:rPr>
          <w:rFonts w:ascii="仿宋_GB2312" w:eastAsia="仿宋_GB2312" w:hAnsi="宋体" w:cs="宋体"/>
          <w:kern w:val="0"/>
          <w:sz w:val="32"/>
          <w:szCs w:val="32"/>
        </w:rPr>
        <w:t xml:space="preserve"> </w:t>
      </w:r>
    </w:p>
    <w:p w14:paraId="2E546AA9" w14:textId="77777777" w:rsidR="00CF4AAF" w:rsidRDefault="004220DF">
      <w:pPr>
        <w:widowControl/>
        <w:spacing w:line="580" w:lineRule="exact"/>
        <w:ind w:firstLine="640"/>
        <w:jc w:val="left"/>
        <w:rPr>
          <w:rFonts w:ascii="黑体" w:eastAsia="黑体" w:hAnsi="宋体" w:cs="宋体"/>
          <w:kern w:val="0"/>
          <w:sz w:val="32"/>
          <w:szCs w:val="32"/>
        </w:rPr>
      </w:pPr>
      <w:r w:rsidRPr="00252F3D">
        <w:rPr>
          <w:rFonts w:ascii="黑体" w:eastAsia="黑体" w:hAnsi="宋体" w:cs="宋体" w:hint="eastAsia"/>
          <w:kern w:val="0"/>
          <w:sz w:val="32"/>
          <w:szCs w:val="32"/>
          <w:highlight w:val="yellow"/>
        </w:rPr>
        <w:t>六、关于昌吉州统计局2019年一般公共预算基本支出情况说明</w:t>
      </w:r>
    </w:p>
    <w:p w14:paraId="778CB2C1"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昌吉州统计局2019年一般公共预算基本支出622.6      万元， 其中：</w:t>
      </w:r>
    </w:p>
    <w:p w14:paraId="6BB27C63" w14:textId="137C9783"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人员经费398.14万元，主要包括：基本工资、津贴补贴、奖金、伙食补助费、绩效工资、机关事业单位基本养老保险缴费、职业年金缴费、职工基本医疗保险缴费、公务员医疗补助缴费、其他社会保障缴费、住房公积金、其他工资福利支出</w:t>
      </w:r>
      <w:r w:rsidR="00E16E52">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其他对个人和家庭的补助等。</w:t>
      </w:r>
    </w:p>
    <w:p w14:paraId="395ADFEC" w14:textId="3B17A5A5"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公用经费46.46万元，主要包括：办公费、印刷费、水费、电费、邮电费、物业管理费、差旅费、维修（护）费、培训费、公务接待费</w:t>
      </w:r>
      <w:r w:rsidR="00E16E52">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劳务费、工会经费、福利费、公务用车运行维护费、其他商品和服务支出</w:t>
      </w:r>
      <w:bookmarkStart w:id="0" w:name="_GoBack"/>
      <w:bookmarkEnd w:id="0"/>
      <w:r>
        <w:rPr>
          <w:rFonts w:ascii="仿宋_GB2312" w:eastAsia="仿宋_GB2312" w:hAnsi="宋体" w:cs="宋体" w:hint="eastAsia"/>
          <w:kern w:val="0"/>
          <w:sz w:val="32"/>
          <w:szCs w:val="32"/>
        </w:rPr>
        <w:t>等。</w:t>
      </w:r>
    </w:p>
    <w:p w14:paraId="6E4D213F" w14:textId="77777777" w:rsidR="00CF4AAF" w:rsidRDefault="004220DF">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七、关于昌吉州统计局2019年项目支出情况说明</w:t>
      </w:r>
    </w:p>
    <w:p w14:paraId="200156CA" w14:textId="77777777" w:rsidR="00CF4AAF" w:rsidRDefault="004220DF">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 xml:space="preserve"> (1)项目</w:t>
      </w:r>
      <w:r>
        <w:rPr>
          <w:rFonts w:ascii="仿宋_GB2312" w:eastAsia="仿宋_GB2312" w:hAnsi="黑体"/>
          <w:sz w:val="32"/>
          <w:szCs w:val="32"/>
        </w:rPr>
        <w:t>名称</w:t>
      </w:r>
      <w:r>
        <w:rPr>
          <w:rFonts w:ascii="仿宋_GB2312" w:eastAsia="仿宋_GB2312" w:hAnsi="黑体" w:hint="eastAsia"/>
          <w:sz w:val="32"/>
          <w:szCs w:val="32"/>
        </w:rPr>
        <w:t>：全国第四次经济普查</w:t>
      </w:r>
    </w:p>
    <w:p w14:paraId="6E6B423F" w14:textId="77777777" w:rsidR="00CF4AAF" w:rsidRDefault="004220DF">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 w:eastAsia="仿宋" w:hAnsi="仿宋" w:hint="eastAsia"/>
          <w:sz w:val="32"/>
          <w:szCs w:val="32"/>
        </w:rPr>
        <w:t>《全国经济普查条例》</w:t>
      </w:r>
      <w:r>
        <w:rPr>
          <w:rFonts w:ascii="仿宋" w:eastAsia="仿宋" w:hAnsi="仿宋"/>
          <w:sz w:val="32"/>
          <w:szCs w:val="32"/>
        </w:rPr>
        <w:t>第六条：“经济普查所需经费，由中央和地方各级人民政府共同负担，并列入相应年度的财政预算，按时拨付，确保到位。”和 第十九条</w:t>
      </w:r>
      <w:r>
        <w:rPr>
          <w:rFonts w:ascii="仿宋" w:eastAsia="仿宋" w:hAnsi="仿宋" w:hint="eastAsia"/>
          <w:sz w:val="32"/>
          <w:szCs w:val="32"/>
        </w:rPr>
        <w:t>:</w:t>
      </w:r>
      <w:r>
        <w:rPr>
          <w:rFonts w:ascii="仿宋" w:eastAsia="仿宋" w:hAnsi="仿宋"/>
          <w:sz w:val="32"/>
          <w:szCs w:val="32"/>
        </w:rPr>
        <w:t>“地方各级经济普查机构应当根据工作需要，聘用或者从有关单位商调普查指导员和普查员。”的规定，</w:t>
      </w:r>
    </w:p>
    <w:p w14:paraId="23D953F0" w14:textId="77777777" w:rsidR="00CF4AAF" w:rsidRDefault="004220DF">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：60万元</w:t>
      </w:r>
    </w:p>
    <w:p w14:paraId="6375EB23" w14:textId="77777777" w:rsidR="00CF4AAF" w:rsidRDefault="004220DF">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lastRenderedPageBreak/>
        <w:t>项目承担单位</w:t>
      </w:r>
      <w:r>
        <w:rPr>
          <w:rFonts w:ascii="仿宋_GB2312" w:eastAsia="仿宋_GB2312" w:hAnsi="黑体" w:hint="eastAsia"/>
          <w:sz w:val="32"/>
          <w:szCs w:val="32"/>
        </w:rPr>
        <w:t>：昌吉州统计局</w:t>
      </w:r>
    </w:p>
    <w:p w14:paraId="3DCA8C76" w14:textId="77777777" w:rsidR="00CF4AAF" w:rsidRDefault="004220DF">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：州本级使用</w:t>
      </w:r>
    </w:p>
    <w:p w14:paraId="1E7B502E"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：2019年1月-12月</w:t>
      </w:r>
    </w:p>
    <w:p w14:paraId="7BBFA8DC" w14:textId="77777777" w:rsidR="00CF4AAF" w:rsidRDefault="004220DF">
      <w:pPr>
        <w:ind w:firstLineChars="200" w:firstLine="640"/>
        <w:rPr>
          <w:rFonts w:ascii="仿宋" w:eastAsia="仿宋" w:hAnsi="仿宋"/>
          <w:sz w:val="32"/>
          <w:szCs w:val="32"/>
        </w:rPr>
      </w:pPr>
      <w:r>
        <w:rPr>
          <w:rFonts w:ascii="仿宋_GB2312" w:eastAsia="仿宋_GB2312" w:hAnsi="黑体" w:hint="eastAsia"/>
          <w:sz w:val="32"/>
          <w:szCs w:val="32"/>
        </w:rPr>
        <w:t>(2)项目</w:t>
      </w:r>
      <w:r>
        <w:rPr>
          <w:rFonts w:ascii="仿宋_GB2312" w:eastAsia="仿宋_GB2312" w:hAnsi="黑体"/>
          <w:sz w:val="32"/>
          <w:szCs w:val="32"/>
        </w:rPr>
        <w:t>名称</w:t>
      </w:r>
      <w:r>
        <w:rPr>
          <w:rFonts w:ascii="仿宋_GB2312" w:eastAsia="仿宋_GB2312" w:hAnsi="黑体" w:hint="eastAsia"/>
          <w:sz w:val="32"/>
          <w:szCs w:val="32"/>
        </w:rPr>
        <w:t>：</w:t>
      </w:r>
      <w:r>
        <w:rPr>
          <w:rFonts w:ascii="仿宋" w:eastAsia="仿宋" w:hAnsi="仿宋" w:hint="eastAsia"/>
          <w:sz w:val="32"/>
          <w:szCs w:val="32"/>
        </w:rPr>
        <w:t>城乡住户一体化经费</w:t>
      </w:r>
    </w:p>
    <w:p w14:paraId="02BDE9F3" w14:textId="77777777" w:rsidR="00CF4AAF" w:rsidRDefault="004220DF">
      <w:pPr>
        <w:ind w:firstLineChars="200" w:firstLine="640"/>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 w:eastAsia="仿宋" w:hAnsi="仿宋" w:hint="eastAsia"/>
          <w:sz w:val="32"/>
          <w:szCs w:val="32"/>
        </w:rPr>
        <w:t>根据自治区人民政府办公厅《关于认真做好城乡居民收支调查工作的通知》（新政办明电〔2017〕114号）文件中，“各级政府要采取措施，增加投入，确保必要的人力、物力和财力支持，切实保障常规的城乡居民收支调查和样本轮换工作的经费投入。”的要求，申请2019年昌吉州城乡住户一体化经费。</w:t>
      </w:r>
    </w:p>
    <w:p w14:paraId="4AC4C3A7" w14:textId="77777777" w:rsidR="00CF4AAF" w:rsidRDefault="004220DF">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：50万元</w:t>
      </w:r>
    </w:p>
    <w:p w14:paraId="7992B63B" w14:textId="77777777" w:rsidR="00CF4AAF" w:rsidRDefault="004220DF">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：昌吉州统计局</w:t>
      </w:r>
    </w:p>
    <w:p w14:paraId="0C66011A" w14:textId="77777777" w:rsidR="00CF4AAF" w:rsidRDefault="004220DF">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：州本级使用</w:t>
      </w:r>
    </w:p>
    <w:p w14:paraId="40450C1A" w14:textId="77777777" w:rsidR="00CF4AAF" w:rsidRDefault="004220DF">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资金执行时间</w:t>
      </w:r>
      <w:r>
        <w:rPr>
          <w:rFonts w:ascii="仿宋_GB2312" w:eastAsia="仿宋_GB2312" w:hAnsi="黑体" w:hint="eastAsia"/>
          <w:sz w:val="32"/>
          <w:szCs w:val="32"/>
        </w:rPr>
        <w:t>：2019年1月-12月</w:t>
      </w:r>
    </w:p>
    <w:p w14:paraId="33EE0A20" w14:textId="77777777" w:rsidR="00CF4AAF" w:rsidRDefault="004220DF">
      <w:pPr>
        <w:widowControl/>
        <w:numPr>
          <w:ilvl w:val="0"/>
          <w:numId w:val="2"/>
        </w:numPr>
        <w:spacing w:line="580" w:lineRule="exact"/>
        <w:ind w:firstLine="640"/>
        <w:jc w:val="left"/>
        <w:rPr>
          <w:rFonts w:ascii="仿宋" w:eastAsia="仿宋" w:hAnsi="仿宋" w:cs="仿宋"/>
          <w:sz w:val="32"/>
          <w:szCs w:val="32"/>
        </w:rPr>
      </w:pP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 w:eastAsia="仿宋" w:hAnsi="仿宋" w:cs="仿宋" w:hint="eastAsia"/>
          <w:sz w:val="32"/>
          <w:szCs w:val="32"/>
        </w:rPr>
        <w:t>城镇化率动态调查经费</w:t>
      </w:r>
    </w:p>
    <w:p w14:paraId="4E074ECE" w14:textId="77777777" w:rsidR="00CF4AAF" w:rsidRDefault="004220DF">
      <w:pPr>
        <w:widowControl/>
        <w:numPr>
          <w:ilvl w:val="0"/>
          <w:numId w:val="2"/>
        </w:numPr>
        <w:spacing w:line="580" w:lineRule="exact"/>
        <w:ind w:firstLine="640"/>
        <w:jc w:val="left"/>
        <w:rPr>
          <w:rFonts w:ascii="仿宋" w:eastAsia="仿宋" w:hAnsi="仿宋" w:cs="仿宋"/>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 w:eastAsia="仿宋" w:hAnsi="仿宋" w:cs="仿宋" w:hint="eastAsia"/>
          <w:sz w:val="32"/>
          <w:szCs w:val="32"/>
        </w:rPr>
        <w:t>通过每年开展城镇化率动态调查，给调查小区的调查员发放补贴，给县市发放培训、督查、质量抽查、数据处理等各阶段的业务工作。</w:t>
      </w:r>
    </w:p>
    <w:p w14:paraId="0967253B" w14:textId="77777777" w:rsidR="00CF4AAF" w:rsidRDefault="004220DF">
      <w:pPr>
        <w:widowControl/>
        <w:spacing w:line="580" w:lineRule="exact"/>
        <w:jc w:val="left"/>
        <w:rPr>
          <w:rFonts w:ascii="仿宋_GB2312" w:eastAsia="仿宋_GB2312" w:hAnsi="黑体"/>
          <w:sz w:val="32"/>
          <w:szCs w:val="32"/>
        </w:rPr>
      </w:pPr>
      <w:r>
        <w:rPr>
          <w:rFonts w:ascii="仿宋_GB2312" w:eastAsia="仿宋_GB2312" w:hAnsi="黑体" w:hint="eastAsia"/>
          <w:sz w:val="32"/>
          <w:szCs w:val="32"/>
        </w:rPr>
        <w:t xml:space="preserve">     </w:t>
      </w:r>
      <w:r>
        <w:rPr>
          <w:rFonts w:ascii="仿宋_GB2312" w:eastAsia="仿宋_GB2312" w:hAnsi="黑体"/>
          <w:sz w:val="32"/>
          <w:szCs w:val="32"/>
        </w:rPr>
        <w:t>预算安排规模</w:t>
      </w:r>
      <w:r>
        <w:rPr>
          <w:rFonts w:ascii="仿宋_GB2312" w:eastAsia="仿宋_GB2312" w:hAnsi="黑体" w:hint="eastAsia"/>
          <w:sz w:val="32"/>
          <w:szCs w:val="32"/>
        </w:rPr>
        <w:t>：60万元</w:t>
      </w:r>
    </w:p>
    <w:p w14:paraId="550C0D97" w14:textId="77777777" w:rsidR="00CF4AAF" w:rsidRDefault="004220DF">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 xml:space="preserve"> </w:t>
      </w:r>
      <w:r>
        <w:rPr>
          <w:rFonts w:ascii="仿宋_GB2312" w:eastAsia="仿宋_GB2312" w:hAnsi="黑体"/>
          <w:sz w:val="32"/>
          <w:szCs w:val="32"/>
        </w:rPr>
        <w:t>项目承担单位</w:t>
      </w:r>
      <w:r>
        <w:rPr>
          <w:rFonts w:ascii="仿宋_GB2312" w:eastAsia="仿宋_GB2312" w:hAnsi="黑体" w:hint="eastAsia"/>
          <w:sz w:val="32"/>
          <w:szCs w:val="32"/>
        </w:rPr>
        <w:t>：昌吉州统计局</w:t>
      </w:r>
    </w:p>
    <w:p w14:paraId="4A724CCC" w14:textId="77777777" w:rsidR="00CF4AAF" w:rsidRDefault="004220DF">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 xml:space="preserve"> </w:t>
      </w:r>
      <w:r>
        <w:rPr>
          <w:rFonts w:ascii="仿宋_GB2312" w:eastAsia="仿宋_GB2312" w:hAnsi="黑体"/>
          <w:sz w:val="32"/>
          <w:szCs w:val="32"/>
        </w:rPr>
        <w:t>资金分配情况</w:t>
      </w:r>
      <w:r>
        <w:rPr>
          <w:rFonts w:ascii="仿宋_GB2312" w:eastAsia="仿宋_GB2312" w:hAnsi="黑体" w:hint="eastAsia"/>
          <w:sz w:val="32"/>
          <w:szCs w:val="32"/>
        </w:rPr>
        <w:t>：州本级使用</w:t>
      </w:r>
    </w:p>
    <w:p w14:paraId="1DF8FA04" w14:textId="77777777" w:rsidR="00CF4AAF" w:rsidRDefault="004220DF">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 xml:space="preserve"> </w:t>
      </w:r>
      <w:r>
        <w:rPr>
          <w:rFonts w:ascii="仿宋_GB2312" w:eastAsia="仿宋_GB2312" w:hAnsi="黑体"/>
          <w:sz w:val="32"/>
          <w:szCs w:val="32"/>
        </w:rPr>
        <w:t>资金执行时间</w:t>
      </w:r>
      <w:r>
        <w:rPr>
          <w:rFonts w:ascii="仿宋_GB2312" w:eastAsia="仿宋_GB2312" w:hAnsi="黑体" w:hint="eastAsia"/>
          <w:sz w:val="32"/>
          <w:szCs w:val="32"/>
        </w:rPr>
        <w:t>：2019年1月-12月</w:t>
      </w:r>
    </w:p>
    <w:p w14:paraId="739C1F00" w14:textId="77777777" w:rsidR="00CF4AAF" w:rsidRDefault="004220DF">
      <w:pPr>
        <w:widowControl/>
        <w:numPr>
          <w:ilvl w:val="0"/>
          <w:numId w:val="3"/>
        </w:numPr>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：印刷费</w:t>
      </w:r>
    </w:p>
    <w:p w14:paraId="475E4201" w14:textId="77777777" w:rsidR="00CF4AAF" w:rsidRDefault="004220DF">
      <w:pPr>
        <w:widowControl/>
        <w:spacing w:line="580" w:lineRule="exact"/>
        <w:jc w:val="left"/>
        <w:rPr>
          <w:rFonts w:ascii="仿宋_GB2312" w:eastAsia="仿宋_GB2312" w:hAnsi="黑体"/>
          <w:sz w:val="32"/>
          <w:szCs w:val="32"/>
        </w:rPr>
      </w:pPr>
      <w:r>
        <w:rPr>
          <w:rFonts w:ascii="仿宋_GB2312" w:eastAsia="仿宋_GB2312" w:hAnsi="黑体" w:hint="eastAsia"/>
          <w:sz w:val="32"/>
          <w:szCs w:val="32"/>
        </w:rPr>
        <w:lastRenderedPageBreak/>
        <w:t xml:space="preserve">     </w:t>
      </w:r>
      <w:r>
        <w:rPr>
          <w:rFonts w:ascii="仿宋_GB2312" w:eastAsia="仿宋_GB2312" w:hAnsi="黑体"/>
          <w:sz w:val="32"/>
          <w:szCs w:val="32"/>
        </w:rPr>
        <w:t>设立的政策依据</w:t>
      </w:r>
      <w:r>
        <w:rPr>
          <w:rFonts w:ascii="仿宋_GB2312" w:eastAsia="仿宋_GB2312" w:hAnsi="黑体" w:hint="eastAsia"/>
          <w:sz w:val="32"/>
          <w:szCs w:val="32"/>
        </w:rPr>
        <w:t>：</w:t>
      </w:r>
      <w:r>
        <w:rPr>
          <w:rStyle w:val="a7"/>
          <w:rFonts w:ascii="仿宋" w:eastAsia="仿宋" w:hAnsi="仿宋" w:hint="eastAsia"/>
          <w:b w:val="0"/>
          <w:spacing w:val="-4"/>
          <w:sz w:val="32"/>
          <w:szCs w:val="32"/>
        </w:rPr>
        <w:t>统计年鉴、月度卡片和领导干部手册等资料印刷。</w:t>
      </w:r>
    </w:p>
    <w:p w14:paraId="0616F5B6" w14:textId="77777777" w:rsidR="00CF4AAF" w:rsidRDefault="004220DF">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 xml:space="preserve"> </w:t>
      </w:r>
      <w:r>
        <w:rPr>
          <w:rFonts w:ascii="仿宋_GB2312" w:eastAsia="仿宋_GB2312" w:hAnsi="黑体"/>
          <w:sz w:val="32"/>
          <w:szCs w:val="32"/>
        </w:rPr>
        <w:t>预算安排规模</w:t>
      </w:r>
      <w:r>
        <w:rPr>
          <w:rFonts w:ascii="仿宋_GB2312" w:eastAsia="仿宋_GB2312" w:hAnsi="黑体" w:hint="eastAsia"/>
          <w:sz w:val="32"/>
          <w:szCs w:val="32"/>
        </w:rPr>
        <w:t>：8万元</w:t>
      </w:r>
    </w:p>
    <w:p w14:paraId="39DCF653" w14:textId="77777777" w:rsidR="00CF4AAF" w:rsidRDefault="004220DF">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：昌吉州统计局</w:t>
      </w:r>
    </w:p>
    <w:p w14:paraId="6CE29242" w14:textId="77777777" w:rsidR="00CF4AAF" w:rsidRDefault="004220DF">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：州本级使用</w:t>
      </w:r>
    </w:p>
    <w:p w14:paraId="4B11F273"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：2019年1月-12月</w:t>
      </w:r>
    </w:p>
    <w:p w14:paraId="0A8F0504" w14:textId="77777777" w:rsidR="00CF4AAF" w:rsidRDefault="004220DF">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八、关于昌吉州统计局2019年一般公共预算“三公”经费预算情况说明</w:t>
      </w:r>
    </w:p>
    <w:p w14:paraId="2BC018C3"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昌吉州统计局2019年“三公”经费财政拨款预算数为    万元，其中：因公出国（境）费4.88万元，公务用车购置 0   万元，公务用车运行费4.31万元，公务接待费0.57万元。</w:t>
      </w:r>
    </w:p>
    <w:p w14:paraId="0382AE0F"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2019年“三公”经费财政拨款预算比上年增加（减少）   万元，其中：因公出国（境）费（减少）0.06万元，主要原因是压缩三公经费；公务用车购置费为0，未安排预算。公务用车运行费（减少）0.05万元，主要原因是压缩车辆运行费；公务接待费（减少）0.01万元，主要原因是压缩公务接待。</w:t>
      </w:r>
    </w:p>
    <w:p w14:paraId="475C3849" w14:textId="77777777" w:rsidR="00CF4AAF" w:rsidRDefault="004220DF">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九、关于昌吉州统计局2019年政府性基金预算拨款情况说明</w:t>
      </w:r>
    </w:p>
    <w:p w14:paraId="37E82342"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昌吉州统计局2019年没有使用政府性基金预算拨款安排的支出，政府性基金预算支出情况表为空表。</w:t>
      </w:r>
    </w:p>
    <w:p w14:paraId="5F9D738A" w14:textId="77777777" w:rsidR="00CF4AAF" w:rsidRDefault="004220DF">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14:paraId="366669CC" w14:textId="77777777" w:rsidR="00CF4AAF" w:rsidRDefault="004220DF">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14:paraId="11F589D5"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2019年，州本级单位的机关运行经费财政拨款预算46.46万元，比上年预算（减少）2.48万元，（下降）6.21 %。主要原因是人员减少，调出1人、退休1人。</w:t>
      </w:r>
    </w:p>
    <w:p w14:paraId="13B5783D" w14:textId="77777777" w:rsidR="00CF4AAF" w:rsidRDefault="004220DF">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14:paraId="33D2770E"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2019年，昌吉州统计局及下属单位政府采购预算28.14   万元，其中：政府采购货物预算28.14 万元，政府采购工程预算0万元，政府采购服务预算0万元。</w:t>
      </w:r>
    </w:p>
    <w:p w14:paraId="2C2E2516"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仿宋_GB2312" w:hint="eastAsia"/>
          <w:sz w:val="32"/>
        </w:rPr>
        <w:t>2019年度本部门面向中小企业预留政府采购项目预算金额0万元，其中：面向小微企业预留政府采购项目预算金额0万元。</w:t>
      </w:r>
    </w:p>
    <w:p w14:paraId="01517E09" w14:textId="77777777" w:rsidR="00CF4AAF" w:rsidRDefault="004220DF">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14:paraId="2E5CC5DC"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截至2018年底，昌吉州统计局及下属各预算单位占用使用国有资产总体情况为</w:t>
      </w:r>
    </w:p>
    <w:p w14:paraId="381F514E"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1.房屋0 平方米，价值0万元。</w:t>
      </w:r>
    </w:p>
    <w:p w14:paraId="247EEE26"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2.车辆2辆，价值 43.5 万元；其中：一般公务用车2  辆，价值43.5万元；执法执勤用车0辆，价值0 万元；其他车辆0辆，价值0万元。</w:t>
      </w:r>
    </w:p>
    <w:p w14:paraId="3482EAA4"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3.办公家具价值0万元。</w:t>
      </w:r>
    </w:p>
    <w:p w14:paraId="1D707052"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4.其他资产价值138.72万元。</w:t>
      </w:r>
    </w:p>
    <w:p w14:paraId="7D91ABFD"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单位价值50万元以上大型设备0台（套），单位价值100万元以上大型设备0台（套）。</w:t>
      </w:r>
    </w:p>
    <w:p w14:paraId="587FFD93"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2019年部门预算未安排购置车辆经费（或安排购置车辆经费0万元），安排购置50万元以上大型设备0台（套），单位价值100万元以上大型设备0台（套）。</w:t>
      </w:r>
    </w:p>
    <w:p w14:paraId="412FC333" w14:textId="77777777" w:rsidR="00CF4AAF" w:rsidRDefault="004220DF">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14:paraId="60604A5A" w14:textId="77777777" w:rsidR="00CF4AAF" w:rsidRDefault="004220DF">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2019年度，本年度实行绩效管理的项目4个，涉及预算金额178万元。具体情况见下表（按项目分别填报）：</w:t>
      </w:r>
    </w:p>
    <w:p w14:paraId="69113BD4" w14:textId="77777777" w:rsidR="00CF4AAF" w:rsidRDefault="00CF4AAF">
      <w:pPr>
        <w:spacing w:line="500" w:lineRule="exact"/>
        <w:rPr>
          <w:rFonts w:ascii="仿宋_GB2312" w:eastAsia="仿宋_GB2312" w:hAnsi="宋体" w:cs="宋体"/>
          <w:kern w:val="0"/>
          <w:sz w:val="32"/>
          <w:szCs w:val="32"/>
        </w:rPr>
      </w:pPr>
    </w:p>
    <w:p w14:paraId="55312BC0" w14:textId="77777777" w:rsidR="00CF4AAF" w:rsidRDefault="00CF4AAF">
      <w:pPr>
        <w:spacing w:line="500" w:lineRule="exact"/>
        <w:rPr>
          <w:rFonts w:ascii="仿宋_GB2312" w:eastAsia="仿宋_GB2312" w:hAnsi="宋体" w:cs="宋体"/>
          <w:kern w:val="0"/>
          <w:sz w:val="32"/>
          <w:szCs w:val="32"/>
        </w:rPr>
      </w:pPr>
    </w:p>
    <w:p w14:paraId="5A6848A1" w14:textId="77777777" w:rsidR="00CF4AAF" w:rsidRDefault="00CF4AAF">
      <w:pPr>
        <w:spacing w:line="500" w:lineRule="exact"/>
        <w:rPr>
          <w:rFonts w:ascii="仿宋_GB2312" w:eastAsia="仿宋_GB2312" w:hAnsi="宋体" w:cs="宋体"/>
          <w:kern w:val="0"/>
          <w:sz w:val="32"/>
          <w:szCs w:val="32"/>
        </w:rPr>
      </w:pPr>
    </w:p>
    <w:p w14:paraId="6DB72732" w14:textId="77777777" w:rsidR="00CF4AAF" w:rsidRDefault="00CF4AAF">
      <w:pPr>
        <w:widowControl/>
        <w:spacing w:line="600" w:lineRule="exact"/>
        <w:sectPr w:rsidR="00CF4AAF">
          <w:pgSz w:w="11906" w:h="16838"/>
          <w:pgMar w:top="1440" w:right="1800" w:bottom="1440" w:left="1800" w:header="851" w:footer="992" w:gutter="0"/>
          <w:cols w:space="720"/>
          <w:docGrid w:type="lines" w:linePitch="312"/>
        </w:sect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CF4AAF" w14:paraId="6F8367CB" w14:textId="77777777">
        <w:trPr>
          <w:trHeight w:val="406"/>
        </w:trPr>
        <w:tc>
          <w:tcPr>
            <w:tcW w:w="13973" w:type="dxa"/>
            <w:gridSpan w:val="13"/>
            <w:tcBorders>
              <w:top w:val="nil"/>
              <w:left w:val="nil"/>
              <w:bottom w:val="nil"/>
              <w:right w:val="nil"/>
            </w:tcBorders>
            <w:vAlign w:val="bottom"/>
          </w:tcPr>
          <w:p w14:paraId="266799C8" w14:textId="77777777" w:rsidR="00CF4AAF" w:rsidRDefault="004220DF">
            <w:pPr>
              <w:widowControl/>
              <w:jc w:val="center"/>
              <w:outlineLvl w:val="1"/>
              <w:rPr>
                <w:rFonts w:ascii="宋体" w:hAnsi="宋体" w:cs="宋体"/>
                <w:b/>
                <w:bCs/>
                <w:kern w:val="0"/>
                <w:sz w:val="32"/>
                <w:szCs w:val="32"/>
              </w:rPr>
            </w:pPr>
            <w:r>
              <w:rPr>
                <w:rFonts w:ascii="仿宋_GB2312" w:eastAsia="仿宋_GB2312" w:hAnsi="宋体" w:hint="eastAsia"/>
                <w:b/>
                <w:kern w:val="0"/>
                <w:sz w:val="32"/>
                <w:szCs w:val="32"/>
              </w:rPr>
              <w:lastRenderedPageBreak/>
              <w:t>项  目  支  出  绩  效  目  标  表</w:t>
            </w:r>
          </w:p>
        </w:tc>
      </w:tr>
      <w:tr w:rsidR="00CF4AAF" w14:paraId="241DC469" w14:textId="77777777">
        <w:trPr>
          <w:trHeight w:val="271"/>
        </w:trPr>
        <w:tc>
          <w:tcPr>
            <w:tcW w:w="2195" w:type="dxa"/>
            <w:tcBorders>
              <w:top w:val="nil"/>
              <w:left w:val="nil"/>
              <w:bottom w:val="nil"/>
              <w:right w:val="nil"/>
            </w:tcBorders>
            <w:vAlign w:val="bottom"/>
          </w:tcPr>
          <w:p w14:paraId="1F31C44B" w14:textId="77777777" w:rsidR="00CF4AAF" w:rsidRDefault="00CF4AAF">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14:paraId="53443A4D" w14:textId="77777777" w:rsidR="00CF4AAF" w:rsidRDefault="00CF4AAF">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14:paraId="7B7D79A1" w14:textId="77777777" w:rsidR="00CF4AAF" w:rsidRDefault="00CF4AAF">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14:paraId="17B017A4" w14:textId="77777777" w:rsidR="00CF4AAF" w:rsidRDefault="00CF4AAF">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5987B5AF" w14:textId="77777777" w:rsidR="00CF4AAF" w:rsidRDefault="00CF4AAF">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4651E2E0" w14:textId="77777777" w:rsidR="00CF4AAF" w:rsidRDefault="00CF4AAF">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14:paraId="4E797F38" w14:textId="77777777" w:rsidR="00CF4AAF" w:rsidRDefault="00CF4AAF">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26126B00" w14:textId="77777777" w:rsidR="00CF4AAF" w:rsidRDefault="00CF4AAF">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14:paraId="2B9FA8CE" w14:textId="77777777" w:rsidR="00CF4AAF" w:rsidRDefault="00CF4AAF">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271BBD74" w14:textId="77777777" w:rsidR="00CF4AAF" w:rsidRDefault="00CF4AAF">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6E3FE414" w14:textId="77777777" w:rsidR="00CF4AAF" w:rsidRDefault="00CF4AAF">
            <w:pPr>
              <w:widowControl/>
              <w:jc w:val="left"/>
              <w:rPr>
                <w:rFonts w:ascii="宋体" w:hAnsi="宋体" w:cs="宋体"/>
                <w:color w:val="000000"/>
                <w:kern w:val="0"/>
                <w:sz w:val="22"/>
              </w:rPr>
            </w:pPr>
          </w:p>
        </w:tc>
      </w:tr>
      <w:tr w:rsidR="00CF4AAF" w14:paraId="1CCC01A5" w14:textId="77777777">
        <w:trPr>
          <w:trHeight w:val="271"/>
        </w:trPr>
        <w:tc>
          <w:tcPr>
            <w:tcW w:w="2195" w:type="dxa"/>
            <w:tcBorders>
              <w:top w:val="single" w:sz="4" w:space="0" w:color="auto"/>
              <w:left w:val="single" w:sz="4" w:space="0" w:color="auto"/>
              <w:bottom w:val="single" w:sz="4" w:space="0" w:color="auto"/>
              <w:right w:val="single" w:sz="4" w:space="0" w:color="auto"/>
            </w:tcBorders>
            <w:vAlign w:val="center"/>
          </w:tcPr>
          <w:p w14:paraId="2504AE69"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14:paraId="3FA3C9D0"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昌吉州统计局</w:t>
            </w:r>
          </w:p>
        </w:tc>
        <w:tc>
          <w:tcPr>
            <w:tcW w:w="1925" w:type="dxa"/>
            <w:tcBorders>
              <w:top w:val="single" w:sz="4" w:space="0" w:color="auto"/>
              <w:left w:val="nil"/>
              <w:bottom w:val="single" w:sz="4" w:space="0" w:color="auto"/>
              <w:right w:val="single" w:sz="4" w:space="0" w:color="auto"/>
            </w:tcBorders>
            <w:vAlign w:val="center"/>
          </w:tcPr>
          <w:p w14:paraId="0981F7F9"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14:paraId="5A12C2E7" w14:textId="77777777" w:rsidR="00CF4AAF" w:rsidRDefault="004220DF">
            <w:pPr>
              <w:widowControl/>
              <w:jc w:val="center"/>
              <w:rPr>
                <w:rFonts w:ascii="宋体" w:hAnsi="宋体" w:cs="宋体"/>
                <w:kern w:val="0"/>
                <w:sz w:val="18"/>
                <w:szCs w:val="18"/>
              </w:rPr>
            </w:pPr>
            <w:r>
              <w:rPr>
                <w:rFonts w:hint="eastAsia"/>
              </w:rPr>
              <w:t>印刷费</w:t>
            </w:r>
          </w:p>
        </w:tc>
      </w:tr>
      <w:tr w:rsidR="00CF4AAF" w14:paraId="3236A05B" w14:textId="77777777">
        <w:trPr>
          <w:trHeight w:val="451"/>
        </w:trPr>
        <w:tc>
          <w:tcPr>
            <w:tcW w:w="2195" w:type="dxa"/>
            <w:tcBorders>
              <w:top w:val="nil"/>
              <w:left w:val="single" w:sz="4" w:space="0" w:color="auto"/>
              <w:bottom w:val="single" w:sz="4" w:space="0" w:color="auto"/>
              <w:right w:val="single" w:sz="4" w:space="0" w:color="auto"/>
            </w:tcBorders>
            <w:vAlign w:val="center"/>
          </w:tcPr>
          <w:p w14:paraId="5967D5BB"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14:paraId="7F7F4903"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14:paraId="5120EF60"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8　</w:t>
            </w:r>
          </w:p>
        </w:tc>
        <w:tc>
          <w:tcPr>
            <w:tcW w:w="1810" w:type="dxa"/>
            <w:gridSpan w:val="3"/>
            <w:tcBorders>
              <w:top w:val="single" w:sz="4" w:space="0" w:color="auto"/>
              <w:left w:val="nil"/>
              <w:bottom w:val="single" w:sz="4" w:space="0" w:color="auto"/>
              <w:right w:val="single" w:sz="4" w:space="0" w:color="auto"/>
            </w:tcBorders>
            <w:vAlign w:val="center"/>
          </w:tcPr>
          <w:p w14:paraId="778C164E"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14:paraId="5440A5C5"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8　</w:t>
            </w:r>
          </w:p>
        </w:tc>
        <w:tc>
          <w:tcPr>
            <w:tcW w:w="1381" w:type="dxa"/>
            <w:gridSpan w:val="2"/>
            <w:tcBorders>
              <w:top w:val="single" w:sz="4" w:space="0" w:color="auto"/>
              <w:left w:val="nil"/>
              <w:bottom w:val="single" w:sz="4" w:space="0" w:color="auto"/>
              <w:right w:val="single" w:sz="4" w:space="0" w:color="auto"/>
            </w:tcBorders>
            <w:vAlign w:val="center"/>
          </w:tcPr>
          <w:p w14:paraId="4F246516"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14:paraId="4246D3C2"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69F6E789" w14:textId="77777777">
        <w:trPr>
          <w:trHeight w:val="401"/>
        </w:trPr>
        <w:tc>
          <w:tcPr>
            <w:tcW w:w="2195" w:type="dxa"/>
            <w:tcBorders>
              <w:top w:val="nil"/>
              <w:left w:val="single" w:sz="4" w:space="0" w:color="000000"/>
              <w:bottom w:val="single" w:sz="4" w:space="0" w:color="000000"/>
              <w:right w:val="single" w:sz="4" w:space="0" w:color="000000"/>
            </w:tcBorders>
            <w:vAlign w:val="center"/>
          </w:tcPr>
          <w:p w14:paraId="74B28598"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14:paraId="7FBBFD71"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印刷费，主要用于统计年鉴、月度卡片和领导干部手册等资料印刷，其中，统计年鉴和领导干部手册全年一次共印</w:t>
            </w:r>
            <w:r>
              <w:rPr>
                <w:rFonts w:hint="eastAsia"/>
              </w:rPr>
              <w:t>300</w:t>
            </w:r>
            <w:r>
              <w:rPr>
                <w:rFonts w:hint="eastAsia"/>
              </w:rPr>
              <w:t>套，月度卡片</w:t>
            </w:r>
            <w:r>
              <w:rPr>
                <w:rFonts w:hint="eastAsia"/>
              </w:rPr>
              <w:t>2-11</w:t>
            </w:r>
            <w:r>
              <w:rPr>
                <w:rFonts w:hint="eastAsia"/>
              </w:rPr>
              <w:t>月各一期，每期约</w:t>
            </w:r>
            <w:r>
              <w:rPr>
                <w:rFonts w:hint="eastAsia"/>
              </w:rPr>
              <w:t>200</w:t>
            </w:r>
            <w:r>
              <w:rPr>
                <w:rFonts w:hint="eastAsia"/>
              </w:rPr>
              <w:t>份。</w:t>
            </w:r>
          </w:p>
        </w:tc>
      </w:tr>
      <w:tr w:rsidR="00CF4AAF" w14:paraId="72FE0D76" w14:textId="77777777">
        <w:trPr>
          <w:trHeight w:val="271"/>
        </w:trPr>
        <w:tc>
          <w:tcPr>
            <w:tcW w:w="2195" w:type="dxa"/>
            <w:tcBorders>
              <w:top w:val="nil"/>
              <w:left w:val="single" w:sz="4" w:space="0" w:color="000000"/>
              <w:bottom w:val="single" w:sz="4" w:space="0" w:color="000000"/>
              <w:right w:val="single" w:sz="4" w:space="0" w:color="000000"/>
            </w:tcBorders>
            <w:vAlign w:val="center"/>
          </w:tcPr>
          <w:p w14:paraId="401D6CFA"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14:paraId="43EA967A"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14:paraId="199B9021"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14:paraId="7FF4F23D"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指标值（包含数字及文字描述）</w:t>
            </w:r>
          </w:p>
        </w:tc>
      </w:tr>
      <w:tr w:rsidR="00CF4AAF" w14:paraId="6A7391CB" w14:textId="77777777">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17575916"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14:paraId="0D016628"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14:paraId="09B8B2C0" w14:textId="77777777" w:rsidR="00CF4AAF" w:rsidRDefault="004220DF">
            <w:pPr>
              <w:widowControl/>
              <w:jc w:val="center"/>
              <w:rPr>
                <w:rFonts w:ascii="宋体" w:hAnsi="宋体" w:cs="宋体"/>
                <w:kern w:val="0"/>
                <w:sz w:val="18"/>
                <w:szCs w:val="18"/>
              </w:rPr>
            </w:pPr>
            <w:r>
              <w:rPr>
                <w:rFonts w:hint="eastAsia"/>
              </w:rPr>
              <w:t>统计年鉴</w:t>
            </w: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0DAE154B" w14:textId="77777777" w:rsidR="00CF4AAF" w:rsidRDefault="004220DF">
            <w:pPr>
              <w:widowControl/>
              <w:jc w:val="center"/>
              <w:rPr>
                <w:rFonts w:ascii="宋体" w:hAnsi="宋体" w:cs="宋体"/>
                <w:kern w:val="0"/>
                <w:sz w:val="18"/>
                <w:szCs w:val="18"/>
              </w:rPr>
            </w:pPr>
            <w:r>
              <w:rPr>
                <w:rFonts w:hint="eastAsia"/>
              </w:rPr>
              <w:t xml:space="preserve">　预期每本</w:t>
            </w:r>
            <w:r>
              <w:rPr>
                <w:rFonts w:hint="eastAsia"/>
              </w:rPr>
              <w:t>150</w:t>
            </w:r>
            <w:r>
              <w:rPr>
                <w:rFonts w:hint="eastAsia"/>
              </w:rPr>
              <w:t>元</w:t>
            </w:r>
            <w:r>
              <w:rPr>
                <w:rFonts w:ascii="宋体" w:hAnsi="宋体" w:cs="宋体" w:hint="eastAsia"/>
                <w:kern w:val="0"/>
                <w:sz w:val="18"/>
                <w:szCs w:val="18"/>
              </w:rPr>
              <w:t xml:space="preserve">　</w:t>
            </w:r>
          </w:p>
        </w:tc>
      </w:tr>
      <w:tr w:rsidR="00CF4AAF" w14:paraId="730EDB80"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EAD17BF"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174F606"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F0EEC90" w14:textId="77777777" w:rsidR="00CF4AAF" w:rsidRDefault="004220DF">
            <w:pPr>
              <w:widowControl/>
              <w:jc w:val="center"/>
              <w:rPr>
                <w:rFonts w:ascii="宋体" w:hAnsi="宋体" w:cs="宋体"/>
                <w:kern w:val="0"/>
                <w:sz w:val="18"/>
                <w:szCs w:val="18"/>
              </w:rPr>
            </w:pPr>
            <w:r>
              <w:rPr>
                <w:rFonts w:hint="eastAsia"/>
              </w:rPr>
              <w:t>卡片资料</w:t>
            </w: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7A964CD7" w14:textId="77777777" w:rsidR="00CF4AAF" w:rsidRDefault="004220DF">
            <w:pPr>
              <w:widowControl/>
              <w:jc w:val="center"/>
              <w:rPr>
                <w:rFonts w:ascii="宋体" w:hAnsi="宋体" w:cs="宋体"/>
                <w:kern w:val="0"/>
                <w:sz w:val="18"/>
                <w:szCs w:val="18"/>
              </w:rPr>
            </w:pPr>
            <w:r>
              <w:rPr>
                <w:rFonts w:hint="eastAsia"/>
              </w:rPr>
              <w:t>预期每本</w:t>
            </w:r>
            <w:r>
              <w:rPr>
                <w:rFonts w:hint="eastAsia"/>
              </w:rPr>
              <w:t>4.5</w:t>
            </w:r>
            <w:r>
              <w:rPr>
                <w:rFonts w:hint="eastAsia"/>
              </w:rPr>
              <w:t>元</w:t>
            </w:r>
            <w:r>
              <w:rPr>
                <w:rFonts w:ascii="宋体" w:hAnsi="宋体" w:cs="宋体" w:hint="eastAsia"/>
                <w:kern w:val="0"/>
                <w:sz w:val="18"/>
                <w:szCs w:val="18"/>
              </w:rPr>
              <w:t xml:space="preserve">　</w:t>
            </w:r>
          </w:p>
        </w:tc>
      </w:tr>
      <w:tr w:rsidR="00CF4AAF" w14:paraId="52FE8479"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1C07A009"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6B932759"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14:paraId="07597660"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统计年鉴</w:t>
            </w:r>
          </w:p>
        </w:tc>
        <w:tc>
          <w:tcPr>
            <w:tcW w:w="3773" w:type="dxa"/>
            <w:gridSpan w:val="4"/>
            <w:tcBorders>
              <w:top w:val="single" w:sz="4" w:space="0" w:color="000000"/>
              <w:left w:val="nil"/>
              <w:bottom w:val="single" w:sz="4" w:space="0" w:color="000000"/>
              <w:right w:val="single" w:sz="4" w:space="0" w:color="000000"/>
            </w:tcBorders>
            <w:vAlign w:val="center"/>
          </w:tcPr>
          <w:p w14:paraId="0E1EE9DD" w14:textId="77777777" w:rsidR="00CF4AAF" w:rsidRDefault="004220DF">
            <w:pPr>
              <w:widowControl/>
              <w:jc w:val="center"/>
              <w:rPr>
                <w:rFonts w:ascii="宋体" w:hAnsi="宋体" w:cs="宋体"/>
                <w:kern w:val="0"/>
                <w:sz w:val="18"/>
                <w:szCs w:val="18"/>
              </w:rPr>
            </w:pPr>
            <w:r>
              <w:rPr>
                <w:rFonts w:hint="eastAsia"/>
              </w:rPr>
              <w:t>预期按</w:t>
            </w:r>
            <w:r>
              <w:rPr>
                <w:rFonts w:hint="eastAsia"/>
              </w:rPr>
              <w:t>10</w:t>
            </w:r>
            <w:r>
              <w:rPr>
                <w:rFonts w:hint="eastAsia"/>
              </w:rPr>
              <w:t>月底印刷完成</w:t>
            </w:r>
            <w:r>
              <w:rPr>
                <w:rFonts w:ascii="宋体" w:hAnsi="宋体" w:cs="宋体" w:hint="eastAsia"/>
                <w:kern w:val="0"/>
                <w:sz w:val="18"/>
                <w:szCs w:val="18"/>
              </w:rPr>
              <w:t xml:space="preserve">　</w:t>
            </w:r>
          </w:p>
        </w:tc>
      </w:tr>
      <w:tr w:rsidR="00CF4AAF" w14:paraId="0ECAEF6A"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92CF0D9"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C2074F9"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24343A84"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卡片资料</w:t>
            </w:r>
          </w:p>
        </w:tc>
        <w:tc>
          <w:tcPr>
            <w:tcW w:w="3773" w:type="dxa"/>
            <w:gridSpan w:val="4"/>
            <w:tcBorders>
              <w:top w:val="single" w:sz="4" w:space="0" w:color="000000"/>
              <w:left w:val="nil"/>
              <w:bottom w:val="single" w:sz="4" w:space="0" w:color="000000"/>
              <w:right w:val="single" w:sz="4" w:space="0" w:color="000000"/>
            </w:tcBorders>
            <w:vAlign w:val="center"/>
          </w:tcPr>
          <w:p w14:paraId="02B5AD6D" w14:textId="77777777" w:rsidR="00CF4AAF" w:rsidRDefault="004220DF">
            <w:pPr>
              <w:widowControl/>
              <w:jc w:val="center"/>
              <w:rPr>
                <w:rFonts w:ascii="宋体" w:hAnsi="宋体" w:cs="宋体"/>
                <w:kern w:val="0"/>
                <w:sz w:val="18"/>
                <w:szCs w:val="18"/>
              </w:rPr>
            </w:pPr>
            <w:r>
              <w:rPr>
                <w:rFonts w:hint="eastAsia"/>
              </w:rPr>
              <w:t>预期按次月</w:t>
            </w:r>
            <w:r>
              <w:rPr>
                <w:rFonts w:hint="eastAsia"/>
              </w:rPr>
              <w:t>20</w:t>
            </w:r>
            <w:r>
              <w:rPr>
                <w:rFonts w:hint="eastAsia"/>
              </w:rPr>
              <w:t>日之前印刷完成</w:t>
            </w:r>
            <w:r>
              <w:rPr>
                <w:rFonts w:ascii="宋体" w:hAnsi="宋体" w:cs="宋体" w:hint="eastAsia"/>
                <w:kern w:val="0"/>
                <w:sz w:val="18"/>
                <w:szCs w:val="18"/>
              </w:rPr>
              <w:t xml:space="preserve">　</w:t>
            </w:r>
          </w:p>
        </w:tc>
      </w:tr>
      <w:tr w:rsidR="00CF4AAF" w14:paraId="54C0C80F"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1A4F6D8F"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742ACC54"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14:paraId="28EDBA5D"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统计年鉴</w:t>
            </w:r>
          </w:p>
        </w:tc>
        <w:tc>
          <w:tcPr>
            <w:tcW w:w="3773" w:type="dxa"/>
            <w:gridSpan w:val="4"/>
            <w:tcBorders>
              <w:top w:val="single" w:sz="4" w:space="0" w:color="000000"/>
              <w:left w:val="nil"/>
              <w:bottom w:val="single" w:sz="4" w:space="0" w:color="000000"/>
              <w:right w:val="single" w:sz="4" w:space="0" w:color="000000"/>
            </w:tcBorders>
            <w:vAlign w:val="center"/>
          </w:tcPr>
          <w:p w14:paraId="43134166" w14:textId="77777777" w:rsidR="00CF4AAF" w:rsidRDefault="004220DF">
            <w:pPr>
              <w:widowControl/>
              <w:jc w:val="center"/>
              <w:rPr>
                <w:rFonts w:ascii="宋体" w:hAnsi="宋体" w:cs="宋体"/>
                <w:kern w:val="0"/>
                <w:sz w:val="18"/>
                <w:szCs w:val="18"/>
              </w:rPr>
            </w:pPr>
            <w:r>
              <w:rPr>
                <w:rFonts w:hint="eastAsia"/>
              </w:rPr>
              <w:t>年初预计印刷</w:t>
            </w:r>
            <w:r>
              <w:rPr>
                <w:rFonts w:hint="eastAsia"/>
              </w:rPr>
              <w:t>300</w:t>
            </w:r>
            <w:r>
              <w:rPr>
                <w:rFonts w:hint="eastAsia"/>
              </w:rPr>
              <w:t>本</w:t>
            </w:r>
            <w:r>
              <w:rPr>
                <w:rFonts w:ascii="宋体" w:hAnsi="宋体" w:cs="宋体" w:hint="eastAsia"/>
                <w:kern w:val="0"/>
                <w:sz w:val="18"/>
                <w:szCs w:val="18"/>
              </w:rPr>
              <w:t xml:space="preserve">　</w:t>
            </w:r>
          </w:p>
        </w:tc>
      </w:tr>
      <w:tr w:rsidR="00CF4AAF" w14:paraId="4A5CBD1B"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2C7D7C5"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7AD5EC2"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119092D"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卡片资料</w:t>
            </w:r>
          </w:p>
        </w:tc>
        <w:tc>
          <w:tcPr>
            <w:tcW w:w="3773" w:type="dxa"/>
            <w:gridSpan w:val="4"/>
            <w:tcBorders>
              <w:top w:val="single" w:sz="4" w:space="0" w:color="000000"/>
              <w:left w:val="nil"/>
              <w:bottom w:val="single" w:sz="4" w:space="0" w:color="000000"/>
              <w:right w:val="single" w:sz="4" w:space="0" w:color="000000"/>
            </w:tcBorders>
            <w:vAlign w:val="center"/>
          </w:tcPr>
          <w:p w14:paraId="1881E5E2"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r>
              <w:rPr>
                <w:rFonts w:hint="eastAsia"/>
              </w:rPr>
              <w:t>年初预计每月印刷</w:t>
            </w:r>
            <w:r>
              <w:rPr>
                <w:rFonts w:hint="eastAsia"/>
              </w:rPr>
              <w:t>250</w:t>
            </w:r>
            <w:r>
              <w:rPr>
                <w:rFonts w:hint="eastAsia"/>
              </w:rPr>
              <w:t>本，共计</w:t>
            </w:r>
            <w:r>
              <w:rPr>
                <w:rFonts w:hint="eastAsia"/>
              </w:rPr>
              <w:t>2500</w:t>
            </w:r>
            <w:r>
              <w:rPr>
                <w:rFonts w:hint="eastAsia"/>
              </w:rPr>
              <w:t>本</w:t>
            </w:r>
          </w:p>
        </w:tc>
      </w:tr>
      <w:tr w:rsidR="00CF4AAF" w14:paraId="038FB3DB"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2CFA2E0"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52A8650F"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14:paraId="2139C9B1"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统计年鉴</w:t>
            </w:r>
          </w:p>
        </w:tc>
        <w:tc>
          <w:tcPr>
            <w:tcW w:w="3773" w:type="dxa"/>
            <w:gridSpan w:val="4"/>
            <w:tcBorders>
              <w:top w:val="single" w:sz="4" w:space="0" w:color="000000"/>
              <w:left w:val="nil"/>
              <w:bottom w:val="single" w:sz="4" w:space="0" w:color="000000"/>
              <w:right w:val="single" w:sz="4" w:space="0" w:color="000000"/>
            </w:tcBorders>
            <w:vAlign w:val="center"/>
          </w:tcPr>
          <w:p w14:paraId="40FB4B97" w14:textId="77777777" w:rsidR="00CF4AAF" w:rsidRDefault="004220DF">
            <w:pPr>
              <w:widowControl/>
              <w:jc w:val="center"/>
              <w:rPr>
                <w:rFonts w:ascii="宋体" w:hAnsi="宋体" w:cs="宋体"/>
                <w:kern w:val="0"/>
                <w:sz w:val="18"/>
                <w:szCs w:val="18"/>
              </w:rPr>
            </w:pPr>
            <w:r>
              <w:rPr>
                <w:rFonts w:hint="eastAsia"/>
              </w:rPr>
              <w:t>设计美观，印刷清楚</w:t>
            </w:r>
            <w:r>
              <w:rPr>
                <w:rFonts w:ascii="宋体" w:hAnsi="宋体" w:cs="宋体" w:hint="eastAsia"/>
                <w:kern w:val="0"/>
                <w:sz w:val="18"/>
                <w:szCs w:val="18"/>
              </w:rPr>
              <w:t xml:space="preserve">　</w:t>
            </w:r>
          </w:p>
        </w:tc>
      </w:tr>
      <w:tr w:rsidR="00CF4AAF" w14:paraId="0F9D3418"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AF37D6D"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A1F8029"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15847C44"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 xml:space="preserve"> </w:t>
            </w:r>
            <w:r>
              <w:rPr>
                <w:rFonts w:hint="eastAsia"/>
              </w:rPr>
              <w:t>卡片资料</w:t>
            </w:r>
          </w:p>
        </w:tc>
        <w:tc>
          <w:tcPr>
            <w:tcW w:w="3773" w:type="dxa"/>
            <w:gridSpan w:val="4"/>
            <w:tcBorders>
              <w:top w:val="single" w:sz="4" w:space="0" w:color="000000"/>
              <w:left w:val="nil"/>
              <w:bottom w:val="single" w:sz="4" w:space="0" w:color="000000"/>
              <w:right w:val="single" w:sz="4" w:space="0" w:color="000000"/>
            </w:tcBorders>
            <w:vAlign w:val="center"/>
          </w:tcPr>
          <w:p w14:paraId="169FE83D" w14:textId="77777777" w:rsidR="00CF4AAF" w:rsidRDefault="004220DF">
            <w:pPr>
              <w:widowControl/>
              <w:jc w:val="center"/>
              <w:rPr>
                <w:rFonts w:ascii="宋体" w:hAnsi="宋体" w:cs="宋体"/>
                <w:kern w:val="0"/>
                <w:sz w:val="18"/>
                <w:szCs w:val="18"/>
              </w:rPr>
            </w:pPr>
            <w:r>
              <w:rPr>
                <w:rFonts w:hint="eastAsia"/>
              </w:rPr>
              <w:t>设计美观，印刷清楚</w:t>
            </w:r>
          </w:p>
        </w:tc>
      </w:tr>
      <w:tr w:rsidR="00CF4AAF" w14:paraId="4DE82C3C" w14:textId="77777777">
        <w:trPr>
          <w:trHeight w:val="283"/>
        </w:trPr>
        <w:tc>
          <w:tcPr>
            <w:tcW w:w="2195" w:type="dxa"/>
            <w:vMerge w:val="restart"/>
            <w:tcBorders>
              <w:top w:val="nil"/>
              <w:left w:val="single" w:sz="4" w:space="0" w:color="000000"/>
              <w:bottom w:val="single" w:sz="4" w:space="0" w:color="000000"/>
              <w:right w:val="single" w:sz="4" w:space="0" w:color="000000"/>
            </w:tcBorders>
            <w:vAlign w:val="center"/>
          </w:tcPr>
          <w:p w14:paraId="1CE43E95"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14:paraId="7B41A701"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14:paraId="20B0B924"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36BB6395"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7FBBA885"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EF5E338"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A1ACAFD"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10EA181E"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7FABDFF5"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4B93BDB9"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D3CF385"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0657233D"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14:paraId="57EFA08B"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统计年鉴</w:t>
            </w:r>
          </w:p>
        </w:tc>
        <w:tc>
          <w:tcPr>
            <w:tcW w:w="3773" w:type="dxa"/>
            <w:gridSpan w:val="4"/>
            <w:tcBorders>
              <w:top w:val="single" w:sz="4" w:space="0" w:color="000000"/>
              <w:left w:val="nil"/>
              <w:bottom w:val="single" w:sz="4" w:space="0" w:color="000000"/>
              <w:right w:val="single" w:sz="4" w:space="0" w:color="000000"/>
            </w:tcBorders>
            <w:vAlign w:val="center"/>
          </w:tcPr>
          <w:p w14:paraId="1EEED5FB" w14:textId="77777777" w:rsidR="00CF4AAF" w:rsidRDefault="004220DF">
            <w:pPr>
              <w:widowControl/>
              <w:jc w:val="center"/>
              <w:rPr>
                <w:rFonts w:ascii="宋体" w:hAnsi="宋体" w:cs="宋体"/>
                <w:kern w:val="0"/>
                <w:sz w:val="18"/>
                <w:szCs w:val="18"/>
              </w:rPr>
            </w:pPr>
            <w:r>
              <w:rPr>
                <w:rFonts w:hint="eastAsia"/>
              </w:rPr>
              <w:t>定期提供统计数据，保持数据延续性</w:t>
            </w:r>
            <w:r>
              <w:rPr>
                <w:rFonts w:ascii="宋体" w:hAnsi="宋体" w:cs="宋体" w:hint="eastAsia"/>
                <w:kern w:val="0"/>
                <w:sz w:val="18"/>
                <w:szCs w:val="18"/>
              </w:rPr>
              <w:t xml:space="preserve">　</w:t>
            </w:r>
          </w:p>
        </w:tc>
      </w:tr>
      <w:tr w:rsidR="00CF4AAF" w14:paraId="5A4D520D"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7DE23D3E"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B5467F6"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20252CB3"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卡片资料</w:t>
            </w:r>
          </w:p>
        </w:tc>
        <w:tc>
          <w:tcPr>
            <w:tcW w:w="3773" w:type="dxa"/>
            <w:gridSpan w:val="4"/>
            <w:tcBorders>
              <w:top w:val="single" w:sz="4" w:space="0" w:color="000000"/>
              <w:left w:val="nil"/>
              <w:bottom w:val="single" w:sz="4" w:space="0" w:color="000000"/>
              <w:right w:val="single" w:sz="4" w:space="0" w:color="000000"/>
            </w:tcBorders>
            <w:vAlign w:val="center"/>
          </w:tcPr>
          <w:p w14:paraId="4D308AE5" w14:textId="77777777" w:rsidR="00CF4AAF" w:rsidRDefault="004220DF">
            <w:pPr>
              <w:widowControl/>
              <w:jc w:val="center"/>
              <w:rPr>
                <w:rFonts w:ascii="宋体" w:hAnsi="宋体" w:cs="宋体"/>
                <w:kern w:val="0"/>
                <w:sz w:val="18"/>
                <w:szCs w:val="18"/>
              </w:rPr>
            </w:pPr>
            <w:r>
              <w:rPr>
                <w:rFonts w:hint="eastAsia"/>
              </w:rPr>
              <w:t>定期提供统计数据，保持数据延续性</w:t>
            </w:r>
            <w:r>
              <w:rPr>
                <w:rFonts w:ascii="宋体" w:hAnsi="宋体" w:cs="宋体" w:hint="eastAsia"/>
                <w:kern w:val="0"/>
                <w:sz w:val="18"/>
                <w:szCs w:val="18"/>
              </w:rPr>
              <w:t xml:space="preserve">　</w:t>
            </w:r>
          </w:p>
        </w:tc>
      </w:tr>
      <w:tr w:rsidR="00CF4AAF" w14:paraId="11B1A825"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35194E9"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4BCAA6D4"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14:paraId="386EFA58"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统计年鉴</w:t>
            </w:r>
          </w:p>
        </w:tc>
        <w:tc>
          <w:tcPr>
            <w:tcW w:w="3773" w:type="dxa"/>
            <w:gridSpan w:val="4"/>
            <w:tcBorders>
              <w:top w:val="single" w:sz="4" w:space="0" w:color="000000"/>
              <w:left w:val="nil"/>
              <w:bottom w:val="single" w:sz="4" w:space="0" w:color="000000"/>
              <w:right w:val="single" w:sz="4" w:space="0" w:color="000000"/>
            </w:tcBorders>
            <w:vAlign w:val="center"/>
          </w:tcPr>
          <w:p w14:paraId="1486C7F4"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r>
              <w:rPr>
                <w:rFonts w:hint="eastAsia"/>
              </w:rPr>
              <w:t>为社会各界提供统计数据资料</w:t>
            </w:r>
          </w:p>
        </w:tc>
      </w:tr>
      <w:tr w:rsidR="00CF4AAF" w14:paraId="7DA6C687"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78C5860"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E2738EA"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11BF1AEA"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卡片资料</w:t>
            </w:r>
          </w:p>
        </w:tc>
        <w:tc>
          <w:tcPr>
            <w:tcW w:w="3773" w:type="dxa"/>
            <w:gridSpan w:val="4"/>
            <w:tcBorders>
              <w:top w:val="single" w:sz="4" w:space="0" w:color="000000"/>
              <w:left w:val="nil"/>
              <w:bottom w:val="single" w:sz="4" w:space="0" w:color="000000"/>
              <w:right w:val="single" w:sz="4" w:space="0" w:color="000000"/>
            </w:tcBorders>
            <w:vAlign w:val="center"/>
          </w:tcPr>
          <w:p w14:paraId="6B78356F" w14:textId="77777777" w:rsidR="00CF4AAF" w:rsidRDefault="004220DF">
            <w:pPr>
              <w:widowControl/>
              <w:jc w:val="center"/>
              <w:rPr>
                <w:rFonts w:ascii="宋体" w:hAnsi="宋体" w:cs="宋体"/>
                <w:kern w:val="0"/>
                <w:sz w:val="18"/>
                <w:szCs w:val="18"/>
              </w:rPr>
            </w:pPr>
            <w:r>
              <w:rPr>
                <w:rFonts w:hint="eastAsia"/>
              </w:rPr>
              <w:t>为社会各界提供统计数据资料</w:t>
            </w:r>
            <w:r>
              <w:rPr>
                <w:rFonts w:ascii="宋体" w:hAnsi="宋体" w:cs="宋体" w:hint="eastAsia"/>
                <w:kern w:val="0"/>
                <w:sz w:val="18"/>
                <w:szCs w:val="18"/>
              </w:rPr>
              <w:t xml:space="preserve">　</w:t>
            </w:r>
          </w:p>
        </w:tc>
      </w:tr>
      <w:tr w:rsidR="00CF4AAF" w14:paraId="40DD60B1"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21B15C5"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641EC942"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14:paraId="0C1BC6A5"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20A04E02"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58D78A0C"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7D34876"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F8F8865"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50706701"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032C62D0"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4FBD9D04" w14:textId="77777777">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5FD7C8F3"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lastRenderedPageBreak/>
              <w:t>满意度指标</w:t>
            </w:r>
          </w:p>
        </w:tc>
        <w:tc>
          <w:tcPr>
            <w:tcW w:w="1857" w:type="dxa"/>
            <w:vMerge w:val="restart"/>
            <w:tcBorders>
              <w:top w:val="nil"/>
              <w:left w:val="single" w:sz="4" w:space="0" w:color="000000"/>
              <w:bottom w:val="single" w:sz="4" w:space="0" w:color="000000"/>
              <w:right w:val="single" w:sz="4" w:space="0" w:color="000000"/>
            </w:tcBorders>
            <w:vAlign w:val="center"/>
          </w:tcPr>
          <w:p w14:paraId="7444F3E8"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14:paraId="144DFF20"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统计年鉴</w:t>
            </w:r>
          </w:p>
        </w:tc>
        <w:tc>
          <w:tcPr>
            <w:tcW w:w="3773" w:type="dxa"/>
            <w:gridSpan w:val="4"/>
            <w:tcBorders>
              <w:top w:val="single" w:sz="4" w:space="0" w:color="000000"/>
              <w:left w:val="nil"/>
              <w:bottom w:val="single" w:sz="4" w:space="0" w:color="000000"/>
              <w:right w:val="single" w:sz="4" w:space="0" w:color="000000"/>
            </w:tcBorders>
            <w:vAlign w:val="center"/>
          </w:tcPr>
          <w:p w14:paraId="0F411B36" w14:textId="77777777" w:rsidR="00CF4AAF" w:rsidRDefault="004220DF">
            <w:pPr>
              <w:widowControl/>
              <w:jc w:val="center"/>
              <w:rPr>
                <w:rFonts w:ascii="宋体" w:hAnsi="宋体" w:cs="宋体"/>
                <w:kern w:val="0"/>
                <w:sz w:val="18"/>
                <w:szCs w:val="18"/>
              </w:rPr>
            </w:pPr>
            <w:r>
              <w:rPr>
                <w:rFonts w:hint="eastAsia"/>
              </w:rPr>
              <w:t>满意</w:t>
            </w:r>
            <w:r>
              <w:rPr>
                <w:rFonts w:ascii="宋体" w:hAnsi="宋体" w:cs="宋体" w:hint="eastAsia"/>
                <w:kern w:val="0"/>
                <w:sz w:val="18"/>
                <w:szCs w:val="18"/>
              </w:rPr>
              <w:t xml:space="preserve">　</w:t>
            </w:r>
          </w:p>
        </w:tc>
      </w:tr>
      <w:tr w:rsidR="00CF4AAF" w14:paraId="48F16E93"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83D7759"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9186375"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27AC35FB"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卡片资料</w:t>
            </w:r>
          </w:p>
        </w:tc>
        <w:tc>
          <w:tcPr>
            <w:tcW w:w="3773" w:type="dxa"/>
            <w:gridSpan w:val="4"/>
            <w:tcBorders>
              <w:top w:val="single" w:sz="4" w:space="0" w:color="000000"/>
              <w:left w:val="nil"/>
              <w:bottom w:val="single" w:sz="4" w:space="0" w:color="000000"/>
              <w:right w:val="single" w:sz="4" w:space="0" w:color="000000"/>
            </w:tcBorders>
            <w:vAlign w:val="center"/>
          </w:tcPr>
          <w:p w14:paraId="149F93AF" w14:textId="77777777" w:rsidR="00CF4AAF" w:rsidRDefault="004220DF">
            <w:pPr>
              <w:widowControl/>
              <w:jc w:val="center"/>
              <w:rPr>
                <w:rFonts w:ascii="宋体" w:hAnsi="宋体" w:cs="宋体"/>
                <w:kern w:val="0"/>
                <w:sz w:val="18"/>
                <w:szCs w:val="18"/>
              </w:rPr>
            </w:pPr>
            <w:r>
              <w:rPr>
                <w:rFonts w:hint="eastAsia"/>
              </w:rPr>
              <w:t>满意</w:t>
            </w:r>
            <w:r>
              <w:rPr>
                <w:rFonts w:ascii="宋体" w:hAnsi="宋体" w:cs="宋体" w:hint="eastAsia"/>
                <w:kern w:val="0"/>
                <w:sz w:val="18"/>
                <w:szCs w:val="18"/>
              </w:rPr>
              <w:t xml:space="preserve">　</w:t>
            </w:r>
          </w:p>
        </w:tc>
      </w:tr>
    </w:tbl>
    <w:p w14:paraId="712BDA9C" w14:textId="77777777" w:rsidR="00CF4AAF" w:rsidRDefault="00CF4AAF">
      <w:pPr>
        <w:widowControl/>
        <w:spacing w:line="560" w:lineRule="exact"/>
        <w:ind w:firstLineChars="196" w:firstLine="412"/>
        <w:jc w:val="left"/>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CF4AAF" w14:paraId="3ECBEFB5" w14:textId="77777777">
        <w:trPr>
          <w:trHeight w:val="406"/>
        </w:trPr>
        <w:tc>
          <w:tcPr>
            <w:tcW w:w="13973" w:type="dxa"/>
            <w:gridSpan w:val="13"/>
            <w:tcBorders>
              <w:top w:val="nil"/>
              <w:left w:val="nil"/>
              <w:bottom w:val="nil"/>
              <w:right w:val="nil"/>
            </w:tcBorders>
            <w:vAlign w:val="bottom"/>
          </w:tcPr>
          <w:p w14:paraId="3A6E9160" w14:textId="77777777" w:rsidR="00CF4AAF" w:rsidRDefault="004220DF">
            <w:pPr>
              <w:widowControl/>
              <w:jc w:val="center"/>
              <w:outlineLvl w:val="1"/>
              <w:rPr>
                <w:rFonts w:ascii="宋体" w:hAnsi="宋体" w:cs="宋体"/>
                <w:b/>
                <w:bCs/>
                <w:kern w:val="0"/>
                <w:sz w:val="32"/>
                <w:szCs w:val="32"/>
              </w:rPr>
            </w:pPr>
            <w:r>
              <w:rPr>
                <w:rFonts w:ascii="仿宋_GB2312" w:eastAsia="仿宋_GB2312" w:hAnsi="宋体" w:hint="eastAsia"/>
                <w:b/>
                <w:kern w:val="0"/>
                <w:sz w:val="32"/>
                <w:szCs w:val="32"/>
              </w:rPr>
              <w:t>项  目  支  出  绩  效  目  标  表</w:t>
            </w:r>
          </w:p>
        </w:tc>
      </w:tr>
      <w:tr w:rsidR="00CF4AAF" w14:paraId="265C9B35" w14:textId="77777777">
        <w:trPr>
          <w:trHeight w:val="271"/>
        </w:trPr>
        <w:tc>
          <w:tcPr>
            <w:tcW w:w="2195" w:type="dxa"/>
            <w:tcBorders>
              <w:top w:val="nil"/>
              <w:left w:val="nil"/>
              <w:bottom w:val="nil"/>
              <w:right w:val="nil"/>
            </w:tcBorders>
            <w:vAlign w:val="bottom"/>
          </w:tcPr>
          <w:p w14:paraId="30B7D8CF" w14:textId="77777777" w:rsidR="00CF4AAF" w:rsidRDefault="00CF4AAF">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14:paraId="18053FD0" w14:textId="77777777" w:rsidR="00CF4AAF" w:rsidRDefault="00CF4AAF">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14:paraId="1C6DD466" w14:textId="77777777" w:rsidR="00CF4AAF" w:rsidRDefault="00CF4AAF">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14:paraId="3C7A0B9F" w14:textId="77777777" w:rsidR="00CF4AAF" w:rsidRDefault="00CF4AAF">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311C9FF0" w14:textId="77777777" w:rsidR="00CF4AAF" w:rsidRDefault="00CF4AAF">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32309779" w14:textId="77777777" w:rsidR="00CF4AAF" w:rsidRDefault="00CF4AAF">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14:paraId="0D2FDC45" w14:textId="77777777" w:rsidR="00CF4AAF" w:rsidRDefault="00CF4AAF">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0021F858" w14:textId="77777777" w:rsidR="00CF4AAF" w:rsidRDefault="00CF4AAF">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14:paraId="32410111" w14:textId="77777777" w:rsidR="00CF4AAF" w:rsidRDefault="00CF4AAF">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02D2AC64" w14:textId="77777777" w:rsidR="00CF4AAF" w:rsidRDefault="00CF4AAF">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672C3791" w14:textId="77777777" w:rsidR="00CF4AAF" w:rsidRDefault="00CF4AAF">
            <w:pPr>
              <w:widowControl/>
              <w:jc w:val="left"/>
              <w:rPr>
                <w:rFonts w:ascii="宋体" w:hAnsi="宋体" w:cs="宋体"/>
                <w:color w:val="000000"/>
                <w:kern w:val="0"/>
                <w:sz w:val="22"/>
              </w:rPr>
            </w:pPr>
          </w:p>
        </w:tc>
      </w:tr>
      <w:tr w:rsidR="00CF4AAF" w14:paraId="7B5CCDE4" w14:textId="77777777">
        <w:trPr>
          <w:trHeight w:val="271"/>
        </w:trPr>
        <w:tc>
          <w:tcPr>
            <w:tcW w:w="2195" w:type="dxa"/>
            <w:tcBorders>
              <w:top w:val="single" w:sz="4" w:space="0" w:color="auto"/>
              <w:left w:val="single" w:sz="4" w:space="0" w:color="auto"/>
              <w:bottom w:val="single" w:sz="4" w:space="0" w:color="auto"/>
              <w:right w:val="single" w:sz="4" w:space="0" w:color="auto"/>
            </w:tcBorders>
            <w:vAlign w:val="center"/>
          </w:tcPr>
          <w:p w14:paraId="49BB0F74"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14:paraId="284CAEC2"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昌吉州统计局单位</w:t>
            </w:r>
          </w:p>
        </w:tc>
        <w:tc>
          <w:tcPr>
            <w:tcW w:w="1925" w:type="dxa"/>
            <w:tcBorders>
              <w:top w:val="single" w:sz="4" w:space="0" w:color="auto"/>
              <w:left w:val="nil"/>
              <w:bottom w:val="single" w:sz="4" w:space="0" w:color="auto"/>
              <w:right w:val="single" w:sz="4" w:space="0" w:color="auto"/>
            </w:tcBorders>
            <w:vAlign w:val="center"/>
          </w:tcPr>
          <w:p w14:paraId="20D9053F"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14:paraId="40AB0147" w14:textId="77777777" w:rsidR="00CF4AAF" w:rsidRDefault="004220DF">
            <w:pPr>
              <w:widowControl/>
              <w:jc w:val="center"/>
              <w:rPr>
                <w:rFonts w:ascii="宋体" w:hAnsi="宋体" w:cs="宋体"/>
                <w:kern w:val="0"/>
                <w:sz w:val="18"/>
                <w:szCs w:val="18"/>
              </w:rPr>
            </w:pPr>
            <w:r>
              <w:rPr>
                <w:rFonts w:hint="eastAsia"/>
              </w:rPr>
              <w:t>全国第四次普查经费</w:t>
            </w:r>
          </w:p>
        </w:tc>
      </w:tr>
      <w:tr w:rsidR="00CF4AAF" w14:paraId="4E8D3A8C" w14:textId="77777777">
        <w:trPr>
          <w:trHeight w:val="451"/>
        </w:trPr>
        <w:tc>
          <w:tcPr>
            <w:tcW w:w="2195" w:type="dxa"/>
            <w:tcBorders>
              <w:top w:val="nil"/>
              <w:left w:val="single" w:sz="4" w:space="0" w:color="auto"/>
              <w:bottom w:val="single" w:sz="4" w:space="0" w:color="auto"/>
              <w:right w:val="single" w:sz="4" w:space="0" w:color="auto"/>
            </w:tcBorders>
            <w:vAlign w:val="center"/>
          </w:tcPr>
          <w:p w14:paraId="3253A083"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14:paraId="4D417EA8"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14:paraId="64A4CE4B"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60　</w:t>
            </w:r>
          </w:p>
        </w:tc>
        <w:tc>
          <w:tcPr>
            <w:tcW w:w="1810" w:type="dxa"/>
            <w:gridSpan w:val="3"/>
            <w:tcBorders>
              <w:top w:val="single" w:sz="4" w:space="0" w:color="auto"/>
              <w:left w:val="nil"/>
              <w:bottom w:val="single" w:sz="4" w:space="0" w:color="auto"/>
              <w:right w:val="single" w:sz="4" w:space="0" w:color="auto"/>
            </w:tcBorders>
            <w:vAlign w:val="center"/>
          </w:tcPr>
          <w:p w14:paraId="218AF63B"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14:paraId="6B14E6E2"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60　</w:t>
            </w:r>
          </w:p>
        </w:tc>
        <w:tc>
          <w:tcPr>
            <w:tcW w:w="1381" w:type="dxa"/>
            <w:gridSpan w:val="2"/>
            <w:tcBorders>
              <w:top w:val="single" w:sz="4" w:space="0" w:color="auto"/>
              <w:left w:val="nil"/>
              <w:bottom w:val="single" w:sz="4" w:space="0" w:color="auto"/>
              <w:right w:val="single" w:sz="4" w:space="0" w:color="auto"/>
            </w:tcBorders>
            <w:vAlign w:val="center"/>
          </w:tcPr>
          <w:p w14:paraId="1BEA67D0"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14:paraId="0A9D45D9"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5698AA32" w14:textId="77777777">
        <w:trPr>
          <w:trHeight w:val="401"/>
        </w:trPr>
        <w:tc>
          <w:tcPr>
            <w:tcW w:w="2195" w:type="dxa"/>
            <w:tcBorders>
              <w:top w:val="nil"/>
              <w:left w:val="single" w:sz="4" w:space="0" w:color="000000"/>
              <w:bottom w:val="single" w:sz="4" w:space="0" w:color="000000"/>
              <w:right w:val="single" w:sz="4" w:space="0" w:color="000000"/>
            </w:tcBorders>
            <w:vAlign w:val="center"/>
          </w:tcPr>
          <w:p w14:paraId="1B0BE6DA"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14:paraId="32A3F271"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全面查清全州所有法人和产业活动单位及个体经营户，基本单位名录库，摸清、逐步发展壮大的新兴行业单位数，宣传、普查登记、督导、数据处理、质量抽查、资料应用开发</w:t>
            </w:r>
          </w:p>
        </w:tc>
      </w:tr>
      <w:tr w:rsidR="00CF4AAF" w14:paraId="58BAB102" w14:textId="77777777">
        <w:trPr>
          <w:trHeight w:val="271"/>
        </w:trPr>
        <w:tc>
          <w:tcPr>
            <w:tcW w:w="2195" w:type="dxa"/>
            <w:tcBorders>
              <w:top w:val="nil"/>
              <w:left w:val="single" w:sz="4" w:space="0" w:color="000000"/>
              <w:bottom w:val="single" w:sz="4" w:space="0" w:color="000000"/>
              <w:right w:val="single" w:sz="4" w:space="0" w:color="000000"/>
            </w:tcBorders>
            <w:vAlign w:val="center"/>
          </w:tcPr>
          <w:p w14:paraId="39C63581"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14:paraId="03FF5A94"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14:paraId="76428288"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14:paraId="70968008"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指标值（包含数字及文字描述）</w:t>
            </w:r>
          </w:p>
        </w:tc>
      </w:tr>
      <w:tr w:rsidR="00CF4AAF" w14:paraId="1238BBDD" w14:textId="77777777">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0D258E8B"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14:paraId="74DA24CA"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14:paraId="6FC23F5C" w14:textId="77777777" w:rsidR="00CF4AAF" w:rsidRDefault="004220DF">
            <w:pPr>
              <w:widowControl/>
              <w:jc w:val="center"/>
              <w:rPr>
                <w:rFonts w:ascii="宋体" w:hAnsi="宋体" w:cs="宋体"/>
                <w:kern w:val="0"/>
                <w:sz w:val="18"/>
                <w:szCs w:val="18"/>
              </w:rPr>
            </w:pPr>
            <w:r>
              <w:rPr>
                <w:rFonts w:hint="eastAsia"/>
              </w:rPr>
              <w:t>宣传海报</w:t>
            </w: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0A058E82" w14:textId="77777777" w:rsidR="00CF4AAF" w:rsidRDefault="004220DF">
            <w:pPr>
              <w:widowControl/>
              <w:jc w:val="center"/>
              <w:rPr>
                <w:rFonts w:ascii="宋体" w:hAnsi="宋体" w:cs="宋体"/>
                <w:kern w:val="0"/>
                <w:sz w:val="18"/>
                <w:szCs w:val="18"/>
              </w:rPr>
            </w:pPr>
            <w:r>
              <w:rPr>
                <w:rFonts w:hint="eastAsia"/>
              </w:rPr>
              <w:t>预期每张</w:t>
            </w:r>
            <w:r>
              <w:rPr>
                <w:rFonts w:hint="eastAsia"/>
              </w:rPr>
              <w:t>1</w:t>
            </w:r>
            <w:r>
              <w:rPr>
                <w:rFonts w:hint="eastAsia"/>
              </w:rPr>
              <w:t>元</w:t>
            </w:r>
            <w:r>
              <w:rPr>
                <w:rFonts w:ascii="宋体" w:hAnsi="宋体" w:cs="宋体" w:hint="eastAsia"/>
                <w:kern w:val="0"/>
                <w:sz w:val="18"/>
                <w:szCs w:val="18"/>
              </w:rPr>
              <w:t xml:space="preserve">　</w:t>
            </w:r>
          </w:p>
        </w:tc>
      </w:tr>
      <w:tr w:rsidR="00CF4AAF" w14:paraId="7399286C"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58BCE53"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F77131A"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1624BB31"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r>
              <w:rPr>
                <w:rFonts w:hint="eastAsia"/>
              </w:rPr>
              <w:t>宣传纸杯</w:t>
            </w:r>
          </w:p>
        </w:tc>
        <w:tc>
          <w:tcPr>
            <w:tcW w:w="3773" w:type="dxa"/>
            <w:gridSpan w:val="4"/>
            <w:tcBorders>
              <w:top w:val="single" w:sz="4" w:space="0" w:color="000000"/>
              <w:left w:val="nil"/>
              <w:bottom w:val="single" w:sz="4" w:space="0" w:color="000000"/>
              <w:right w:val="single" w:sz="4" w:space="0" w:color="000000"/>
            </w:tcBorders>
            <w:vAlign w:val="center"/>
          </w:tcPr>
          <w:p w14:paraId="1A2E0C43" w14:textId="77777777" w:rsidR="00CF4AAF" w:rsidRDefault="004220DF">
            <w:pPr>
              <w:widowControl/>
              <w:jc w:val="center"/>
              <w:rPr>
                <w:rFonts w:ascii="宋体" w:hAnsi="宋体" w:cs="宋体"/>
                <w:kern w:val="0"/>
                <w:sz w:val="18"/>
                <w:szCs w:val="18"/>
              </w:rPr>
            </w:pPr>
            <w:r>
              <w:rPr>
                <w:rFonts w:hint="eastAsia"/>
              </w:rPr>
              <w:t>预期每个</w:t>
            </w:r>
            <w:r>
              <w:rPr>
                <w:rFonts w:hint="eastAsia"/>
              </w:rPr>
              <w:t>0.18</w:t>
            </w:r>
            <w:r>
              <w:rPr>
                <w:rFonts w:hint="eastAsia"/>
              </w:rPr>
              <w:t>元</w:t>
            </w:r>
            <w:r>
              <w:rPr>
                <w:rFonts w:ascii="宋体" w:hAnsi="宋体" w:cs="宋体" w:hint="eastAsia"/>
                <w:kern w:val="0"/>
                <w:sz w:val="18"/>
                <w:szCs w:val="18"/>
              </w:rPr>
              <w:t xml:space="preserve">　</w:t>
            </w:r>
          </w:p>
        </w:tc>
      </w:tr>
      <w:tr w:rsidR="00CF4AAF" w14:paraId="174D9E74"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5B0BF61"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78AAC7B9"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14:paraId="4ABCFC18"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宣传海报</w:t>
            </w:r>
          </w:p>
        </w:tc>
        <w:tc>
          <w:tcPr>
            <w:tcW w:w="3773" w:type="dxa"/>
            <w:gridSpan w:val="4"/>
            <w:tcBorders>
              <w:top w:val="single" w:sz="4" w:space="0" w:color="000000"/>
              <w:left w:val="nil"/>
              <w:bottom w:val="single" w:sz="4" w:space="0" w:color="000000"/>
              <w:right w:val="single" w:sz="4" w:space="0" w:color="000000"/>
            </w:tcBorders>
            <w:vAlign w:val="center"/>
          </w:tcPr>
          <w:p w14:paraId="4F1FF02C" w14:textId="77777777" w:rsidR="00CF4AAF" w:rsidRDefault="004220DF">
            <w:pPr>
              <w:widowControl/>
              <w:jc w:val="center"/>
              <w:rPr>
                <w:rFonts w:ascii="宋体" w:hAnsi="宋体" w:cs="宋体"/>
                <w:kern w:val="0"/>
                <w:sz w:val="18"/>
                <w:szCs w:val="18"/>
              </w:rPr>
            </w:pPr>
            <w:r>
              <w:rPr>
                <w:rFonts w:hint="eastAsia"/>
              </w:rPr>
              <w:t>底前完成</w:t>
            </w:r>
            <w:r>
              <w:rPr>
                <w:rFonts w:ascii="宋体" w:hAnsi="宋体" w:cs="宋体" w:hint="eastAsia"/>
                <w:kern w:val="0"/>
                <w:sz w:val="18"/>
                <w:szCs w:val="18"/>
              </w:rPr>
              <w:t xml:space="preserve">　</w:t>
            </w:r>
          </w:p>
        </w:tc>
      </w:tr>
      <w:tr w:rsidR="00CF4AAF" w14:paraId="4984D66D"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17C49326"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B4DC576"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219D2399"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宣传纸杯</w:t>
            </w:r>
          </w:p>
        </w:tc>
        <w:tc>
          <w:tcPr>
            <w:tcW w:w="3773" w:type="dxa"/>
            <w:gridSpan w:val="4"/>
            <w:tcBorders>
              <w:top w:val="single" w:sz="4" w:space="0" w:color="000000"/>
              <w:left w:val="nil"/>
              <w:bottom w:val="single" w:sz="4" w:space="0" w:color="000000"/>
              <w:right w:val="single" w:sz="4" w:space="0" w:color="000000"/>
            </w:tcBorders>
            <w:vAlign w:val="center"/>
          </w:tcPr>
          <w:p w14:paraId="246B756F" w14:textId="77777777" w:rsidR="00CF4AAF" w:rsidRDefault="004220DF">
            <w:pPr>
              <w:widowControl/>
              <w:jc w:val="center"/>
              <w:rPr>
                <w:rFonts w:ascii="宋体" w:hAnsi="宋体" w:cs="宋体"/>
                <w:kern w:val="0"/>
                <w:sz w:val="18"/>
                <w:szCs w:val="18"/>
              </w:rPr>
            </w:pPr>
            <w:r>
              <w:rPr>
                <w:rFonts w:hint="eastAsia"/>
              </w:rPr>
              <w:t>底前完成</w:t>
            </w:r>
            <w:r>
              <w:rPr>
                <w:rFonts w:ascii="宋体" w:hAnsi="宋体" w:cs="宋体" w:hint="eastAsia"/>
                <w:kern w:val="0"/>
                <w:sz w:val="18"/>
                <w:szCs w:val="18"/>
              </w:rPr>
              <w:t xml:space="preserve">　</w:t>
            </w:r>
          </w:p>
        </w:tc>
      </w:tr>
      <w:tr w:rsidR="00CF4AAF" w14:paraId="1D6C0E43"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0822E8CB"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3E497B61"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14:paraId="240F0498"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印刷文件</w:t>
            </w:r>
          </w:p>
        </w:tc>
        <w:tc>
          <w:tcPr>
            <w:tcW w:w="3773" w:type="dxa"/>
            <w:gridSpan w:val="4"/>
            <w:tcBorders>
              <w:top w:val="single" w:sz="4" w:space="0" w:color="000000"/>
              <w:left w:val="nil"/>
              <w:bottom w:val="single" w:sz="4" w:space="0" w:color="000000"/>
              <w:right w:val="single" w:sz="4" w:space="0" w:color="000000"/>
            </w:tcBorders>
            <w:vAlign w:val="center"/>
          </w:tcPr>
          <w:p w14:paraId="6F2FF237" w14:textId="77777777" w:rsidR="00CF4AAF" w:rsidRDefault="004220DF">
            <w:pPr>
              <w:widowControl/>
              <w:jc w:val="center"/>
              <w:rPr>
                <w:rFonts w:ascii="宋体" w:hAnsi="宋体" w:cs="宋体"/>
                <w:kern w:val="0"/>
                <w:sz w:val="18"/>
                <w:szCs w:val="18"/>
              </w:rPr>
            </w:pPr>
            <w:r>
              <w:rPr>
                <w:rFonts w:hint="eastAsia"/>
              </w:rPr>
              <w:t>印刷文件</w:t>
            </w:r>
            <w:r>
              <w:rPr>
                <w:rFonts w:hint="eastAsia"/>
              </w:rPr>
              <w:t xml:space="preserve"> 1930</w:t>
            </w:r>
            <w:r>
              <w:rPr>
                <w:rFonts w:hint="eastAsia"/>
              </w:rPr>
              <w:t>份</w:t>
            </w:r>
            <w:r>
              <w:rPr>
                <w:rFonts w:ascii="宋体" w:hAnsi="宋体" w:cs="宋体" w:hint="eastAsia"/>
                <w:kern w:val="0"/>
                <w:sz w:val="18"/>
                <w:szCs w:val="18"/>
              </w:rPr>
              <w:t xml:space="preserve">　</w:t>
            </w:r>
          </w:p>
        </w:tc>
      </w:tr>
      <w:tr w:rsidR="00CF4AAF" w14:paraId="735C1641"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56BD191"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4538E7B"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348DC041"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宣传海报</w:t>
            </w:r>
          </w:p>
        </w:tc>
        <w:tc>
          <w:tcPr>
            <w:tcW w:w="3773" w:type="dxa"/>
            <w:gridSpan w:val="4"/>
            <w:tcBorders>
              <w:top w:val="single" w:sz="4" w:space="0" w:color="000000"/>
              <w:left w:val="nil"/>
              <w:bottom w:val="single" w:sz="4" w:space="0" w:color="000000"/>
              <w:right w:val="single" w:sz="4" w:space="0" w:color="000000"/>
            </w:tcBorders>
            <w:vAlign w:val="center"/>
          </w:tcPr>
          <w:p w14:paraId="3D15409A" w14:textId="77777777" w:rsidR="00CF4AAF" w:rsidRDefault="004220DF">
            <w:pPr>
              <w:widowControl/>
              <w:jc w:val="center"/>
              <w:rPr>
                <w:rFonts w:ascii="宋体" w:hAnsi="宋体" w:cs="宋体"/>
                <w:kern w:val="0"/>
                <w:sz w:val="18"/>
                <w:szCs w:val="18"/>
              </w:rPr>
            </w:pPr>
            <w:r>
              <w:rPr>
                <w:rFonts w:hint="eastAsia"/>
              </w:rPr>
              <w:t>预期印刷</w:t>
            </w:r>
            <w:r>
              <w:rPr>
                <w:rFonts w:hint="eastAsia"/>
              </w:rPr>
              <w:t>10000</w:t>
            </w:r>
            <w:r>
              <w:rPr>
                <w:rFonts w:hint="eastAsia"/>
              </w:rPr>
              <w:t>张</w:t>
            </w:r>
            <w:r>
              <w:rPr>
                <w:rFonts w:ascii="宋体" w:hAnsi="宋体" w:cs="宋体" w:hint="eastAsia"/>
                <w:kern w:val="0"/>
                <w:sz w:val="18"/>
                <w:szCs w:val="18"/>
              </w:rPr>
              <w:t xml:space="preserve">　</w:t>
            </w:r>
          </w:p>
        </w:tc>
      </w:tr>
      <w:tr w:rsidR="00CF4AAF" w14:paraId="3581E377"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ECEB24D"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4A9B0306"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14:paraId="37CFC8DC"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宣传纸杯</w:t>
            </w:r>
          </w:p>
        </w:tc>
        <w:tc>
          <w:tcPr>
            <w:tcW w:w="3773" w:type="dxa"/>
            <w:gridSpan w:val="4"/>
            <w:tcBorders>
              <w:top w:val="single" w:sz="4" w:space="0" w:color="000000"/>
              <w:left w:val="nil"/>
              <w:bottom w:val="single" w:sz="4" w:space="0" w:color="000000"/>
              <w:right w:val="single" w:sz="4" w:space="0" w:color="000000"/>
            </w:tcBorders>
            <w:vAlign w:val="center"/>
          </w:tcPr>
          <w:p w14:paraId="395964EE" w14:textId="77777777" w:rsidR="00CF4AAF" w:rsidRDefault="004220DF">
            <w:pPr>
              <w:widowControl/>
              <w:jc w:val="center"/>
              <w:rPr>
                <w:rFonts w:ascii="宋体" w:hAnsi="宋体" w:cs="宋体"/>
                <w:kern w:val="0"/>
                <w:sz w:val="18"/>
                <w:szCs w:val="18"/>
              </w:rPr>
            </w:pPr>
            <w:r>
              <w:rPr>
                <w:rFonts w:hint="eastAsia"/>
              </w:rPr>
              <w:t>设计美观，印刷清楚</w:t>
            </w:r>
            <w:r>
              <w:rPr>
                <w:rFonts w:ascii="宋体" w:hAnsi="宋体" w:cs="宋体" w:hint="eastAsia"/>
                <w:kern w:val="0"/>
                <w:sz w:val="18"/>
                <w:szCs w:val="18"/>
              </w:rPr>
              <w:t xml:space="preserve">　</w:t>
            </w:r>
          </w:p>
        </w:tc>
      </w:tr>
      <w:tr w:rsidR="00CF4AAF" w14:paraId="7644B159"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3002060"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6E6DC0A"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21944B52"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宣传海报</w:t>
            </w:r>
          </w:p>
        </w:tc>
        <w:tc>
          <w:tcPr>
            <w:tcW w:w="3773" w:type="dxa"/>
            <w:gridSpan w:val="4"/>
            <w:tcBorders>
              <w:top w:val="single" w:sz="4" w:space="0" w:color="000000"/>
              <w:left w:val="nil"/>
              <w:bottom w:val="single" w:sz="4" w:space="0" w:color="000000"/>
              <w:right w:val="single" w:sz="4" w:space="0" w:color="000000"/>
            </w:tcBorders>
            <w:vAlign w:val="center"/>
          </w:tcPr>
          <w:p w14:paraId="511A3A8A" w14:textId="77777777" w:rsidR="00CF4AAF" w:rsidRDefault="004220DF">
            <w:pPr>
              <w:widowControl/>
              <w:jc w:val="center"/>
              <w:rPr>
                <w:rFonts w:ascii="宋体" w:hAnsi="宋体" w:cs="宋体"/>
                <w:kern w:val="0"/>
                <w:sz w:val="18"/>
                <w:szCs w:val="18"/>
              </w:rPr>
            </w:pPr>
            <w:r>
              <w:rPr>
                <w:rFonts w:hint="eastAsia"/>
              </w:rPr>
              <w:t>设计美观，印刷清楚</w:t>
            </w:r>
            <w:r>
              <w:rPr>
                <w:rFonts w:ascii="宋体" w:hAnsi="宋体" w:cs="宋体" w:hint="eastAsia"/>
                <w:kern w:val="0"/>
                <w:sz w:val="18"/>
                <w:szCs w:val="18"/>
              </w:rPr>
              <w:t xml:space="preserve">　</w:t>
            </w:r>
          </w:p>
        </w:tc>
      </w:tr>
      <w:tr w:rsidR="00CF4AAF" w14:paraId="5F6F477B" w14:textId="77777777">
        <w:trPr>
          <w:trHeight w:val="283"/>
        </w:trPr>
        <w:tc>
          <w:tcPr>
            <w:tcW w:w="2195" w:type="dxa"/>
            <w:vMerge w:val="restart"/>
            <w:tcBorders>
              <w:top w:val="nil"/>
              <w:left w:val="single" w:sz="4" w:space="0" w:color="000000"/>
              <w:bottom w:val="single" w:sz="4" w:space="0" w:color="000000"/>
              <w:right w:val="single" w:sz="4" w:space="0" w:color="000000"/>
            </w:tcBorders>
            <w:vAlign w:val="center"/>
          </w:tcPr>
          <w:p w14:paraId="44548EC7"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14:paraId="7AF65469"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14:paraId="57114478"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4C7C810A"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553D92C9"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4B161446"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9148C0F"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144DF1FF"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0D496F40"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2B5569F0"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6350D20"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2C4551E1"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14:paraId="7A62E2A0"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宣传海报</w:t>
            </w:r>
          </w:p>
        </w:tc>
        <w:tc>
          <w:tcPr>
            <w:tcW w:w="3773" w:type="dxa"/>
            <w:gridSpan w:val="4"/>
            <w:tcBorders>
              <w:top w:val="single" w:sz="4" w:space="0" w:color="000000"/>
              <w:left w:val="nil"/>
              <w:bottom w:val="single" w:sz="4" w:space="0" w:color="000000"/>
              <w:right w:val="single" w:sz="4" w:space="0" w:color="000000"/>
            </w:tcBorders>
            <w:vAlign w:val="center"/>
          </w:tcPr>
          <w:p w14:paraId="3E9D15AD" w14:textId="77777777" w:rsidR="00CF4AAF" w:rsidRDefault="004220DF">
            <w:pPr>
              <w:widowControl/>
              <w:jc w:val="center"/>
              <w:rPr>
                <w:rFonts w:ascii="宋体" w:hAnsi="宋体" w:cs="宋体"/>
                <w:kern w:val="0"/>
                <w:sz w:val="18"/>
                <w:szCs w:val="18"/>
              </w:rPr>
            </w:pPr>
            <w:r>
              <w:rPr>
                <w:rFonts w:hint="eastAsia"/>
              </w:rPr>
              <w:t>持续宣传，扩大知晓率</w:t>
            </w:r>
            <w:r>
              <w:rPr>
                <w:rFonts w:ascii="宋体" w:hAnsi="宋体" w:cs="宋体" w:hint="eastAsia"/>
                <w:kern w:val="0"/>
                <w:sz w:val="18"/>
                <w:szCs w:val="18"/>
              </w:rPr>
              <w:t xml:space="preserve">　</w:t>
            </w:r>
          </w:p>
        </w:tc>
      </w:tr>
      <w:tr w:rsidR="00CF4AAF" w14:paraId="592E0A23"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6CDD8BC"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2004EC9"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00DB2820"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宣传纸杯</w:t>
            </w:r>
          </w:p>
        </w:tc>
        <w:tc>
          <w:tcPr>
            <w:tcW w:w="3773" w:type="dxa"/>
            <w:gridSpan w:val="4"/>
            <w:tcBorders>
              <w:top w:val="single" w:sz="4" w:space="0" w:color="000000"/>
              <w:left w:val="nil"/>
              <w:bottom w:val="single" w:sz="4" w:space="0" w:color="000000"/>
              <w:right w:val="single" w:sz="4" w:space="0" w:color="000000"/>
            </w:tcBorders>
            <w:vAlign w:val="center"/>
          </w:tcPr>
          <w:p w14:paraId="729F0274" w14:textId="77777777" w:rsidR="00CF4AAF" w:rsidRDefault="004220DF">
            <w:pPr>
              <w:widowControl/>
              <w:jc w:val="center"/>
              <w:rPr>
                <w:rFonts w:ascii="宋体" w:hAnsi="宋体" w:cs="宋体"/>
                <w:kern w:val="0"/>
                <w:sz w:val="18"/>
                <w:szCs w:val="18"/>
              </w:rPr>
            </w:pPr>
            <w:r>
              <w:rPr>
                <w:rFonts w:hint="eastAsia"/>
              </w:rPr>
              <w:t>持续宣传，扩大知晓率</w:t>
            </w:r>
            <w:r>
              <w:rPr>
                <w:rFonts w:ascii="宋体" w:hAnsi="宋体" w:cs="宋体" w:hint="eastAsia"/>
                <w:kern w:val="0"/>
                <w:sz w:val="18"/>
                <w:szCs w:val="18"/>
              </w:rPr>
              <w:t xml:space="preserve">　</w:t>
            </w:r>
          </w:p>
        </w:tc>
      </w:tr>
      <w:tr w:rsidR="00CF4AAF" w14:paraId="295CDF09"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647B89B"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1881EE9F"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14:paraId="4BAC1B35"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宣传海报</w:t>
            </w:r>
          </w:p>
        </w:tc>
        <w:tc>
          <w:tcPr>
            <w:tcW w:w="3773" w:type="dxa"/>
            <w:gridSpan w:val="4"/>
            <w:tcBorders>
              <w:top w:val="single" w:sz="4" w:space="0" w:color="000000"/>
              <w:left w:val="nil"/>
              <w:bottom w:val="single" w:sz="4" w:space="0" w:color="000000"/>
              <w:right w:val="single" w:sz="4" w:space="0" w:color="000000"/>
            </w:tcBorders>
            <w:vAlign w:val="center"/>
          </w:tcPr>
          <w:p w14:paraId="249CAB1B" w14:textId="77777777" w:rsidR="00CF4AAF" w:rsidRDefault="004220DF">
            <w:pPr>
              <w:widowControl/>
              <w:jc w:val="center"/>
              <w:rPr>
                <w:rFonts w:ascii="宋体" w:hAnsi="宋体" w:cs="宋体"/>
                <w:kern w:val="0"/>
                <w:sz w:val="18"/>
                <w:szCs w:val="18"/>
              </w:rPr>
            </w:pPr>
            <w:r>
              <w:rPr>
                <w:rFonts w:hint="eastAsia"/>
              </w:rPr>
              <w:t>持续宣传，扩大知晓率</w:t>
            </w:r>
            <w:r>
              <w:rPr>
                <w:rFonts w:ascii="宋体" w:hAnsi="宋体" w:cs="宋体" w:hint="eastAsia"/>
                <w:kern w:val="0"/>
                <w:sz w:val="18"/>
                <w:szCs w:val="18"/>
              </w:rPr>
              <w:t xml:space="preserve">　</w:t>
            </w:r>
          </w:p>
        </w:tc>
      </w:tr>
      <w:tr w:rsidR="00CF4AAF" w14:paraId="3C79417D"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AE526E5"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4121C18"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5CCBD20"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宣传纸杯</w:t>
            </w:r>
          </w:p>
        </w:tc>
        <w:tc>
          <w:tcPr>
            <w:tcW w:w="3773" w:type="dxa"/>
            <w:gridSpan w:val="4"/>
            <w:tcBorders>
              <w:top w:val="single" w:sz="4" w:space="0" w:color="000000"/>
              <w:left w:val="nil"/>
              <w:bottom w:val="single" w:sz="4" w:space="0" w:color="000000"/>
              <w:right w:val="single" w:sz="4" w:space="0" w:color="000000"/>
            </w:tcBorders>
            <w:vAlign w:val="center"/>
          </w:tcPr>
          <w:p w14:paraId="4A8070EE" w14:textId="77777777" w:rsidR="00CF4AAF" w:rsidRDefault="004220DF">
            <w:pPr>
              <w:widowControl/>
              <w:jc w:val="center"/>
              <w:rPr>
                <w:rFonts w:ascii="宋体" w:hAnsi="宋体" w:cs="宋体"/>
                <w:kern w:val="0"/>
                <w:sz w:val="18"/>
                <w:szCs w:val="18"/>
              </w:rPr>
            </w:pPr>
            <w:r>
              <w:rPr>
                <w:rFonts w:hint="eastAsia"/>
              </w:rPr>
              <w:t>持续宣传，扩大知晓率</w:t>
            </w:r>
            <w:r>
              <w:rPr>
                <w:rFonts w:ascii="宋体" w:hAnsi="宋体" w:cs="宋体" w:hint="eastAsia"/>
                <w:kern w:val="0"/>
                <w:sz w:val="18"/>
                <w:szCs w:val="18"/>
              </w:rPr>
              <w:t xml:space="preserve">　</w:t>
            </w:r>
          </w:p>
        </w:tc>
      </w:tr>
      <w:tr w:rsidR="00CF4AAF" w14:paraId="3B9DEBD3"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2D228E3"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23774317"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14:paraId="31558CCB"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3A070D81"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430406A6"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46CCEF3"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D4C1D30"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C089D44"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718629F1"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75ACAC2E" w14:textId="77777777">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0C7FF123"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14:paraId="23529599"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14:paraId="3241C5CE"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宣传纸杯</w:t>
            </w:r>
          </w:p>
        </w:tc>
        <w:tc>
          <w:tcPr>
            <w:tcW w:w="3773" w:type="dxa"/>
            <w:gridSpan w:val="4"/>
            <w:tcBorders>
              <w:top w:val="single" w:sz="4" w:space="0" w:color="000000"/>
              <w:left w:val="nil"/>
              <w:bottom w:val="single" w:sz="4" w:space="0" w:color="000000"/>
              <w:right w:val="single" w:sz="4" w:space="0" w:color="000000"/>
            </w:tcBorders>
            <w:vAlign w:val="center"/>
          </w:tcPr>
          <w:p w14:paraId="204E44A8" w14:textId="77777777" w:rsidR="00CF4AAF" w:rsidRDefault="004220DF">
            <w:pPr>
              <w:widowControl/>
              <w:jc w:val="center"/>
              <w:rPr>
                <w:rFonts w:ascii="宋体" w:hAnsi="宋体" w:cs="宋体"/>
                <w:kern w:val="0"/>
                <w:sz w:val="18"/>
                <w:szCs w:val="18"/>
              </w:rPr>
            </w:pPr>
            <w:r>
              <w:rPr>
                <w:rFonts w:hint="eastAsia"/>
              </w:rPr>
              <w:t>满意</w:t>
            </w:r>
            <w:r>
              <w:rPr>
                <w:rFonts w:ascii="宋体" w:hAnsi="宋体" w:cs="宋体" w:hint="eastAsia"/>
                <w:kern w:val="0"/>
                <w:sz w:val="18"/>
                <w:szCs w:val="18"/>
              </w:rPr>
              <w:t xml:space="preserve">　</w:t>
            </w:r>
          </w:p>
        </w:tc>
      </w:tr>
      <w:tr w:rsidR="00CF4AAF" w14:paraId="50A68A16"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C566807"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9E1D68C"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07F07209"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宣传海报</w:t>
            </w:r>
          </w:p>
        </w:tc>
        <w:tc>
          <w:tcPr>
            <w:tcW w:w="3773" w:type="dxa"/>
            <w:gridSpan w:val="4"/>
            <w:tcBorders>
              <w:top w:val="single" w:sz="4" w:space="0" w:color="000000"/>
              <w:left w:val="nil"/>
              <w:bottom w:val="single" w:sz="4" w:space="0" w:color="000000"/>
              <w:right w:val="single" w:sz="4" w:space="0" w:color="000000"/>
            </w:tcBorders>
            <w:vAlign w:val="center"/>
          </w:tcPr>
          <w:p w14:paraId="2E536716" w14:textId="77777777" w:rsidR="00CF4AAF" w:rsidRDefault="004220DF">
            <w:pPr>
              <w:widowControl/>
              <w:jc w:val="center"/>
              <w:rPr>
                <w:rFonts w:ascii="宋体" w:hAnsi="宋体" w:cs="宋体"/>
                <w:kern w:val="0"/>
                <w:sz w:val="18"/>
                <w:szCs w:val="18"/>
              </w:rPr>
            </w:pPr>
            <w:r>
              <w:rPr>
                <w:rFonts w:hint="eastAsia"/>
              </w:rPr>
              <w:t>满意</w:t>
            </w:r>
            <w:r>
              <w:rPr>
                <w:rFonts w:ascii="宋体" w:hAnsi="宋体" w:cs="宋体" w:hint="eastAsia"/>
                <w:kern w:val="0"/>
                <w:sz w:val="18"/>
                <w:szCs w:val="18"/>
              </w:rPr>
              <w:t xml:space="preserve">　</w:t>
            </w:r>
          </w:p>
        </w:tc>
      </w:tr>
      <w:tr w:rsidR="00CF4AAF" w14:paraId="6BBEF09D" w14:textId="77777777">
        <w:trPr>
          <w:trHeight w:val="271"/>
        </w:trPr>
        <w:tc>
          <w:tcPr>
            <w:tcW w:w="2195" w:type="dxa"/>
            <w:tcBorders>
              <w:top w:val="nil"/>
              <w:left w:val="single" w:sz="4" w:space="0" w:color="000000"/>
              <w:bottom w:val="single" w:sz="4" w:space="0" w:color="000000"/>
              <w:right w:val="single" w:sz="4" w:space="0" w:color="000000"/>
            </w:tcBorders>
            <w:vAlign w:val="center"/>
          </w:tcPr>
          <w:p w14:paraId="200C58B1" w14:textId="77777777" w:rsidR="00CF4AAF" w:rsidRDefault="00CF4AAF">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14:paraId="14B34AF5"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3D4F4583" w14:textId="77777777" w:rsidR="00CF4AAF" w:rsidRDefault="00CF4AAF">
            <w:pPr>
              <w:widowControl/>
              <w:jc w:val="left"/>
              <w:rPr>
                <w:rFonts w:ascii="宋体" w:hAnsi="宋体" w:cs="宋体"/>
                <w:kern w:val="0"/>
                <w:sz w:val="18"/>
                <w:szCs w:val="18"/>
              </w:rPr>
            </w:pPr>
          </w:p>
        </w:tc>
        <w:tc>
          <w:tcPr>
            <w:tcW w:w="3773" w:type="dxa"/>
            <w:gridSpan w:val="4"/>
            <w:tcBorders>
              <w:top w:val="single" w:sz="4" w:space="0" w:color="000000"/>
              <w:left w:val="nil"/>
              <w:bottom w:val="single" w:sz="4" w:space="0" w:color="000000"/>
              <w:right w:val="single" w:sz="4" w:space="0" w:color="000000"/>
            </w:tcBorders>
            <w:vAlign w:val="center"/>
          </w:tcPr>
          <w:p w14:paraId="252A8862" w14:textId="77777777" w:rsidR="00CF4AAF" w:rsidRDefault="00CF4AAF">
            <w:pPr>
              <w:widowControl/>
              <w:jc w:val="center"/>
              <w:rPr>
                <w:rFonts w:ascii="宋体" w:hAnsi="宋体" w:cs="宋体"/>
                <w:kern w:val="0"/>
                <w:sz w:val="18"/>
                <w:szCs w:val="18"/>
              </w:rPr>
            </w:pPr>
          </w:p>
        </w:tc>
      </w:tr>
      <w:tr w:rsidR="00CF4AAF" w14:paraId="0925FDDB" w14:textId="77777777">
        <w:trPr>
          <w:trHeight w:val="271"/>
        </w:trPr>
        <w:tc>
          <w:tcPr>
            <w:tcW w:w="2195" w:type="dxa"/>
            <w:tcBorders>
              <w:top w:val="nil"/>
              <w:left w:val="single" w:sz="4" w:space="0" w:color="000000"/>
              <w:bottom w:val="single" w:sz="4" w:space="0" w:color="000000"/>
              <w:right w:val="single" w:sz="4" w:space="0" w:color="000000"/>
            </w:tcBorders>
            <w:vAlign w:val="center"/>
          </w:tcPr>
          <w:p w14:paraId="1721AF26" w14:textId="77777777" w:rsidR="00CF4AAF" w:rsidRDefault="00CF4AAF">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14:paraId="0248FEE1"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4566A873" w14:textId="77777777" w:rsidR="00CF4AAF" w:rsidRDefault="00CF4AAF">
            <w:pPr>
              <w:widowControl/>
              <w:jc w:val="left"/>
              <w:rPr>
                <w:rFonts w:ascii="宋体" w:hAnsi="宋体" w:cs="宋体"/>
                <w:kern w:val="0"/>
                <w:sz w:val="18"/>
                <w:szCs w:val="18"/>
              </w:rPr>
            </w:pPr>
          </w:p>
        </w:tc>
        <w:tc>
          <w:tcPr>
            <w:tcW w:w="3773" w:type="dxa"/>
            <w:gridSpan w:val="4"/>
            <w:tcBorders>
              <w:top w:val="single" w:sz="4" w:space="0" w:color="000000"/>
              <w:left w:val="nil"/>
              <w:bottom w:val="single" w:sz="4" w:space="0" w:color="000000"/>
              <w:right w:val="single" w:sz="4" w:space="0" w:color="000000"/>
            </w:tcBorders>
            <w:vAlign w:val="center"/>
          </w:tcPr>
          <w:p w14:paraId="0E590BCA" w14:textId="77777777" w:rsidR="00CF4AAF" w:rsidRDefault="00CF4AAF">
            <w:pPr>
              <w:widowControl/>
              <w:jc w:val="center"/>
              <w:rPr>
                <w:rFonts w:ascii="宋体" w:hAnsi="宋体" w:cs="宋体"/>
                <w:kern w:val="0"/>
                <w:sz w:val="18"/>
                <w:szCs w:val="18"/>
              </w:rPr>
            </w:pPr>
          </w:p>
        </w:tc>
      </w:tr>
    </w:tbl>
    <w:p w14:paraId="11887A40" w14:textId="77777777" w:rsidR="00CF4AAF" w:rsidRDefault="00CF4AAF">
      <w:pPr>
        <w:widowControl/>
        <w:spacing w:line="560" w:lineRule="exact"/>
        <w:ind w:firstLineChars="196" w:firstLine="412"/>
        <w:jc w:val="left"/>
      </w:pPr>
    </w:p>
    <w:p w14:paraId="3BC6ABDD" w14:textId="77777777" w:rsidR="00CF4AAF" w:rsidRDefault="00CF4AAF">
      <w:pPr>
        <w:widowControl/>
        <w:spacing w:line="560" w:lineRule="exact"/>
        <w:ind w:firstLineChars="196" w:firstLine="412"/>
        <w:jc w:val="left"/>
      </w:pPr>
    </w:p>
    <w:p w14:paraId="4FBC031E" w14:textId="77777777" w:rsidR="00CF4AAF" w:rsidRDefault="00CF4AAF">
      <w:pPr>
        <w:widowControl/>
        <w:spacing w:line="560" w:lineRule="exact"/>
        <w:ind w:firstLineChars="196" w:firstLine="412"/>
        <w:jc w:val="left"/>
      </w:pPr>
    </w:p>
    <w:p w14:paraId="7AD07AD3" w14:textId="77777777" w:rsidR="00CF4AAF" w:rsidRDefault="00CF4AAF">
      <w:pPr>
        <w:widowControl/>
        <w:spacing w:line="560" w:lineRule="exact"/>
        <w:ind w:firstLineChars="196" w:firstLine="412"/>
        <w:jc w:val="left"/>
      </w:pPr>
    </w:p>
    <w:p w14:paraId="2B04E432" w14:textId="77777777" w:rsidR="00CF4AAF" w:rsidRDefault="00CF4AAF">
      <w:pPr>
        <w:widowControl/>
        <w:spacing w:line="560" w:lineRule="exact"/>
        <w:ind w:firstLineChars="196" w:firstLine="412"/>
        <w:jc w:val="left"/>
      </w:pPr>
    </w:p>
    <w:p w14:paraId="75B3093C" w14:textId="77777777" w:rsidR="00CF4AAF" w:rsidRDefault="00CF4AAF">
      <w:pPr>
        <w:widowControl/>
        <w:spacing w:line="560" w:lineRule="exact"/>
        <w:ind w:firstLineChars="196" w:firstLine="412"/>
        <w:jc w:val="left"/>
      </w:pPr>
    </w:p>
    <w:p w14:paraId="7076300A" w14:textId="77777777" w:rsidR="00CF4AAF" w:rsidRDefault="00CF4AAF">
      <w:pPr>
        <w:widowControl/>
        <w:spacing w:line="560" w:lineRule="exact"/>
        <w:ind w:firstLineChars="196" w:firstLine="412"/>
        <w:jc w:val="left"/>
      </w:pPr>
    </w:p>
    <w:p w14:paraId="011DE98C" w14:textId="77777777" w:rsidR="00CF4AAF" w:rsidRDefault="00CF4AAF">
      <w:pPr>
        <w:widowControl/>
        <w:spacing w:line="560" w:lineRule="exact"/>
        <w:ind w:firstLineChars="196" w:firstLine="412"/>
        <w:jc w:val="left"/>
      </w:pPr>
    </w:p>
    <w:p w14:paraId="73954159" w14:textId="77777777" w:rsidR="00CF4AAF" w:rsidRDefault="00CF4AAF">
      <w:pPr>
        <w:widowControl/>
        <w:spacing w:line="560" w:lineRule="exact"/>
        <w:ind w:firstLineChars="196" w:firstLine="412"/>
        <w:jc w:val="left"/>
      </w:pPr>
    </w:p>
    <w:p w14:paraId="3FF8FAF4" w14:textId="77777777" w:rsidR="00CF4AAF" w:rsidRDefault="00CF4AAF">
      <w:pPr>
        <w:widowControl/>
        <w:spacing w:line="560" w:lineRule="exact"/>
        <w:ind w:firstLineChars="196" w:firstLine="412"/>
        <w:jc w:val="left"/>
      </w:pPr>
    </w:p>
    <w:tbl>
      <w:tblPr>
        <w:tblpPr w:leftFromText="180" w:rightFromText="180" w:vertAnchor="text" w:horzAnchor="page" w:tblpX="1501" w:tblpY="343"/>
        <w:tblOverlap w:val="never"/>
        <w:tblW w:w="1397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CF4AAF" w14:paraId="634487B3" w14:textId="77777777">
        <w:trPr>
          <w:trHeight w:val="406"/>
        </w:trPr>
        <w:tc>
          <w:tcPr>
            <w:tcW w:w="13973" w:type="dxa"/>
            <w:gridSpan w:val="13"/>
            <w:tcBorders>
              <w:top w:val="nil"/>
              <w:left w:val="nil"/>
              <w:bottom w:val="nil"/>
              <w:right w:val="nil"/>
            </w:tcBorders>
            <w:vAlign w:val="bottom"/>
          </w:tcPr>
          <w:p w14:paraId="4DC03F2D" w14:textId="77777777" w:rsidR="00CF4AAF" w:rsidRDefault="004220DF">
            <w:pPr>
              <w:widowControl/>
              <w:jc w:val="center"/>
              <w:outlineLvl w:val="1"/>
              <w:rPr>
                <w:rFonts w:ascii="宋体" w:hAnsi="宋体" w:cs="宋体"/>
                <w:b/>
                <w:bCs/>
                <w:kern w:val="0"/>
                <w:sz w:val="32"/>
                <w:szCs w:val="32"/>
              </w:rPr>
            </w:pPr>
            <w:r>
              <w:rPr>
                <w:rFonts w:ascii="仿宋_GB2312" w:eastAsia="仿宋_GB2312" w:hAnsi="宋体" w:hint="eastAsia"/>
                <w:b/>
                <w:kern w:val="0"/>
                <w:sz w:val="32"/>
                <w:szCs w:val="32"/>
              </w:rPr>
              <w:lastRenderedPageBreak/>
              <w:t>项  目  支  出  绩  效  目  标  表</w:t>
            </w:r>
          </w:p>
        </w:tc>
      </w:tr>
      <w:tr w:rsidR="00CF4AAF" w14:paraId="23F0321C" w14:textId="77777777">
        <w:trPr>
          <w:trHeight w:val="271"/>
        </w:trPr>
        <w:tc>
          <w:tcPr>
            <w:tcW w:w="2195" w:type="dxa"/>
            <w:tcBorders>
              <w:top w:val="nil"/>
              <w:left w:val="nil"/>
              <w:bottom w:val="nil"/>
              <w:right w:val="nil"/>
            </w:tcBorders>
            <w:vAlign w:val="bottom"/>
          </w:tcPr>
          <w:p w14:paraId="5716BC83" w14:textId="77777777" w:rsidR="00CF4AAF" w:rsidRDefault="00CF4AAF">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14:paraId="1E4AC94E" w14:textId="77777777" w:rsidR="00CF4AAF" w:rsidRDefault="00CF4AAF">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14:paraId="36197567" w14:textId="77777777" w:rsidR="00CF4AAF" w:rsidRDefault="00CF4AAF">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14:paraId="09B9AF83" w14:textId="77777777" w:rsidR="00CF4AAF" w:rsidRDefault="00CF4AAF">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338EE5D2" w14:textId="77777777" w:rsidR="00CF4AAF" w:rsidRDefault="00CF4AAF">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0C1369BB" w14:textId="77777777" w:rsidR="00CF4AAF" w:rsidRDefault="00CF4AAF">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14:paraId="5FCBE680" w14:textId="77777777" w:rsidR="00CF4AAF" w:rsidRDefault="00CF4AAF">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2C56A5DA" w14:textId="77777777" w:rsidR="00CF4AAF" w:rsidRDefault="00CF4AAF">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14:paraId="13255E83" w14:textId="77777777" w:rsidR="00CF4AAF" w:rsidRDefault="00CF4AAF">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1BA7718D" w14:textId="77777777" w:rsidR="00CF4AAF" w:rsidRDefault="00CF4AAF">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01BBFD47" w14:textId="77777777" w:rsidR="00CF4AAF" w:rsidRDefault="00CF4AAF">
            <w:pPr>
              <w:widowControl/>
              <w:jc w:val="left"/>
              <w:rPr>
                <w:rFonts w:ascii="宋体" w:hAnsi="宋体" w:cs="宋体"/>
                <w:color w:val="000000"/>
                <w:kern w:val="0"/>
                <w:sz w:val="22"/>
              </w:rPr>
            </w:pPr>
          </w:p>
        </w:tc>
      </w:tr>
      <w:tr w:rsidR="00CF4AAF" w14:paraId="46E4E9D1" w14:textId="77777777">
        <w:trPr>
          <w:trHeight w:val="271"/>
        </w:trPr>
        <w:tc>
          <w:tcPr>
            <w:tcW w:w="2195" w:type="dxa"/>
            <w:tcBorders>
              <w:top w:val="single" w:sz="4" w:space="0" w:color="auto"/>
              <w:left w:val="single" w:sz="4" w:space="0" w:color="auto"/>
              <w:bottom w:val="single" w:sz="4" w:space="0" w:color="auto"/>
              <w:right w:val="single" w:sz="4" w:space="0" w:color="auto"/>
            </w:tcBorders>
            <w:vAlign w:val="center"/>
          </w:tcPr>
          <w:p w14:paraId="50BF212F"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14:paraId="4F68DDB7"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昌吉州统计局</w:t>
            </w:r>
          </w:p>
        </w:tc>
        <w:tc>
          <w:tcPr>
            <w:tcW w:w="1925" w:type="dxa"/>
            <w:tcBorders>
              <w:top w:val="single" w:sz="4" w:space="0" w:color="auto"/>
              <w:left w:val="nil"/>
              <w:bottom w:val="single" w:sz="4" w:space="0" w:color="auto"/>
              <w:right w:val="single" w:sz="4" w:space="0" w:color="auto"/>
            </w:tcBorders>
            <w:vAlign w:val="center"/>
          </w:tcPr>
          <w:p w14:paraId="050EA6ED"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14:paraId="1E2685BA" w14:textId="77777777" w:rsidR="00CF4AAF" w:rsidRDefault="004220DF">
            <w:pPr>
              <w:widowControl/>
              <w:jc w:val="center"/>
              <w:rPr>
                <w:rFonts w:ascii="宋体" w:hAnsi="宋体" w:cs="宋体"/>
                <w:kern w:val="0"/>
                <w:sz w:val="18"/>
                <w:szCs w:val="18"/>
              </w:rPr>
            </w:pPr>
            <w:r>
              <w:rPr>
                <w:rFonts w:hint="eastAsia"/>
              </w:rPr>
              <w:t>城乡住户一体化</w:t>
            </w:r>
          </w:p>
        </w:tc>
      </w:tr>
      <w:tr w:rsidR="00CF4AAF" w14:paraId="34856E68" w14:textId="77777777">
        <w:trPr>
          <w:trHeight w:val="451"/>
        </w:trPr>
        <w:tc>
          <w:tcPr>
            <w:tcW w:w="2195" w:type="dxa"/>
            <w:tcBorders>
              <w:top w:val="nil"/>
              <w:left w:val="single" w:sz="4" w:space="0" w:color="auto"/>
              <w:bottom w:val="single" w:sz="4" w:space="0" w:color="auto"/>
              <w:right w:val="single" w:sz="4" w:space="0" w:color="auto"/>
            </w:tcBorders>
            <w:vAlign w:val="center"/>
          </w:tcPr>
          <w:p w14:paraId="56EAC812"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14:paraId="080A4FE1"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14:paraId="0EA72F73"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50　</w:t>
            </w:r>
          </w:p>
        </w:tc>
        <w:tc>
          <w:tcPr>
            <w:tcW w:w="1810" w:type="dxa"/>
            <w:gridSpan w:val="3"/>
            <w:tcBorders>
              <w:top w:val="single" w:sz="4" w:space="0" w:color="auto"/>
              <w:left w:val="nil"/>
              <w:bottom w:val="single" w:sz="4" w:space="0" w:color="auto"/>
              <w:right w:val="single" w:sz="4" w:space="0" w:color="auto"/>
            </w:tcBorders>
            <w:vAlign w:val="center"/>
          </w:tcPr>
          <w:p w14:paraId="3ED417E8"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14:paraId="69A603E8"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50　</w:t>
            </w:r>
          </w:p>
        </w:tc>
        <w:tc>
          <w:tcPr>
            <w:tcW w:w="1381" w:type="dxa"/>
            <w:gridSpan w:val="2"/>
            <w:tcBorders>
              <w:top w:val="single" w:sz="4" w:space="0" w:color="auto"/>
              <w:left w:val="nil"/>
              <w:bottom w:val="single" w:sz="4" w:space="0" w:color="auto"/>
              <w:right w:val="single" w:sz="4" w:space="0" w:color="auto"/>
            </w:tcBorders>
            <w:vAlign w:val="center"/>
          </w:tcPr>
          <w:p w14:paraId="20F0D950"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14:paraId="52CD9978"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3438A2AA" w14:textId="77777777">
        <w:trPr>
          <w:trHeight w:val="401"/>
        </w:trPr>
        <w:tc>
          <w:tcPr>
            <w:tcW w:w="2195" w:type="dxa"/>
            <w:tcBorders>
              <w:top w:val="nil"/>
              <w:left w:val="single" w:sz="4" w:space="0" w:color="000000"/>
              <w:bottom w:val="single" w:sz="4" w:space="0" w:color="000000"/>
              <w:right w:val="single" w:sz="4" w:space="0" w:color="000000"/>
            </w:tcBorders>
            <w:vAlign w:val="center"/>
          </w:tcPr>
          <w:p w14:paraId="7DE94F23"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14:paraId="7A8DFD3A"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通过对涉及全州</w:t>
            </w:r>
            <w:r>
              <w:rPr>
                <w:rFonts w:hint="eastAsia"/>
              </w:rPr>
              <w:t>7</w:t>
            </w:r>
            <w:r>
              <w:rPr>
                <w:rFonts w:hint="eastAsia"/>
              </w:rPr>
              <w:t>县市、</w:t>
            </w:r>
            <w:r>
              <w:rPr>
                <w:rFonts w:hint="eastAsia"/>
              </w:rPr>
              <w:t>49</w:t>
            </w:r>
            <w:r>
              <w:rPr>
                <w:rFonts w:hint="eastAsia"/>
              </w:rPr>
              <w:t>个乡镇（街道）、</w:t>
            </w:r>
            <w:r>
              <w:rPr>
                <w:rFonts w:hint="eastAsia"/>
              </w:rPr>
              <w:t>88</w:t>
            </w:r>
            <w:r>
              <w:rPr>
                <w:rFonts w:hint="eastAsia"/>
              </w:rPr>
              <w:t>个村（居）委会，</w:t>
            </w:r>
            <w:r>
              <w:rPr>
                <w:rFonts w:hint="eastAsia"/>
              </w:rPr>
              <w:t>880</w:t>
            </w:r>
            <w:r>
              <w:rPr>
                <w:rFonts w:hint="eastAsia"/>
              </w:rPr>
              <w:t>户调查户发放记账补贴、</w:t>
            </w:r>
            <w:r>
              <w:rPr>
                <w:rFonts w:hint="eastAsia"/>
              </w:rPr>
              <w:t>88</w:t>
            </w:r>
            <w:r>
              <w:rPr>
                <w:rFonts w:hint="eastAsia"/>
              </w:rPr>
              <w:t>名辅助调查员发放工作补助、提供业务培训所需经费，夯实城乡住户调查工作基础，为生产真实、可靠的城乡居民人均可支配收入数据提供有力保障。</w:t>
            </w:r>
          </w:p>
        </w:tc>
      </w:tr>
      <w:tr w:rsidR="00CF4AAF" w14:paraId="788D207A" w14:textId="77777777">
        <w:trPr>
          <w:trHeight w:val="271"/>
        </w:trPr>
        <w:tc>
          <w:tcPr>
            <w:tcW w:w="2195" w:type="dxa"/>
            <w:tcBorders>
              <w:top w:val="nil"/>
              <w:left w:val="single" w:sz="4" w:space="0" w:color="000000"/>
              <w:bottom w:val="single" w:sz="4" w:space="0" w:color="000000"/>
              <w:right w:val="single" w:sz="4" w:space="0" w:color="000000"/>
            </w:tcBorders>
            <w:vAlign w:val="center"/>
          </w:tcPr>
          <w:p w14:paraId="7BC532B0"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14:paraId="57368F75"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14:paraId="632A6FB7"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14:paraId="6E0CB51E"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指标值（包含数字及文字描述）</w:t>
            </w:r>
          </w:p>
        </w:tc>
      </w:tr>
      <w:tr w:rsidR="00CF4AAF" w14:paraId="103A4222" w14:textId="77777777">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5923EDC4"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14:paraId="5265655F"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14:paraId="16EEE04E"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651FCE4D"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256F3D55"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607C3E2"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2F26B0E"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901A32B"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4EDD9378"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5CF58EA4"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790BE72"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46E6E9B7"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14:paraId="23A0E434"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补贴发放率（</w:t>
            </w:r>
            <w:r>
              <w:rPr>
                <w:rFonts w:hint="eastAsia"/>
              </w:rPr>
              <w:t>%</w:t>
            </w:r>
            <w:r>
              <w:rPr>
                <w:rFonts w:hint="eastAsia"/>
              </w:rPr>
              <w:t>）</w:t>
            </w:r>
          </w:p>
        </w:tc>
        <w:tc>
          <w:tcPr>
            <w:tcW w:w="3773" w:type="dxa"/>
            <w:gridSpan w:val="4"/>
            <w:tcBorders>
              <w:top w:val="single" w:sz="4" w:space="0" w:color="000000"/>
              <w:left w:val="nil"/>
              <w:bottom w:val="single" w:sz="4" w:space="0" w:color="000000"/>
              <w:right w:val="single" w:sz="4" w:space="0" w:color="000000"/>
            </w:tcBorders>
            <w:vAlign w:val="center"/>
          </w:tcPr>
          <w:p w14:paraId="6E5F66BF" w14:textId="77777777" w:rsidR="00CF4AAF" w:rsidRDefault="004220DF">
            <w:pPr>
              <w:widowControl/>
              <w:jc w:val="center"/>
              <w:rPr>
                <w:rFonts w:ascii="宋体" w:hAnsi="宋体" w:cs="宋体"/>
                <w:kern w:val="0"/>
                <w:sz w:val="18"/>
                <w:szCs w:val="18"/>
              </w:rPr>
            </w:pPr>
            <w:r>
              <w:rPr>
                <w:rFonts w:hint="eastAsia"/>
              </w:rPr>
              <w:t>实际发放的补贴金额占计划发放金额的比率为</w:t>
            </w:r>
            <w:r>
              <w:rPr>
                <w:rFonts w:hint="eastAsia"/>
              </w:rPr>
              <w:t>100%</w:t>
            </w:r>
            <w:r>
              <w:rPr>
                <w:rFonts w:ascii="宋体" w:hAnsi="宋体" w:cs="宋体" w:hint="eastAsia"/>
                <w:kern w:val="0"/>
                <w:sz w:val="18"/>
                <w:szCs w:val="18"/>
              </w:rPr>
              <w:t xml:space="preserve">　</w:t>
            </w:r>
          </w:p>
        </w:tc>
      </w:tr>
      <w:tr w:rsidR="00CF4AAF" w14:paraId="6C324C2C"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36E2116"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2F83E54"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487C0797"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593BF4FC"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444F7497"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0A13203"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23088B03"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14:paraId="19C9B77A"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发放记账户记账补贴</w:t>
            </w:r>
          </w:p>
        </w:tc>
        <w:tc>
          <w:tcPr>
            <w:tcW w:w="3773" w:type="dxa"/>
            <w:gridSpan w:val="4"/>
            <w:tcBorders>
              <w:top w:val="single" w:sz="4" w:space="0" w:color="000000"/>
              <w:left w:val="nil"/>
              <w:bottom w:val="single" w:sz="4" w:space="0" w:color="000000"/>
              <w:right w:val="single" w:sz="4" w:space="0" w:color="000000"/>
            </w:tcBorders>
            <w:vAlign w:val="center"/>
          </w:tcPr>
          <w:p w14:paraId="6A907E70" w14:textId="77777777" w:rsidR="00CF4AAF" w:rsidRDefault="004220DF">
            <w:pPr>
              <w:widowControl/>
              <w:jc w:val="center"/>
              <w:rPr>
                <w:rFonts w:ascii="宋体" w:hAnsi="宋体" w:cs="宋体"/>
                <w:kern w:val="0"/>
                <w:sz w:val="18"/>
                <w:szCs w:val="18"/>
              </w:rPr>
            </w:pPr>
            <w:r>
              <w:rPr>
                <w:rFonts w:hint="eastAsia"/>
              </w:rPr>
              <w:t>100%</w:t>
            </w:r>
            <w:r>
              <w:rPr>
                <w:rFonts w:hint="eastAsia"/>
              </w:rPr>
              <w:t>发放记账户记账补贴</w:t>
            </w:r>
            <w:r>
              <w:rPr>
                <w:rFonts w:ascii="宋体" w:hAnsi="宋体" w:cs="宋体" w:hint="eastAsia"/>
                <w:kern w:val="0"/>
                <w:sz w:val="18"/>
                <w:szCs w:val="18"/>
              </w:rPr>
              <w:t xml:space="preserve">　</w:t>
            </w:r>
          </w:p>
        </w:tc>
      </w:tr>
      <w:tr w:rsidR="00CF4AAF" w14:paraId="46B4F1EC"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37389FE5"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25AE245"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43A72EE2"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发放辅助调查员工作补贴</w:t>
            </w:r>
          </w:p>
        </w:tc>
        <w:tc>
          <w:tcPr>
            <w:tcW w:w="3773" w:type="dxa"/>
            <w:gridSpan w:val="4"/>
            <w:tcBorders>
              <w:top w:val="single" w:sz="4" w:space="0" w:color="000000"/>
              <w:left w:val="nil"/>
              <w:bottom w:val="single" w:sz="4" w:space="0" w:color="000000"/>
              <w:right w:val="single" w:sz="4" w:space="0" w:color="000000"/>
            </w:tcBorders>
            <w:vAlign w:val="center"/>
          </w:tcPr>
          <w:p w14:paraId="7FBE6851"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r>
              <w:rPr>
                <w:rFonts w:hint="eastAsia"/>
              </w:rPr>
              <w:t>100%</w:t>
            </w:r>
            <w:r>
              <w:rPr>
                <w:rFonts w:hint="eastAsia"/>
              </w:rPr>
              <w:t>发放辅助调查员工作补贴</w:t>
            </w:r>
          </w:p>
        </w:tc>
      </w:tr>
      <w:tr w:rsidR="00CF4AAF" w14:paraId="00812092"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6B1C660"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0D1409F9"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14:paraId="54CF58AB"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补贴覆盖率（</w:t>
            </w:r>
            <w:r>
              <w:rPr>
                <w:rFonts w:hint="eastAsia"/>
              </w:rPr>
              <w:t>%</w:t>
            </w:r>
            <w:r>
              <w:rPr>
                <w:rFonts w:hint="eastAsia"/>
              </w:rPr>
              <w:t>）</w:t>
            </w:r>
          </w:p>
        </w:tc>
        <w:tc>
          <w:tcPr>
            <w:tcW w:w="3773" w:type="dxa"/>
            <w:gridSpan w:val="4"/>
            <w:tcBorders>
              <w:top w:val="single" w:sz="4" w:space="0" w:color="000000"/>
              <w:left w:val="nil"/>
              <w:bottom w:val="single" w:sz="4" w:space="0" w:color="000000"/>
              <w:right w:val="single" w:sz="4" w:space="0" w:color="000000"/>
            </w:tcBorders>
            <w:vAlign w:val="center"/>
          </w:tcPr>
          <w:p w14:paraId="31896F57" w14:textId="77777777" w:rsidR="00CF4AAF" w:rsidRDefault="004220DF">
            <w:pPr>
              <w:widowControl/>
              <w:jc w:val="center"/>
              <w:rPr>
                <w:rFonts w:ascii="宋体" w:hAnsi="宋体" w:cs="宋体"/>
                <w:kern w:val="0"/>
                <w:sz w:val="18"/>
                <w:szCs w:val="18"/>
              </w:rPr>
            </w:pPr>
            <w:r>
              <w:rPr>
                <w:rFonts w:hint="eastAsia"/>
              </w:rPr>
              <w:t>已补贴人数占应补贴人数的比率达</w:t>
            </w:r>
            <w:r>
              <w:rPr>
                <w:rFonts w:hint="eastAsia"/>
              </w:rPr>
              <w:t>100%</w:t>
            </w:r>
            <w:r>
              <w:rPr>
                <w:rFonts w:ascii="宋体" w:hAnsi="宋体" w:cs="宋体" w:hint="eastAsia"/>
                <w:kern w:val="0"/>
                <w:sz w:val="18"/>
                <w:szCs w:val="18"/>
              </w:rPr>
              <w:t xml:space="preserve">　</w:t>
            </w:r>
          </w:p>
        </w:tc>
      </w:tr>
      <w:tr w:rsidR="00CF4AAF" w14:paraId="5C70E0EA"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4CB2AD9"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137AE4F"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4026EC3C"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304183FA"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34336CC6" w14:textId="77777777">
        <w:trPr>
          <w:trHeight w:val="283"/>
        </w:trPr>
        <w:tc>
          <w:tcPr>
            <w:tcW w:w="2195" w:type="dxa"/>
            <w:vMerge w:val="restart"/>
            <w:tcBorders>
              <w:top w:val="nil"/>
              <w:left w:val="single" w:sz="4" w:space="0" w:color="000000"/>
              <w:bottom w:val="single" w:sz="4" w:space="0" w:color="000000"/>
              <w:right w:val="single" w:sz="4" w:space="0" w:color="000000"/>
            </w:tcBorders>
            <w:vAlign w:val="center"/>
          </w:tcPr>
          <w:p w14:paraId="71715BB4"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14:paraId="24D7FB68"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14:paraId="0CD497BB"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52CD9755"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51321C86"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3E0BA0D"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F4E618F"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0D0186D1"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0E9DA791"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0CB484C6"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A7D1906"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7C35B492"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14:paraId="335D4A7D"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补贴发放率（</w:t>
            </w:r>
            <w:r>
              <w:rPr>
                <w:rFonts w:hint="eastAsia"/>
              </w:rPr>
              <w:t>%</w:t>
            </w:r>
            <w:r>
              <w:rPr>
                <w:rFonts w:hint="eastAsia"/>
              </w:rPr>
              <w:t>）</w:t>
            </w:r>
          </w:p>
        </w:tc>
        <w:tc>
          <w:tcPr>
            <w:tcW w:w="3773" w:type="dxa"/>
            <w:gridSpan w:val="4"/>
            <w:tcBorders>
              <w:top w:val="single" w:sz="4" w:space="0" w:color="000000"/>
              <w:left w:val="nil"/>
              <w:bottom w:val="single" w:sz="4" w:space="0" w:color="000000"/>
              <w:right w:val="single" w:sz="4" w:space="0" w:color="000000"/>
            </w:tcBorders>
            <w:vAlign w:val="center"/>
          </w:tcPr>
          <w:p w14:paraId="1CFF6438" w14:textId="77777777" w:rsidR="00CF4AAF" w:rsidRDefault="004220DF">
            <w:pPr>
              <w:widowControl/>
              <w:jc w:val="center"/>
              <w:rPr>
                <w:rFonts w:ascii="宋体" w:hAnsi="宋体" w:cs="宋体"/>
                <w:kern w:val="0"/>
                <w:sz w:val="18"/>
                <w:szCs w:val="18"/>
              </w:rPr>
            </w:pPr>
            <w:r>
              <w:rPr>
                <w:rFonts w:hint="eastAsia"/>
              </w:rPr>
              <w:t>实际发放的补贴金额占计划发放金额的比率为</w:t>
            </w:r>
            <w:r>
              <w:rPr>
                <w:rFonts w:hint="eastAsia"/>
              </w:rPr>
              <w:t>100%</w:t>
            </w:r>
            <w:r>
              <w:rPr>
                <w:rFonts w:ascii="宋体" w:hAnsi="宋体" w:cs="宋体" w:hint="eastAsia"/>
                <w:kern w:val="0"/>
                <w:sz w:val="18"/>
                <w:szCs w:val="18"/>
              </w:rPr>
              <w:t xml:space="preserve">　</w:t>
            </w:r>
          </w:p>
        </w:tc>
      </w:tr>
      <w:tr w:rsidR="00CF4AAF" w14:paraId="675314A3"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4565DE6"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05CFC5A"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0A49BA3A"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4979F905"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64E61FD0"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794BAE58"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676C4CD8"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14:paraId="40CCE372"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补贴发放率（</w:t>
            </w:r>
            <w:r>
              <w:rPr>
                <w:rFonts w:hint="eastAsia"/>
              </w:rPr>
              <w:t>%</w:t>
            </w:r>
            <w:r>
              <w:rPr>
                <w:rFonts w:hint="eastAsia"/>
              </w:rPr>
              <w:t>）</w:t>
            </w:r>
          </w:p>
        </w:tc>
        <w:tc>
          <w:tcPr>
            <w:tcW w:w="3773" w:type="dxa"/>
            <w:gridSpan w:val="4"/>
            <w:tcBorders>
              <w:top w:val="single" w:sz="4" w:space="0" w:color="000000"/>
              <w:left w:val="nil"/>
              <w:bottom w:val="single" w:sz="4" w:space="0" w:color="000000"/>
              <w:right w:val="single" w:sz="4" w:space="0" w:color="000000"/>
            </w:tcBorders>
            <w:vAlign w:val="center"/>
          </w:tcPr>
          <w:p w14:paraId="0F3E5240" w14:textId="77777777" w:rsidR="00CF4AAF" w:rsidRDefault="004220DF">
            <w:pPr>
              <w:widowControl/>
              <w:jc w:val="center"/>
              <w:rPr>
                <w:rFonts w:ascii="宋体" w:hAnsi="宋体" w:cs="宋体"/>
                <w:kern w:val="0"/>
                <w:sz w:val="18"/>
                <w:szCs w:val="18"/>
              </w:rPr>
            </w:pPr>
            <w:r>
              <w:rPr>
                <w:rFonts w:hint="eastAsia"/>
              </w:rPr>
              <w:t>实际发放的补贴金额占计划发放金额</w:t>
            </w:r>
            <w:r>
              <w:rPr>
                <w:rFonts w:hint="eastAsia"/>
              </w:rPr>
              <w:lastRenderedPageBreak/>
              <w:t>的比率为</w:t>
            </w:r>
            <w:r>
              <w:rPr>
                <w:rFonts w:hint="eastAsia"/>
              </w:rPr>
              <w:t>100%</w:t>
            </w:r>
            <w:r>
              <w:rPr>
                <w:rFonts w:ascii="宋体" w:hAnsi="宋体" w:cs="宋体" w:hint="eastAsia"/>
                <w:kern w:val="0"/>
                <w:sz w:val="18"/>
                <w:szCs w:val="18"/>
              </w:rPr>
              <w:t xml:space="preserve">　</w:t>
            </w:r>
          </w:p>
        </w:tc>
      </w:tr>
      <w:tr w:rsidR="00CF4AAF" w14:paraId="5766D53E"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6B5F6219"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5435CBB"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44495151"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4BC17308"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5DDD7AF5"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F0F9579"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33E616A7"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14:paraId="1CFFDA63"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1E69DA04"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2339654D"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4C2E8FD"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470FF8A"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4E080B80"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25AE1A73"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6BF020E3" w14:textId="77777777">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6BF0054D"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14:paraId="72083C01"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14:paraId="40F2D4E5"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hint="eastAsia"/>
              </w:rPr>
              <w:t>记账户、辅助调查员对发放补贴满意度（</w:t>
            </w:r>
            <w:r>
              <w:rPr>
                <w:rFonts w:hint="eastAsia"/>
              </w:rPr>
              <w:t>%</w:t>
            </w:r>
            <w:r>
              <w:rPr>
                <w:rFonts w:hint="eastAsia"/>
              </w:rPr>
              <w:t>）</w:t>
            </w:r>
          </w:p>
        </w:tc>
        <w:tc>
          <w:tcPr>
            <w:tcW w:w="3773" w:type="dxa"/>
            <w:gridSpan w:val="4"/>
            <w:tcBorders>
              <w:top w:val="single" w:sz="4" w:space="0" w:color="000000"/>
              <w:left w:val="nil"/>
              <w:bottom w:val="single" w:sz="4" w:space="0" w:color="000000"/>
              <w:right w:val="single" w:sz="4" w:space="0" w:color="000000"/>
            </w:tcBorders>
            <w:vAlign w:val="center"/>
          </w:tcPr>
          <w:p w14:paraId="3EDE29A3"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r>
              <w:rPr>
                <w:rFonts w:hint="eastAsia"/>
              </w:rPr>
              <w:t>记账户、辅助调查员对发放补贴满意度占总人数</w:t>
            </w:r>
            <w:r>
              <w:rPr>
                <w:rFonts w:hint="eastAsia"/>
              </w:rPr>
              <w:t>100%</w:t>
            </w:r>
            <w:r>
              <w:rPr>
                <w:rFonts w:hint="eastAsia"/>
              </w:rPr>
              <w:t xml:space="preserve">　</w:t>
            </w:r>
          </w:p>
        </w:tc>
      </w:tr>
      <w:tr w:rsidR="00CF4AAF" w14:paraId="78A0CEFF"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62A9A06"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B63D83B"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206B399C"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4C8DD7E8"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bl>
    <w:p w14:paraId="4C32062C" w14:textId="77777777" w:rsidR="00CF4AAF" w:rsidRDefault="00CF4AAF">
      <w:pPr>
        <w:widowControl/>
        <w:spacing w:line="560" w:lineRule="exact"/>
        <w:ind w:firstLineChars="196" w:firstLine="412"/>
        <w:jc w:val="left"/>
      </w:pPr>
    </w:p>
    <w:p w14:paraId="36239170" w14:textId="77777777" w:rsidR="00CF4AAF" w:rsidRDefault="00CF4AAF">
      <w:pPr>
        <w:widowControl/>
        <w:spacing w:line="560" w:lineRule="exact"/>
        <w:ind w:firstLineChars="196" w:firstLine="412"/>
        <w:jc w:val="left"/>
      </w:pPr>
    </w:p>
    <w:p w14:paraId="0D8F4C28" w14:textId="77777777" w:rsidR="00CF4AAF" w:rsidRDefault="00CF4AAF">
      <w:pPr>
        <w:widowControl/>
        <w:spacing w:line="560" w:lineRule="exact"/>
        <w:ind w:firstLineChars="196" w:firstLine="412"/>
        <w:jc w:val="left"/>
      </w:pPr>
    </w:p>
    <w:p w14:paraId="4D696589" w14:textId="77777777" w:rsidR="00CF4AAF" w:rsidRDefault="00CF4AAF">
      <w:pPr>
        <w:widowControl/>
        <w:spacing w:line="560" w:lineRule="exact"/>
        <w:ind w:firstLineChars="196" w:firstLine="412"/>
        <w:jc w:val="left"/>
      </w:pPr>
    </w:p>
    <w:p w14:paraId="5F690BCA" w14:textId="77777777" w:rsidR="00CF4AAF" w:rsidRDefault="00CF4AAF">
      <w:pPr>
        <w:widowControl/>
        <w:spacing w:line="560" w:lineRule="exact"/>
        <w:ind w:firstLineChars="196" w:firstLine="412"/>
        <w:jc w:val="left"/>
      </w:pPr>
    </w:p>
    <w:p w14:paraId="5BF6281C" w14:textId="77777777" w:rsidR="00CF4AAF" w:rsidRDefault="00CF4AAF">
      <w:pPr>
        <w:widowControl/>
        <w:spacing w:line="560" w:lineRule="exact"/>
        <w:ind w:firstLineChars="196" w:firstLine="412"/>
        <w:jc w:val="left"/>
      </w:pPr>
    </w:p>
    <w:p w14:paraId="0D6DB150" w14:textId="77777777" w:rsidR="00CF4AAF" w:rsidRDefault="00CF4AAF">
      <w:pPr>
        <w:widowControl/>
        <w:spacing w:line="560" w:lineRule="exact"/>
        <w:ind w:firstLineChars="196" w:firstLine="412"/>
        <w:jc w:val="left"/>
      </w:pPr>
    </w:p>
    <w:p w14:paraId="4437F632" w14:textId="77777777" w:rsidR="00CF4AAF" w:rsidRDefault="00CF4AAF">
      <w:pPr>
        <w:widowControl/>
        <w:spacing w:line="560" w:lineRule="exact"/>
        <w:ind w:firstLineChars="196" w:firstLine="412"/>
        <w:jc w:val="left"/>
      </w:pPr>
    </w:p>
    <w:p w14:paraId="31ECB57B" w14:textId="77777777" w:rsidR="00CF4AAF" w:rsidRDefault="00CF4AAF">
      <w:pPr>
        <w:widowControl/>
        <w:spacing w:line="560" w:lineRule="exact"/>
        <w:ind w:firstLineChars="196" w:firstLine="412"/>
        <w:jc w:val="left"/>
      </w:pPr>
    </w:p>
    <w:p w14:paraId="60FAF6F0" w14:textId="77777777" w:rsidR="00CF4AAF" w:rsidRDefault="00CF4AAF">
      <w:pPr>
        <w:widowControl/>
        <w:spacing w:line="560" w:lineRule="exact"/>
        <w:jc w:val="left"/>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CF4AAF" w14:paraId="35BA6034" w14:textId="77777777">
        <w:trPr>
          <w:trHeight w:val="406"/>
        </w:trPr>
        <w:tc>
          <w:tcPr>
            <w:tcW w:w="13973" w:type="dxa"/>
            <w:gridSpan w:val="13"/>
            <w:tcBorders>
              <w:top w:val="nil"/>
              <w:left w:val="nil"/>
              <w:bottom w:val="nil"/>
              <w:right w:val="nil"/>
            </w:tcBorders>
            <w:vAlign w:val="bottom"/>
          </w:tcPr>
          <w:p w14:paraId="16E04B6D" w14:textId="77777777" w:rsidR="00CF4AAF" w:rsidRDefault="004220DF">
            <w:pPr>
              <w:widowControl/>
              <w:jc w:val="center"/>
              <w:outlineLvl w:val="1"/>
              <w:rPr>
                <w:rFonts w:ascii="宋体" w:hAnsi="宋体" w:cs="宋体"/>
                <w:b/>
                <w:bCs/>
                <w:kern w:val="0"/>
                <w:sz w:val="32"/>
                <w:szCs w:val="32"/>
              </w:rPr>
            </w:pPr>
            <w:r>
              <w:rPr>
                <w:rFonts w:ascii="仿宋_GB2312" w:eastAsia="仿宋_GB2312" w:hAnsi="宋体" w:hint="eastAsia"/>
                <w:b/>
                <w:kern w:val="0"/>
                <w:sz w:val="32"/>
                <w:szCs w:val="32"/>
              </w:rPr>
              <w:lastRenderedPageBreak/>
              <w:t>项  目  支  出  绩  效  目  标  表</w:t>
            </w:r>
          </w:p>
        </w:tc>
      </w:tr>
      <w:tr w:rsidR="00CF4AAF" w14:paraId="0655A624" w14:textId="77777777">
        <w:trPr>
          <w:trHeight w:val="271"/>
        </w:trPr>
        <w:tc>
          <w:tcPr>
            <w:tcW w:w="2195" w:type="dxa"/>
            <w:tcBorders>
              <w:top w:val="nil"/>
              <w:left w:val="nil"/>
              <w:bottom w:val="nil"/>
              <w:right w:val="nil"/>
            </w:tcBorders>
            <w:vAlign w:val="bottom"/>
          </w:tcPr>
          <w:p w14:paraId="4A0968EE" w14:textId="77777777" w:rsidR="00CF4AAF" w:rsidRDefault="00CF4AAF">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14:paraId="660B5B95" w14:textId="77777777" w:rsidR="00CF4AAF" w:rsidRDefault="00CF4AAF">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14:paraId="5CC55D43" w14:textId="77777777" w:rsidR="00CF4AAF" w:rsidRDefault="00CF4AAF">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14:paraId="1A97B007" w14:textId="77777777" w:rsidR="00CF4AAF" w:rsidRDefault="00CF4AAF">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4848CA78" w14:textId="77777777" w:rsidR="00CF4AAF" w:rsidRDefault="00CF4AAF">
            <w:pPr>
              <w:widowControl/>
              <w:jc w:val="left"/>
              <w:rPr>
                <w:rFonts w:ascii="宋体" w:hAnsi="宋体" w:cs="宋体"/>
                <w:color w:val="000000"/>
                <w:kern w:val="0"/>
                <w:sz w:val="22"/>
              </w:rPr>
            </w:pPr>
          </w:p>
        </w:tc>
        <w:tc>
          <w:tcPr>
            <w:tcW w:w="323" w:type="dxa"/>
            <w:tcBorders>
              <w:top w:val="nil"/>
              <w:left w:val="nil"/>
              <w:bottom w:val="nil"/>
              <w:right w:val="nil"/>
            </w:tcBorders>
            <w:vAlign w:val="bottom"/>
          </w:tcPr>
          <w:p w14:paraId="2B8C33D6" w14:textId="77777777" w:rsidR="00CF4AAF" w:rsidRDefault="00CF4AAF">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14:paraId="3CAD7534" w14:textId="77777777" w:rsidR="00CF4AAF" w:rsidRDefault="00CF4AAF">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65762B46" w14:textId="77777777" w:rsidR="00CF4AAF" w:rsidRDefault="00CF4AAF">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14:paraId="0166FF0A" w14:textId="77777777" w:rsidR="00CF4AAF" w:rsidRDefault="00CF4AAF">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6752D79B" w14:textId="77777777" w:rsidR="00CF4AAF" w:rsidRDefault="00CF4AAF">
            <w:pPr>
              <w:widowControl/>
              <w:jc w:val="left"/>
              <w:rPr>
                <w:rFonts w:ascii="宋体" w:hAnsi="宋体" w:cs="宋体"/>
                <w:color w:val="000000"/>
                <w:kern w:val="0"/>
                <w:sz w:val="22"/>
              </w:rPr>
            </w:pPr>
          </w:p>
        </w:tc>
        <w:tc>
          <w:tcPr>
            <w:tcW w:w="249" w:type="dxa"/>
            <w:tcBorders>
              <w:top w:val="nil"/>
              <w:left w:val="nil"/>
              <w:bottom w:val="nil"/>
              <w:right w:val="nil"/>
            </w:tcBorders>
            <w:vAlign w:val="bottom"/>
          </w:tcPr>
          <w:p w14:paraId="70263F41" w14:textId="77777777" w:rsidR="00CF4AAF" w:rsidRDefault="00CF4AAF">
            <w:pPr>
              <w:widowControl/>
              <w:jc w:val="left"/>
              <w:rPr>
                <w:rFonts w:ascii="宋体" w:hAnsi="宋体" w:cs="宋体"/>
                <w:color w:val="000000"/>
                <w:kern w:val="0"/>
                <w:sz w:val="22"/>
              </w:rPr>
            </w:pPr>
          </w:p>
        </w:tc>
      </w:tr>
      <w:tr w:rsidR="00CF4AAF" w14:paraId="1D678F97" w14:textId="77777777">
        <w:trPr>
          <w:trHeight w:val="271"/>
        </w:trPr>
        <w:tc>
          <w:tcPr>
            <w:tcW w:w="2195" w:type="dxa"/>
            <w:tcBorders>
              <w:top w:val="single" w:sz="4" w:space="0" w:color="auto"/>
              <w:left w:val="single" w:sz="4" w:space="0" w:color="auto"/>
              <w:bottom w:val="single" w:sz="4" w:space="0" w:color="auto"/>
              <w:right w:val="single" w:sz="4" w:space="0" w:color="auto"/>
            </w:tcBorders>
            <w:vAlign w:val="center"/>
          </w:tcPr>
          <w:p w14:paraId="1ED35A91"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14:paraId="2D463BF4"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昌吉州统计局</w:t>
            </w:r>
          </w:p>
        </w:tc>
        <w:tc>
          <w:tcPr>
            <w:tcW w:w="1925" w:type="dxa"/>
            <w:tcBorders>
              <w:top w:val="single" w:sz="4" w:space="0" w:color="auto"/>
              <w:left w:val="nil"/>
              <w:bottom w:val="single" w:sz="4" w:space="0" w:color="auto"/>
              <w:right w:val="single" w:sz="4" w:space="0" w:color="auto"/>
            </w:tcBorders>
            <w:vAlign w:val="center"/>
          </w:tcPr>
          <w:p w14:paraId="7A76B9DB"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14:paraId="37C50BEF"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城镇化率动态调查</w:t>
            </w:r>
          </w:p>
        </w:tc>
      </w:tr>
      <w:tr w:rsidR="00CF4AAF" w14:paraId="573586B1" w14:textId="77777777">
        <w:trPr>
          <w:trHeight w:val="451"/>
        </w:trPr>
        <w:tc>
          <w:tcPr>
            <w:tcW w:w="2195" w:type="dxa"/>
            <w:tcBorders>
              <w:top w:val="nil"/>
              <w:left w:val="single" w:sz="4" w:space="0" w:color="auto"/>
              <w:bottom w:val="single" w:sz="4" w:space="0" w:color="auto"/>
              <w:right w:val="single" w:sz="4" w:space="0" w:color="auto"/>
            </w:tcBorders>
            <w:vAlign w:val="center"/>
          </w:tcPr>
          <w:p w14:paraId="28FC5D70"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14:paraId="74995366"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14:paraId="3921555C"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60　</w:t>
            </w:r>
          </w:p>
        </w:tc>
        <w:tc>
          <w:tcPr>
            <w:tcW w:w="1810" w:type="dxa"/>
            <w:gridSpan w:val="3"/>
            <w:tcBorders>
              <w:top w:val="single" w:sz="4" w:space="0" w:color="auto"/>
              <w:left w:val="nil"/>
              <w:bottom w:val="single" w:sz="4" w:space="0" w:color="auto"/>
              <w:right w:val="single" w:sz="4" w:space="0" w:color="auto"/>
            </w:tcBorders>
            <w:vAlign w:val="center"/>
          </w:tcPr>
          <w:p w14:paraId="4ED47413"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14:paraId="4775EBF2"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60　</w:t>
            </w:r>
          </w:p>
        </w:tc>
        <w:tc>
          <w:tcPr>
            <w:tcW w:w="1381" w:type="dxa"/>
            <w:gridSpan w:val="2"/>
            <w:tcBorders>
              <w:top w:val="single" w:sz="4" w:space="0" w:color="auto"/>
              <w:left w:val="nil"/>
              <w:bottom w:val="single" w:sz="4" w:space="0" w:color="auto"/>
              <w:right w:val="single" w:sz="4" w:space="0" w:color="auto"/>
            </w:tcBorders>
            <w:vAlign w:val="center"/>
          </w:tcPr>
          <w:p w14:paraId="11E98419"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14:paraId="467D7D1C"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6D75CC82" w14:textId="77777777">
        <w:trPr>
          <w:trHeight w:val="401"/>
        </w:trPr>
        <w:tc>
          <w:tcPr>
            <w:tcW w:w="2195" w:type="dxa"/>
            <w:tcBorders>
              <w:top w:val="nil"/>
              <w:left w:val="single" w:sz="4" w:space="0" w:color="000000"/>
              <w:bottom w:val="single" w:sz="4" w:space="0" w:color="000000"/>
              <w:right w:val="single" w:sz="4" w:space="0" w:color="000000"/>
            </w:tcBorders>
            <w:vAlign w:val="center"/>
          </w:tcPr>
          <w:p w14:paraId="3B7D273E"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14:paraId="4B57416D"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开展城镇化率调查，摸清全州城镇人口数，夯实城镇化率动态调查工作基础，根据每年的城镇化率来测算相关的经济数据并以此制定经济、就业、社会福利等各种政策依据</w:t>
            </w:r>
          </w:p>
        </w:tc>
      </w:tr>
      <w:tr w:rsidR="00CF4AAF" w14:paraId="655F0BCD" w14:textId="77777777">
        <w:trPr>
          <w:trHeight w:val="271"/>
        </w:trPr>
        <w:tc>
          <w:tcPr>
            <w:tcW w:w="2195" w:type="dxa"/>
            <w:tcBorders>
              <w:top w:val="nil"/>
              <w:left w:val="single" w:sz="4" w:space="0" w:color="000000"/>
              <w:bottom w:val="single" w:sz="4" w:space="0" w:color="000000"/>
              <w:right w:val="single" w:sz="4" w:space="0" w:color="000000"/>
            </w:tcBorders>
            <w:vAlign w:val="center"/>
          </w:tcPr>
          <w:p w14:paraId="5B33963B"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14:paraId="65172AC6"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14:paraId="44D0E9DC"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14:paraId="1DA88766" w14:textId="77777777" w:rsidR="00CF4AAF" w:rsidRDefault="004220DF">
            <w:pPr>
              <w:widowControl/>
              <w:jc w:val="center"/>
              <w:rPr>
                <w:rFonts w:ascii="宋体" w:hAnsi="宋体" w:cs="宋体"/>
                <w:b/>
                <w:bCs/>
                <w:kern w:val="0"/>
                <w:sz w:val="18"/>
                <w:szCs w:val="18"/>
              </w:rPr>
            </w:pPr>
            <w:r>
              <w:rPr>
                <w:rFonts w:ascii="宋体" w:hAnsi="宋体" w:cs="宋体" w:hint="eastAsia"/>
                <w:b/>
                <w:bCs/>
                <w:kern w:val="0"/>
                <w:sz w:val="18"/>
                <w:szCs w:val="18"/>
              </w:rPr>
              <w:t>指标值（包含数字及文字描述）</w:t>
            </w:r>
          </w:p>
        </w:tc>
      </w:tr>
      <w:tr w:rsidR="00CF4AAF" w14:paraId="4512B394" w14:textId="77777777">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0A5496B6"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14:paraId="6A26726C"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14:paraId="60007CD0" w14:textId="77777777" w:rsidR="00CF4AAF" w:rsidRDefault="004220DF">
            <w:pPr>
              <w:widowControl/>
              <w:jc w:val="center"/>
              <w:rPr>
                <w:rFonts w:ascii="宋体" w:hAnsi="宋体" w:cs="宋体"/>
                <w:kern w:val="0"/>
                <w:sz w:val="18"/>
                <w:szCs w:val="18"/>
              </w:rPr>
            </w:pPr>
            <w:r>
              <w:rPr>
                <w:rFonts w:ascii="宋体" w:hAnsi="宋体" w:cs="宋体" w:hint="eastAsia"/>
                <w:kern w:val="0"/>
                <w:sz w:val="20"/>
                <w:szCs w:val="20"/>
              </w:rPr>
              <w:t>县市经费</w:t>
            </w: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0DC120C4"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7E38B4DB"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9800D54"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08C442E"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60206B81" w14:textId="77777777" w:rsidR="00CF4AAF" w:rsidRDefault="004220DF">
            <w:pPr>
              <w:widowControl/>
              <w:jc w:val="center"/>
              <w:rPr>
                <w:rFonts w:ascii="宋体" w:hAnsi="宋体" w:cs="宋体"/>
                <w:kern w:val="0"/>
                <w:sz w:val="18"/>
                <w:szCs w:val="18"/>
              </w:rPr>
            </w:pPr>
            <w:r>
              <w:rPr>
                <w:rFonts w:ascii="宋体" w:hAnsi="宋体" w:cs="宋体" w:hint="eastAsia"/>
                <w:kern w:val="0"/>
                <w:sz w:val="20"/>
                <w:szCs w:val="20"/>
              </w:rPr>
              <w:t>质量抽查及督导工作</w:t>
            </w: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56C9290D"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124A379C"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607F2D4B"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09F97A47"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14:paraId="42D4BC13"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20"/>
                <w:szCs w:val="20"/>
              </w:rPr>
              <w:t>县市经费</w:t>
            </w:r>
          </w:p>
        </w:tc>
        <w:tc>
          <w:tcPr>
            <w:tcW w:w="3773" w:type="dxa"/>
            <w:gridSpan w:val="4"/>
            <w:tcBorders>
              <w:top w:val="single" w:sz="4" w:space="0" w:color="000000"/>
              <w:left w:val="nil"/>
              <w:bottom w:val="single" w:sz="4" w:space="0" w:color="000000"/>
              <w:right w:val="single" w:sz="4" w:space="0" w:color="000000"/>
            </w:tcBorders>
            <w:vAlign w:val="center"/>
          </w:tcPr>
          <w:p w14:paraId="76400D46"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3D7CFDD8"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444414D8"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2E06CA7"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6B4EF66"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20"/>
                <w:szCs w:val="20"/>
              </w:rPr>
              <w:t>质量抽查及督导工作</w:t>
            </w:r>
          </w:p>
        </w:tc>
        <w:tc>
          <w:tcPr>
            <w:tcW w:w="3773" w:type="dxa"/>
            <w:gridSpan w:val="4"/>
            <w:tcBorders>
              <w:top w:val="single" w:sz="4" w:space="0" w:color="000000"/>
              <w:left w:val="nil"/>
              <w:bottom w:val="single" w:sz="4" w:space="0" w:color="000000"/>
              <w:right w:val="single" w:sz="4" w:space="0" w:color="000000"/>
            </w:tcBorders>
            <w:vAlign w:val="center"/>
          </w:tcPr>
          <w:p w14:paraId="165106C2"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1409F5D3"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F23183D"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0065D506"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14:paraId="5DA9FA34"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发表论文</w:t>
            </w:r>
          </w:p>
        </w:tc>
        <w:tc>
          <w:tcPr>
            <w:tcW w:w="3773" w:type="dxa"/>
            <w:gridSpan w:val="4"/>
            <w:tcBorders>
              <w:top w:val="single" w:sz="4" w:space="0" w:color="000000"/>
              <w:left w:val="nil"/>
              <w:bottom w:val="single" w:sz="4" w:space="0" w:color="000000"/>
              <w:right w:val="single" w:sz="4" w:space="0" w:color="000000"/>
            </w:tcBorders>
            <w:vAlign w:val="center"/>
          </w:tcPr>
          <w:p w14:paraId="5CF0917B" w14:textId="77777777" w:rsidR="00CF4AAF" w:rsidRDefault="004220DF">
            <w:pPr>
              <w:widowControl/>
              <w:jc w:val="center"/>
              <w:rPr>
                <w:rFonts w:ascii="宋体" w:hAnsi="宋体" w:cs="宋体"/>
                <w:kern w:val="0"/>
                <w:sz w:val="18"/>
                <w:szCs w:val="18"/>
              </w:rPr>
            </w:pPr>
            <w:r>
              <w:rPr>
                <w:rFonts w:ascii="宋体" w:hAnsi="宋体" w:cs="宋体" w:hint="eastAsia"/>
                <w:kern w:val="0"/>
                <w:sz w:val="20"/>
                <w:szCs w:val="20"/>
              </w:rPr>
              <w:t>研究结果发表论文2篇</w:t>
            </w:r>
          </w:p>
        </w:tc>
      </w:tr>
      <w:tr w:rsidR="00CF4AAF" w14:paraId="438FB5AF"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5D2866D5"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1FDE8A5"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34D2F808"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20"/>
                <w:szCs w:val="20"/>
              </w:rPr>
              <w:t>质量抽查及督导工作</w:t>
            </w:r>
          </w:p>
        </w:tc>
        <w:tc>
          <w:tcPr>
            <w:tcW w:w="3773" w:type="dxa"/>
            <w:gridSpan w:val="4"/>
            <w:tcBorders>
              <w:top w:val="single" w:sz="4" w:space="0" w:color="000000"/>
              <w:left w:val="nil"/>
              <w:bottom w:val="single" w:sz="4" w:space="0" w:color="000000"/>
              <w:right w:val="single" w:sz="4" w:space="0" w:color="000000"/>
            </w:tcBorders>
            <w:vAlign w:val="center"/>
          </w:tcPr>
          <w:p w14:paraId="1C820893" w14:textId="77777777" w:rsidR="00CF4AAF" w:rsidRDefault="004220DF">
            <w:pPr>
              <w:widowControl/>
              <w:jc w:val="center"/>
              <w:rPr>
                <w:rFonts w:ascii="宋体" w:hAnsi="宋体" w:cs="宋体"/>
                <w:kern w:val="0"/>
                <w:sz w:val="18"/>
                <w:szCs w:val="18"/>
              </w:rPr>
            </w:pPr>
            <w:r>
              <w:rPr>
                <w:rFonts w:ascii="宋体" w:hAnsi="宋体" w:cs="宋体" w:hint="eastAsia"/>
                <w:kern w:val="0"/>
                <w:sz w:val="20"/>
                <w:szCs w:val="20"/>
              </w:rPr>
              <w:t>实际参与人数30人次</w:t>
            </w:r>
            <w:r>
              <w:rPr>
                <w:rFonts w:ascii="宋体" w:hAnsi="宋体" w:cs="宋体" w:hint="eastAsia"/>
                <w:kern w:val="0"/>
                <w:sz w:val="18"/>
                <w:szCs w:val="18"/>
              </w:rPr>
              <w:t xml:space="preserve">　</w:t>
            </w:r>
          </w:p>
        </w:tc>
      </w:tr>
      <w:tr w:rsidR="00CF4AAF" w14:paraId="372774B2"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B39E2F2"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76C45F16"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14:paraId="6680D4E3"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20"/>
                <w:szCs w:val="20"/>
              </w:rPr>
              <w:t>质量抽查及督导工作</w:t>
            </w:r>
          </w:p>
        </w:tc>
        <w:tc>
          <w:tcPr>
            <w:tcW w:w="3773" w:type="dxa"/>
            <w:gridSpan w:val="4"/>
            <w:tcBorders>
              <w:top w:val="single" w:sz="4" w:space="0" w:color="000000"/>
              <w:left w:val="nil"/>
              <w:bottom w:val="single" w:sz="4" w:space="0" w:color="000000"/>
              <w:right w:val="single" w:sz="4" w:space="0" w:color="000000"/>
            </w:tcBorders>
            <w:vAlign w:val="center"/>
          </w:tcPr>
          <w:p w14:paraId="7773F914"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4AFC3356"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7FB49106"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D2C9481"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424A067C"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20"/>
                <w:szCs w:val="20"/>
              </w:rPr>
              <w:t>县市经费</w:t>
            </w:r>
          </w:p>
        </w:tc>
        <w:tc>
          <w:tcPr>
            <w:tcW w:w="3773" w:type="dxa"/>
            <w:gridSpan w:val="4"/>
            <w:tcBorders>
              <w:top w:val="single" w:sz="4" w:space="0" w:color="000000"/>
              <w:left w:val="nil"/>
              <w:bottom w:val="single" w:sz="4" w:space="0" w:color="000000"/>
              <w:right w:val="single" w:sz="4" w:space="0" w:color="000000"/>
            </w:tcBorders>
            <w:vAlign w:val="center"/>
          </w:tcPr>
          <w:p w14:paraId="2CE792EC"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3210F5DF" w14:textId="77777777">
        <w:trPr>
          <w:trHeight w:val="283"/>
        </w:trPr>
        <w:tc>
          <w:tcPr>
            <w:tcW w:w="2195" w:type="dxa"/>
            <w:vMerge w:val="restart"/>
            <w:tcBorders>
              <w:top w:val="nil"/>
              <w:left w:val="single" w:sz="4" w:space="0" w:color="000000"/>
              <w:bottom w:val="single" w:sz="4" w:space="0" w:color="000000"/>
              <w:right w:val="single" w:sz="4" w:space="0" w:color="000000"/>
            </w:tcBorders>
            <w:vAlign w:val="center"/>
          </w:tcPr>
          <w:p w14:paraId="484A4EA5"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14:paraId="65B7F910"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14:paraId="5DDAD4F2"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2F28249A"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7C8789E8"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4FB54241"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7BB9412"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22C7C49"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2FA8DF34"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2183F641"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76C27613"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1D38AD37"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14:paraId="2259E9A1"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6E648660"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5861BB62"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5E8AEC4F"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2988498"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0023724C"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6AE46E20"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3933FA89"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85E8D45"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1E5E74C6"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14:paraId="28B28834"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641FF62D"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670D4817"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1A1F199C"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6264639"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7560B64C"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1A3E674A"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4C2B41C9"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03937BC4" w14:textId="77777777" w:rsidR="00CF4AAF" w:rsidRDefault="00CF4AAF">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4BFFC6C6"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14:paraId="2E797917"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0527350F"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65796D1B" w14:textId="77777777">
        <w:trPr>
          <w:trHeight w:val="283"/>
        </w:trPr>
        <w:tc>
          <w:tcPr>
            <w:tcW w:w="2195" w:type="dxa"/>
            <w:vMerge/>
            <w:tcBorders>
              <w:top w:val="nil"/>
              <w:left w:val="single" w:sz="4" w:space="0" w:color="000000"/>
              <w:bottom w:val="single" w:sz="4" w:space="0" w:color="000000"/>
              <w:right w:val="single" w:sz="4" w:space="0" w:color="000000"/>
            </w:tcBorders>
            <w:vAlign w:val="center"/>
          </w:tcPr>
          <w:p w14:paraId="3287A4D8"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8CBD0BB"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5E135CBD"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14:paraId="27D9B174"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1EBF4A13" w14:textId="77777777">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7E5B86F6"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14:paraId="185589A0"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14:paraId="248D7526"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20"/>
                <w:szCs w:val="20"/>
              </w:rPr>
              <w:t>质量抽查及督导工作</w:t>
            </w:r>
          </w:p>
        </w:tc>
        <w:tc>
          <w:tcPr>
            <w:tcW w:w="3773" w:type="dxa"/>
            <w:gridSpan w:val="4"/>
            <w:tcBorders>
              <w:top w:val="single" w:sz="4" w:space="0" w:color="000000"/>
              <w:left w:val="nil"/>
              <w:bottom w:val="single" w:sz="4" w:space="0" w:color="000000"/>
              <w:right w:val="single" w:sz="4" w:space="0" w:color="000000"/>
            </w:tcBorders>
            <w:vAlign w:val="center"/>
          </w:tcPr>
          <w:p w14:paraId="61D40B38"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CF4AAF" w14:paraId="6EFD116C" w14:textId="77777777">
        <w:trPr>
          <w:trHeight w:val="271"/>
        </w:trPr>
        <w:tc>
          <w:tcPr>
            <w:tcW w:w="2195" w:type="dxa"/>
            <w:vMerge/>
            <w:tcBorders>
              <w:top w:val="nil"/>
              <w:left w:val="single" w:sz="4" w:space="0" w:color="000000"/>
              <w:bottom w:val="single" w:sz="4" w:space="0" w:color="000000"/>
              <w:right w:val="single" w:sz="4" w:space="0" w:color="000000"/>
            </w:tcBorders>
            <w:vAlign w:val="center"/>
          </w:tcPr>
          <w:p w14:paraId="2B896F81" w14:textId="77777777" w:rsidR="00CF4AAF" w:rsidRDefault="00CF4AAF">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2876EF8" w14:textId="77777777" w:rsidR="00CF4AAF" w:rsidRDefault="00CF4AAF">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14:paraId="30B90865" w14:textId="77777777" w:rsidR="00CF4AAF" w:rsidRDefault="004220DF">
            <w:pPr>
              <w:widowControl/>
              <w:jc w:val="left"/>
              <w:rPr>
                <w:rFonts w:ascii="宋体" w:hAnsi="宋体" w:cs="宋体"/>
                <w:kern w:val="0"/>
                <w:sz w:val="18"/>
                <w:szCs w:val="18"/>
              </w:rPr>
            </w:pPr>
            <w:r>
              <w:rPr>
                <w:rFonts w:ascii="宋体" w:hAnsi="宋体" w:cs="宋体" w:hint="eastAsia"/>
                <w:kern w:val="0"/>
                <w:sz w:val="18"/>
                <w:szCs w:val="18"/>
              </w:rPr>
              <w:t xml:space="preserve">　</w:t>
            </w:r>
            <w:r>
              <w:rPr>
                <w:rFonts w:ascii="宋体" w:hAnsi="宋体" w:cs="宋体" w:hint="eastAsia"/>
                <w:kern w:val="0"/>
                <w:sz w:val="20"/>
                <w:szCs w:val="20"/>
              </w:rPr>
              <w:t>县市经费</w:t>
            </w:r>
          </w:p>
        </w:tc>
        <w:tc>
          <w:tcPr>
            <w:tcW w:w="3773" w:type="dxa"/>
            <w:gridSpan w:val="4"/>
            <w:tcBorders>
              <w:top w:val="single" w:sz="4" w:space="0" w:color="000000"/>
              <w:left w:val="nil"/>
              <w:bottom w:val="single" w:sz="4" w:space="0" w:color="000000"/>
              <w:right w:val="single" w:sz="4" w:space="0" w:color="000000"/>
            </w:tcBorders>
            <w:vAlign w:val="center"/>
          </w:tcPr>
          <w:p w14:paraId="4583DE89" w14:textId="77777777" w:rsidR="00CF4AAF" w:rsidRDefault="004220DF">
            <w:pPr>
              <w:widowControl/>
              <w:jc w:val="center"/>
              <w:rPr>
                <w:rFonts w:ascii="宋体" w:hAnsi="宋体" w:cs="宋体"/>
                <w:kern w:val="0"/>
                <w:sz w:val="18"/>
                <w:szCs w:val="18"/>
              </w:rPr>
            </w:pPr>
            <w:r>
              <w:rPr>
                <w:rFonts w:ascii="宋体" w:hAnsi="宋体" w:cs="宋体" w:hint="eastAsia"/>
                <w:kern w:val="0"/>
                <w:sz w:val="18"/>
                <w:szCs w:val="18"/>
              </w:rPr>
              <w:t xml:space="preserve">　</w:t>
            </w:r>
          </w:p>
        </w:tc>
      </w:tr>
    </w:tbl>
    <w:p w14:paraId="7D924C66" w14:textId="77777777" w:rsidR="00CF4AAF" w:rsidRDefault="00CF4AAF">
      <w:pPr>
        <w:widowControl/>
        <w:spacing w:line="560" w:lineRule="exact"/>
        <w:jc w:val="left"/>
        <w:sectPr w:rsidR="00CF4AAF">
          <w:pgSz w:w="16838" w:h="11906" w:orient="landscape"/>
          <w:pgMar w:top="1800" w:right="1440" w:bottom="1800" w:left="1440" w:header="851" w:footer="992" w:gutter="0"/>
          <w:cols w:space="720"/>
          <w:docGrid w:type="lines" w:linePitch="312"/>
        </w:sectPr>
      </w:pPr>
    </w:p>
    <w:p w14:paraId="7089E21B" w14:textId="77777777" w:rsidR="00CF4AAF" w:rsidRDefault="00CF4AAF">
      <w:pPr>
        <w:widowControl/>
        <w:spacing w:line="560" w:lineRule="exact"/>
        <w:jc w:val="left"/>
        <w:rPr>
          <w:rFonts w:ascii="楷体_GB2312" w:eastAsia="楷体_GB2312" w:hAnsi="宋体" w:cs="宋体"/>
          <w:b/>
          <w:kern w:val="0"/>
          <w:sz w:val="32"/>
          <w:szCs w:val="32"/>
        </w:rPr>
      </w:pPr>
    </w:p>
    <w:p w14:paraId="74B42C27" w14:textId="77777777" w:rsidR="00CF4AAF" w:rsidRDefault="00CF4AAF">
      <w:pPr>
        <w:widowControl/>
        <w:spacing w:line="560" w:lineRule="exact"/>
        <w:ind w:firstLineChars="196" w:firstLine="630"/>
        <w:jc w:val="left"/>
        <w:rPr>
          <w:rFonts w:ascii="楷体_GB2312" w:eastAsia="楷体_GB2312" w:hAnsi="宋体" w:cs="宋体"/>
          <w:b/>
          <w:kern w:val="0"/>
          <w:sz w:val="32"/>
          <w:szCs w:val="32"/>
        </w:rPr>
      </w:pPr>
    </w:p>
    <w:p w14:paraId="3F0EC83B" w14:textId="77777777" w:rsidR="00CF4AAF" w:rsidRDefault="004220DF">
      <w:pPr>
        <w:widowControl/>
        <w:spacing w:line="56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（五）其他需说明的事项</w:t>
      </w:r>
    </w:p>
    <w:p w14:paraId="35246736" w14:textId="77777777" w:rsidR="00CF4AAF" w:rsidRDefault="004220DF">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w:t>
      </w:r>
    </w:p>
    <w:p w14:paraId="50984C0C" w14:textId="77777777" w:rsidR="00CF4AAF" w:rsidRDefault="004220DF">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14:paraId="7DAA427F" w14:textId="77777777" w:rsidR="00CF4AAF" w:rsidRDefault="004220DF">
      <w:pPr>
        <w:widowControl/>
        <w:spacing w:beforeLines="50" w:before="156"/>
        <w:jc w:val="center"/>
        <w:outlineLvl w:val="1"/>
        <w:rPr>
          <w:rFonts w:ascii="黑体" w:eastAsia="黑体" w:hAnsi="黑体"/>
          <w:kern w:val="0"/>
          <w:sz w:val="32"/>
          <w:szCs w:val="32"/>
        </w:rPr>
      </w:pPr>
      <w:r>
        <w:rPr>
          <w:rFonts w:ascii="黑体" w:eastAsia="黑体" w:hAnsi="黑体" w:hint="eastAsia"/>
          <w:kern w:val="0"/>
          <w:sz w:val="32"/>
          <w:szCs w:val="32"/>
        </w:rPr>
        <w:t>第四部分  名词解释</w:t>
      </w:r>
    </w:p>
    <w:p w14:paraId="07C5EFB0" w14:textId="77777777" w:rsidR="00CF4AAF" w:rsidRDefault="004220DF">
      <w:pPr>
        <w:widowControl/>
        <w:spacing w:line="56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14:paraId="4F88D5A1" w14:textId="77777777" w:rsidR="00CF4AAF" w:rsidRDefault="004220DF">
      <w:pPr>
        <w:spacing w:line="55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14:paraId="4F785F26" w14:textId="77777777" w:rsidR="00CF4AAF" w:rsidRDefault="004220DF">
      <w:pPr>
        <w:spacing w:line="55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z w:val="32"/>
          <w:szCs w:val="32"/>
        </w:rPr>
        <w:t>包括公共财政拨款（补助）资金、专项收入。</w:t>
      </w:r>
    </w:p>
    <w:p w14:paraId="57E71097" w14:textId="77777777" w:rsidR="00CF4AAF" w:rsidRDefault="004220DF">
      <w:pPr>
        <w:spacing w:line="55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14:paraId="56745E40" w14:textId="77777777" w:rsidR="00CF4AAF" w:rsidRDefault="004220DF">
      <w:pPr>
        <w:spacing w:line="55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包括事业收入、经营收入、其他收入等。</w:t>
      </w:r>
    </w:p>
    <w:p w14:paraId="49509E95" w14:textId="77777777" w:rsidR="00CF4AAF" w:rsidRDefault="004220DF">
      <w:pPr>
        <w:spacing w:line="55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14:paraId="34E09219" w14:textId="77777777" w:rsidR="00CF4AAF" w:rsidRDefault="004220DF">
      <w:pPr>
        <w:spacing w:line="55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部门支出预算的组成部分，是自治州本级部门为完成其特定的行政任务或事业发展目标，在基本支出预算之外编制的年度项目支出计划。</w:t>
      </w:r>
    </w:p>
    <w:p w14:paraId="26518600" w14:textId="77777777" w:rsidR="00CF4AAF" w:rsidRDefault="004220DF">
      <w:pPr>
        <w:spacing w:line="550" w:lineRule="exact"/>
        <w:ind w:firstLine="642"/>
        <w:rPr>
          <w:rFonts w:ascii="仿宋_GB2312" w:eastAsia="仿宋_GB2312"/>
          <w:sz w:val="32"/>
          <w:szCs w:val="32"/>
        </w:rPr>
      </w:pPr>
      <w:r>
        <w:rPr>
          <w:rFonts w:ascii="黑体" w:eastAsia="黑体" w:hAnsi="黑体" w:hint="eastAsia"/>
          <w:sz w:val="32"/>
          <w:szCs w:val="32"/>
        </w:rPr>
        <w:t>七、“三公”经费：</w:t>
      </w:r>
      <w:r>
        <w:rPr>
          <w:rFonts w:ascii="仿宋_GB2312" w:eastAsia="仿宋_GB2312" w:hint="eastAsia"/>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w:t>
      </w:r>
      <w:r>
        <w:rPr>
          <w:rFonts w:ascii="仿宋_GB2312" w:eastAsia="仿宋_GB2312" w:hint="eastAsia"/>
          <w:sz w:val="32"/>
          <w:szCs w:val="32"/>
        </w:rPr>
        <w:lastRenderedPageBreak/>
        <w:t>费、维修费、过路过桥费、保险费、安全奖励费用等支出；公务接待费指单位按规定开支的各类公务接待（含外宾接待）支出。</w:t>
      </w:r>
    </w:p>
    <w:p w14:paraId="208E7B54" w14:textId="77777777" w:rsidR="00CF4AAF" w:rsidRDefault="004220DF">
      <w:pPr>
        <w:spacing w:line="55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151E0A61" w14:textId="77777777" w:rsidR="00CF4AAF" w:rsidRDefault="00CF4AAF">
      <w:pPr>
        <w:widowControl/>
        <w:spacing w:line="560" w:lineRule="exact"/>
        <w:jc w:val="left"/>
        <w:rPr>
          <w:rFonts w:ascii="仿宋_GB2312" w:eastAsia="仿宋_GB2312" w:hAnsi="宋体" w:cs="宋体"/>
          <w:kern w:val="0"/>
          <w:sz w:val="32"/>
          <w:szCs w:val="32"/>
        </w:rPr>
      </w:pPr>
    </w:p>
    <w:p w14:paraId="3C80DBF1" w14:textId="77777777" w:rsidR="00CF4AAF" w:rsidRDefault="00CF4AAF">
      <w:pPr>
        <w:widowControl/>
        <w:spacing w:line="560" w:lineRule="exact"/>
        <w:jc w:val="left"/>
        <w:rPr>
          <w:rFonts w:ascii="仿宋_GB2312" w:eastAsia="仿宋_GB2312" w:hAnsi="宋体" w:cs="宋体"/>
          <w:kern w:val="0"/>
          <w:sz w:val="32"/>
          <w:szCs w:val="32"/>
        </w:rPr>
      </w:pPr>
    </w:p>
    <w:p w14:paraId="368288F0" w14:textId="77777777" w:rsidR="00CF4AAF" w:rsidRDefault="00CF4AAF">
      <w:pPr>
        <w:widowControl/>
        <w:spacing w:line="560" w:lineRule="exact"/>
        <w:jc w:val="left"/>
        <w:rPr>
          <w:rFonts w:ascii="仿宋_GB2312" w:eastAsia="仿宋_GB2312" w:hAnsi="宋体" w:cs="宋体"/>
          <w:kern w:val="0"/>
          <w:sz w:val="32"/>
          <w:szCs w:val="32"/>
        </w:rPr>
      </w:pPr>
    </w:p>
    <w:p w14:paraId="48CC379A" w14:textId="77777777" w:rsidR="00CF4AAF" w:rsidRDefault="00CF4AAF">
      <w:pPr>
        <w:widowControl/>
        <w:spacing w:line="560" w:lineRule="exact"/>
        <w:jc w:val="left"/>
        <w:rPr>
          <w:rFonts w:ascii="仿宋_GB2312" w:eastAsia="仿宋_GB2312" w:hAnsi="宋体" w:cs="宋体"/>
          <w:kern w:val="0"/>
          <w:sz w:val="32"/>
          <w:szCs w:val="32"/>
        </w:rPr>
      </w:pPr>
    </w:p>
    <w:p w14:paraId="5D7DF5AC" w14:textId="77777777" w:rsidR="00CF4AAF" w:rsidRDefault="004220DF">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昌吉州统计局</w:t>
      </w:r>
    </w:p>
    <w:p w14:paraId="4446A273" w14:textId="77777777" w:rsidR="00CF4AAF" w:rsidRDefault="004220DF">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2019</w:t>
      </w:r>
      <w:r>
        <w:rPr>
          <w:rFonts w:ascii="仿宋_GB2312" w:eastAsia="仿宋_GB2312" w:hAnsi="宋体" w:cs="宋体"/>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kern w:val="0"/>
          <w:sz w:val="32"/>
          <w:szCs w:val="32"/>
        </w:rPr>
        <w:t>月</w:t>
      </w:r>
      <w:r>
        <w:rPr>
          <w:rFonts w:ascii="仿宋_GB2312" w:eastAsia="仿宋_GB2312" w:hAnsi="宋体" w:cs="宋体" w:hint="eastAsia"/>
          <w:kern w:val="0"/>
          <w:sz w:val="32"/>
          <w:szCs w:val="32"/>
        </w:rPr>
        <w:t>31</w:t>
      </w:r>
      <w:r>
        <w:rPr>
          <w:rFonts w:ascii="仿宋_GB2312" w:eastAsia="仿宋_GB2312" w:hAnsi="宋体" w:cs="宋体"/>
          <w:kern w:val="0"/>
          <w:sz w:val="32"/>
          <w:szCs w:val="32"/>
        </w:rPr>
        <w:t>日</w:t>
      </w:r>
    </w:p>
    <w:p w14:paraId="64D2DCE2" w14:textId="77777777" w:rsidR="00CF4AAF" w:rsidRDefault="00CF4AAF"/>
    <w:p w14:paraId="0870B268" w14:textId="77777777" w:rsidR="00CF4AAF" w:rsidRDefault="00CF4AAF"/>
    <w:sectPr w:rsidR="00CF4AAF">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5E469" w14:textId="77777777" w:rsidR="00120950" w:rsidRDefault="00120950">
      <w:r>
        <w:separator/>
      </w:r>
    </w:p>
  </w:endnote>
  <w:endnote w:type="continuationSeparator" w:id="0">
    <w:p w14:paraId="00209F36" w14:textId="77777777" w:rsidR="00120950" w:rsidRDefault="00120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10" w:usb3="00000000" w:csb0="00040000" w:csb1="00000000"/>
  </w:font>
  <w:font w:name="Helvetica">
    <w:panose1 w:val="020B0604020202020204"/>
    <w:charset w:val="00"/>
    <w:family w:val="swiss"/>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方正小标宋_GBK">
    <w:altName w:val="宋体"/>
    <w:charset w:val="86"/>
    <w:family w:val="auto"/>
    <w:pitch w:val="default"/>
    <w:sig w:usb0="00000000" w:usb1="00000000" w:usb2="00000010" w:usb3="00000000" w:csb0="00040000" w:csb1="00000000"/>
  </w:font>
  <w:font w:name="楷体_GB2312">
    <w:altName w:val="楷体"/>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5A11B" w14:textId="77777777" w:rsidR="00744740" w:rsidRDefault="00744740">
    <w:pPr>
      <w:pStyle w:val="a3"/>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14:paraId="6A4265DE" w14:textId="77777777" w:rsidR="00744740" w:rsidRDefault="00744740">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65883" w14:textId="5A342645" w:rsidR="00744740" w:rsidRDefault="00744740">
    <w:pPr>
      <w:pStyle w:val="a3"/>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153B8A" w:rsidRPr="00153B8A">
      <w:rPr>
        <w:rFonts w:ascii="宋体" w:eastAsia="宋体" w:hAnsi="宋体"/>
        <w:noProof/>
        <w:sz w:val="28"/>
        <w:szCs w:val="28"/>
        <w:lang w:val="zh-CN"/>
      </w:rPr>
      <w:t>32</w:t>
    </w:r>
    <w:r>
      <w:rPr>
        <w:rFonts w:ascii="宋体" w:eastAsia="宋体" w:hAnsi="宋体"/>
        <w:sz w:val="28"/>
        <w:szCs w:val="28"/>
      </w:rPr>
      <w:fldChar w:fldCharType="end"/>
    </w:r>
  </w:p>
  <w:p w14:paraId="6B2E518F" w14:textId="77777777" w:rsidR="00744740" w:rsidRDefault="00744740">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231D4" w14:textId="77777777" w:rsidR="00120950" w:rsidRDefault="00120950">
      <w:r>
        <w:separator/>
      </w:r>
    </w:p>
  </w:footnote>
  <w:footnote w:type="continuationSeparator" w:id="0">
    <w:p w14:paraId="73B4C251" w14:textId="77777777" w:rsidR="00120950" w:rsidRDefault="0012095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0000000A"/>
    <w:lvl w:ilvl="0">
      <w:start w:val="3"/>
      <w:numFmt w:val="chineseCounting"/>
      <w:suff w:val="nothing"/>
      <w:lvlText w:val="（%1）"/>
      <w:lvlJc w:val="left"/>
      <w:rPr>
        <w:rFonts w:hint="eastAsia"/>
      </w:rPr>
    </w:lvl>
  </w:abstractNum>
  <w:abstractNum w:abstractNumId="1" w15:restartNumberingAfterBreak="0">
    <w:nsid w:val="0000000C"/>
    <w:multiLevelType w:val="singleLevel"/>
    <w:tmpl w:val="0000000C"/>
    <w:lvl w:ilvl="0">
      <w:start w:val="3"/>
      <w:numFmt w:val="decimal"/>
      <w:suff w:val="nothing"/>
      <w:lvlText w:val="(%1)"/>
      <w:lvlJc w:val="left"/>
    </w:lvl>
  </w:abstractNum>
  <w:abstractNum w:abstractNumId="2" w15:restartNumberingAfterBreak="0">
    <w:nsid w:val="0000000D"/>
    <w:multiLevelType w:val="singleLevel"/>
    <w:tmpl w:val="0000000D"/>
    <w:lvl w:ilvl="0">
      <w:start w:val="4"/>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0"/>
  <w:drawingGridVerticalSpacing w:val="15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3460D"/>
    <w:rsid w:val="00120950"/>
    <w:rsid w:val="00153B8A"/>
    <w:rsid w:val="00252F3D"/>
    <w:rsid w:val="002C03F5"/>
    <w:rsid w:val="002E7C27"/>
    <w:rsid w:val="004220DF"/>
    <w:rsid w:val="004C7B93"/>
    <w:rsid w:val="0073460D"/>
    <w:rsid w:val="00744740"/>
    <w:rsid w:val="00760527"/>
    <w:rsid w:val="00797F9C"/>
    <w:rsid w:val="007A6896"/>
    <w:rsid w:val="00821917"/>
    <w:rsid w:val="00891E61"/>
    <w:rsid w:val="00A032A3"/>
    <w:rsid w:val="00A96E26"/>
    <w:rsid w:val="00C5012D"/>
    <w:rsid w:val="00CD6906"/>
    <w:rsid w:val="00CE7E89"/>
    <w:rsid w:val="00CF4AAF"/>
    <w:rsid w:val="00D35E87"/>
    <w:rsid w:val="00D76642"/>
    <w:rsid w:val="00E16E52"/>
    <w:rsid w:val="00ED740E"/>
    <w:rsid w:val="3F097B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053E5E"/>
  <w15:docId w15:val="{57DD938E-AA49-4AB3-AED4-0ED8696F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rFonts w:eastAsia="黑体"/>
      <w:snapToGrid w:val="0"/>
      <w:kern w:val="0"/>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styleId="a7">
    <w:name w:val="Strong"/>
    <w:rPr>
      <w:rFonts w:cs="Times New Roman"/>
      <w:b/>
      <w:bCs/>
    </w:rPr>
  </w:style>
  <w:style w:type="character" w:customStyle="1" w:styleId="a4">
    <w:name w:val="页脚 字符"/>
    <w:link w:val="a3"/>
    <w:semiHidden/>
    <w:rPr>
      <w:rFonts w:ascii="Times New Roman" w:eastAsia="黑体" w:hAnsi="Times New Roman" w:cs="Times New Roman"/>
      <w:snapToGrid w:val="0"/>
      <w:kern w:val="0"/>
      <w:sz w:val="18"/>
      <w:szCs w:val="18"/>
    </w:rPr>
  </w:style>
  <w:style w:type="character" w:customStyle="1" w:styleId="a6">
    <w:name w:val="页眉 字符"/>
    <w:link w:val="a5"/>
    <w:semiHidden/>
    <w:qFormat/>
    <w:rPr>
      <w:rFonts w:ascii="Times New Roman" w:eastAsia="宋体" w:hAnsi="Times New Roman" w:cs="Times New Roman"/>
      <w:sz w:val="18"/>
      <w:szCs w:val="18"/>
    </w:rPr>
  </w:style>
  <w:style w:type="character" w:customStyle="1" w:styleId="3Char">
    <w:name w:val="正文文本缩进 3 Char"/>
    <w:link w:val="31"/>
    <w:semiHidden/>
    <w:rPr>
      <w:rFonts w:ascii="Times New Roman" w:eastAsia="仿宋_GB2312" w:hAnsi="Times New Roman" w:cs="Times New Roman"/>
      <w:sz w:val="32"/>
      <w:szCs w:val="24"/>
    </w:rPr>
  </w:style>
  <w:style w:type="paragraph" w:customStyle="1" w:styleId="31">
    <w:name w:val="正文文本缩进 31"/>
    <w:basedOn w:val="a"/>
    <w:link w:val="3Char"/>
    <w:qFormat/>
    <w:pPr>
      <w:pBdr>
        <w:top w:val="single" w:sz="12" w:space="1" w:color="auto"/>
        <w:bottom w:val="single" w:sz="12" w:space="1" w:color="auto"/>
      </w:pBdr>
      <w:spacing w:line="600" w:lineRule="exact"/>
      <w:ind w:left="1280" w:hangingChars="400" w:hanging="1280"/>
    </w:pPr>
    <w:rPr>
      <w:rFonts w:eastAsia="仿宋_GB2312"/>
      <w:sz w:val="32"/>
    </w:rPr>
  </w:style>
  <w:style w:type="paragraph" w:customStyle="1" w:styleId="1">
    <w:name w:val="正文文本缩进1"/>
    <w:basedOn w:val="a"/>
    <w:qFormat/>
    <w:pPr>
      <w:ind w:firstLineChars="200" w:firstLine="420"/>
    </w:pPr>
  </w:style>
  <w:style w:type="paragraph" w:customStyle="1" w:styleId="CharChar">
    <w:name w:val="批注框文本 Char Char"/>
    <w:basedOn w:val="a"/>
    <w:link w:val="CharCharCharChar"/>
    <w:qFormat/>
    <w:rPr>
      <w:sz w:val="18"/>
      <w:szCs w:val="18"/>
    </w:rPr>
  </w:style>
  <w:style w:type="paragraph" w:customStyle="1" w:styleId="f1">
    <w:name w:val="f1"/>
    <w:basedOn w:val="a"/>
    <w:qFormat/>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0">
    <w:name w:val="列出段落1"/>
    <w:basedOn w:val="a"/>
    <w:qFormat/>
    <w:pPr>
      <w:ind w:firstLineChars="200" w:firstLine="420"/>
    </w:pPr>
    <w:rPr>
      <w:rFonts w:ascii="Calibri" w:hAnsi="Calibri"/>
      <w:szCs w:val="22"/>
    </w:rPr>
  </w:style>
  <w:style w:type="paragraph" w:customStyle="1" w:styleId="11">
    <w:name w:val="普通(网站)1"/>
    <w:basedOn w:val="a"/>
    <w:rPr>
      <w:rFonts w:ascii="Calibri" w:hAnsi="Calibri" w:cs="黑体"/>
      <w:sz w:val="24"/>
    </w:rPr>
  </w:style>
  <w:style w:type="paragraph" w:customStyle="1" w:styleId="2">
    <w:name w:val="普通(网站)2"/>
    <w:basedOn w:val="a"/>
    <w:pPr>
      <w:widowControl/>
      <w:spacing w:before="100" w:beforeAutospacing="1" w:after="100" w:afterAutospacing="1"/>
      <w:jc w:val="left"/>
    </w:pPr>
    <w:rPr>
      <w:rFonts w:ascii="宋体" w:hAnsi="宋体" w:cs="宋体"/>
      <w:kern w:val="0"/>
      <w:sz w:val="24"/>
    </w:rPr>
  </w:style>
  <w:style w:type="paragraph" w:customStyle="1" w:styleId="21">
    <w:name w:val="普通(网站)21"/>
    <w:basedOn w:val="a"/>
    <w:rPr>
      <w:rFonts w:ascii="Calibri" w:hAnsi="Calibri" w:cs="黑体"/>
      <w:sz w:val="24"/>
    </w:rPr>
  </w:style>
  <w:style w:type="paragraph" w:customStyle="1" w:styleId="3">
    <w:name w:val="普通(网站)3"/>
    <w:basedOn w:val="a"/>
    <w:qFormat/>
    <w:rPr>
      <w:rFonts w:ascii="Calibri" w:hAnsi="Calibri" w:cs="黑体"/>
      <w:sz w:val="24"/>
    </w:rPr>
  </w:style>
  <w:style w:type="character" w:customStyle="1" w:styleId="12">
    <w:name w:val="页码1"/>
    <w:basedOn w:val="a0"/>
  </w:style>
  <w:style w:type="character" w:customStyle="1" w:styleId="CharCharCharChar">
    <w:name w:val="批注框文本 Char Char Char Char"/>
    <w:link w:val="CharChar"/>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32</Pages>
  <Words>2203</Words>
  <Characters>12562</Characters>
  <Application>Microsoft Office Word</Application>
  <DocSecurity>0</DocSecurity>
  <Lines>104</Lines>
  <Paragraphs>29</Paragraphs>
  <ScaleCrop>false</ScaleCrop>
  <Company/>
  <LinksUpToDate>false</LinksUpToDate>
  <CharactersWithSpaces>14736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闫超</dc:title>
  <dc:creator>王怡</dc:creator>
  <cp:lastModifiedBy>XIE</cp:lastModifiedBy>
  <cp:revision>11</cp:revision>
  <dcterms:created xsi:type="dcterms:W3CDTF">2019-01-19T10:37:00Z</dcterms:created>
  <dcterms:modified xsi:type="dcterms:W3CDTF">2021-06-01T10:40:00Z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